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4CBC" w:rsidRDefault="009D01A6">
      <w:pPr>
        <w:spacing w:line="500" w:lineRule="exact"/>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目</w:t>
      </w:r>
      <w:r>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录</w:t>
      </w:r>
    </w:p>
    <w:p w:rsidR="00766173" w:rsidRDefault="009D01A6">
      <w:pPr>
        <w:pStyle w:val="1f4"/>
        <w:rPr>
          <w:rFonts w:asciiTheme="minorHAnsi" w:eastAsiaTheme="minorEastAsia" w:hAnsiTheme="minorHAnsi" w:cstheme="minorBidi"/>
          <w:b w:val="0"/>
          <w:noProof/>
          <w:sz w:val="21"/>
          <w:szCs w:val="22"/>
        </w:rPr>
      </w:pPr>
      <w:r>
        <w:rPr>
          <w:rFonts w:eastAsiaTheme="minorEastAsia"/>
          <w:b w:val="0"/>
          <w:color w:val="000000" w:themeColor="text1"/>
        </w:rPr>
        <w:fldChar w:fldCharType="begin"/>
      </w:r>
      <w:r>
        <w:rPr>
          <w:rFonts w:eastAsiaTheme="minorEastAsia"/>
          <w:b w:val="0"/>
          <w:color w:val="000000" w:themeColor="text1"/>
        </w:rPr>
        <w:instrText xml:space="preserve"> TOC \o "1-2" \h \z \u </w:instrText>
      </w:r>
      <w:r>
        <w:rPr>
          <w:rFonts w:eastAsiaTheme="minorEastAsia"/>
          <w:b w:val="0"/>
          <w:color w:val="000000" w:themeColor="text1"/>
        </w:rPr>
        <w:fldChar w:fldCharType="separate"/>
      </w:r>
      <w:hyperlink w:anchor="_Toc225790378" w:history="1">
        <w:r w:rsidR="00766173" w:rsidRPr="00B92967">
          <w:rPr>
            <w:rStyle w:val="afffc"/>
            <w:noProof/>
          </w:rPr>
          <w:t>1</w:t>
        </w:r>
        <w:r w:rsidR="00766173" w:rsidRPr="00B92967">
          <w:rPr>
            <w:rStyle w:val="afffc"/>
            <w:noProof/>
          </w:rPr>
          <w:t>规划由来</w:t>
        </w:r>
        <w:r w:rsidR="00766173">
          <w:rPr>
            <w:noProof/>
            <w:webHidden/>
          </w:rPr>
          <w:tab/>
        </w:r>
        <w:r w:rsidR="00766173">
          <w:rPr>
            <w:noProof/>
            <w:webHidden/>
          </w:rPr>
          <w:fldChar w:fldCharType="begin"/>
        </w:r>
        <w:r w:rsidR="00766173">
          <w:rPr>
            <w:noProof/>
            <w:webHidden/>
          </w:rPr>
          <w:instrText xml:space="preserve"> PAGEREF _Toc225790378 \h </w:instrText>
        </w:r>
        <w:r w:rsidR="00766173">
          <w:rPr>
            <w:noProof/>
            <w:webHidden/>
          </w:rPr>
        </w:r>
        <w:r w:rsidR="00766173">
          <w:rPr>
            <w:noProof/>
            <w:webHidden/>
          </w:rPr>
          <w:fldChar w:fldCharType="separate"/>
        </w:r>
        <w:r w:rsidR="00766173">
          <w:rPr>
            <w:noProof/>
            <w:webHidden/>
          </w:rPr>
          <w:t>2</w:t>
        </w:r>
        <w:r w:rsidR="00766173">
          <w:rPr>
            <w:noProof/>
            <w:webHidden/>
          </w:rPr>
          <w:fldChar w:fldCharType="end"/>
        </w:r>
      </w:hyperlink>
    </w:p>
    <w:p w:rsidR="00766173" w:rsidRDefault="00FD628E">
      <w:pPr>
        <w:pStyle w:val="1f4"/>
        <w:rPr>
          <w:rFonts w:asciiTheme="minorHAnsi" w:eastAsiaTheme="minorEastAsia" w:hAnsiTheme="minorHAnsi" w:cstheme="minorBidi"/>
          <w:b w:val="0"/>
          <w:noProof/>
          <w:sz w:val="21"/>
          <w:szCs w:val="22"/>
        </w:rPr>
      </w:pPr>
      <w:hyperlink w:anchor="_Toc225790379" w:history="1">
        <w:r w:rsidR="00766173" w:rsidRPr="00B92967">
          <w:rPr>
            <w:rStyle w:val="afffc"/>
            <w:noProof/>
          </w:rPr>
          <w:t>2</w:t>
        </w:r>
        <w:r w:rsidR="00766173" w:rsidRPr="00B92967">
          <w:rPr>
            <w:rStyle w:val="afffc"/>
            <w:noProof/>
          </w:rPr>
          <w:t>规划分析</w:t>
        </w:r>
        <w:r w:rsidR="00766173">
          <w:rPr>
            <w:noProof/>
            <w:webHidden/>
          </w:rPr>
          <w:tab/>
        </w:r>
        <w:r w:rsidR="00766173">
          <w:rPr>
            <w:noProof/>
            <w:webHidden/>
          </w:rPr>
          <w:fldChar w:fldCharType="begin"/>
        </w:r>
        <w:r w:rsidR="00766173">
          <w:rPr>
            <w:noProof/>
            <w:webHidden/>
          </w:rPr>
          <w:instrText xml:space="preserve"> PAGEREF _Toc225790379 \h </w:instrText>
        </w:r>
        <w:r w:rsidR="00766173">
          <w:rPr>
            <w:noProof/>
            <w:webHidden/>
          </w:rPr>
        </w:r>
        <w:r w:rsidR="00766173">
          <w:rPr>
            <w:noProof/>
            <w:webHidden/>
          </w:rPr>
          <w:fldChar w:fldCharType="separate"/>
        </w:r>
        <w:r w:rsidR="00766173">
          <w:rPr>
            <w:noProof/>
            <w:webHidden/>
          </w:rPr>
          <w:t>3</w:t>
        </w:r>
        <w:r w:rsidR="00766173">
          <w:rPr>
            <w:noProof/>
            <w:webHidden/>
          </w:rPr>
          <w:fldChar w:fldCharType="end"/>
        </w:r>
      </w:hyperlink>
    </w:p>
    <w:p w:rsidR="00766173" w:rsidRDefault="00FD628E">
      <w:pPr>
        <w:pStyle w:val="27"/>
        <w:ind w:left="212"/>
        <w:rPr>
          <w:rFonts w:asciiTheme="minorHAnsi" w:eastAsiaTheme="minorEastAsia" w:hAnsiTheme="minorHAnsi" w:cstheme="minorBidi"/>
          <w:noProof/>
          <w:sz w:val="21"/>
          <w:szCs w:val="22"/>
        </w:rPr>
      </w:pPr>
      <w:hyperlink w:anchor="_Toc225790380" w:history="1">
        <w:r w:rsidR="00766173" w:rsidRPr="00B92967">
          <w:rPr>
            <w:rStyle w:val="afffc"/>
            <w:b/>
            <w:noProof/>
          </w:rPr>
          <w:t>2.1</w:t>
        </w:r>
        <w:r w:rsidR="00766173" w:rsidRPr="00B92967">
          <w:rPr>
            <w:rStyle w:val="afffc"/>
            <w:b/>
            <w:noProof/>
          </w:rPr>
          <w:t>规划概况</w:t>
        </w:r>
        <w:r w:rsidR="00766173">
          <w:rPr>
            <w:noProof/>
            <w:webHidden/>
          </w:rPr>
          <w:tab/>
        </w:r>
        <w:r w:rsidR="00766173">
          <w:rPr>
            <w:noProof/>
            <w:webHidden/>
          </w:rPr>
          <w:fldChar w:fldCharType="begin"/>
        </w:r>
        <w:r w:rsidR="00766173">
          <w:rPr>
            <w:noProof/>
            <w:webHidden/>
          </w:rPr>
          <w:instrText xml:space="preserve"> PAGEREF _Toc225790380 \h </w:instrText>
        </w:r>
        <w:r w:rsidR="00766173">
          <w:rPr>
            <w:noProof/>
            <w:webHidden/>
          </w:rPr>
        </w:r>
        <w:r w:rsidR="00766173">
          <w:rPr>
            <w:noProof/>
            <w:webHidden/>
          </w:rPr>
          <w:fldChar w:fldCharType="separate"/>
        </w:r>
        <w:r w:rsidR="00766173">
          <w:rPr>
            <w:noProof/>
            <w:webHidden/>
          </w:rPr>
          <w:t>3</w:t>
        </w:r>
        <w:r w:rsidR="00766173">
          <w:rPr>
            <w:noProof/>
            <w:webHidden/>
          </w:rPr>
          <w:fldChar w:fldCharType="end"/>
        </w:r>
      </w:hyperlink>
    </w:p>
    <w:p w:rsidR="00766173" w:rsidRDefault="00FD628E">
      <w:pPr>
        <w:pStyle w:val="27"/>
        <w:ind w:left="212"/>
        <w:rPr>
          <w:rFonts w:asciiTheme="minorHAnsi" w:eastAsiaTheme="minorEastAsia" w:hAnsiTheme="minorHAnsi" w:cstheme="minorBidi"/>
          <w:noProof/>
          <w:sz w:val="21"/>
          <w:szCs w:val="22"/>
        </w:rPr>
      </w:pPr>
      <w:hyperlink w:anchor="_Toc225790381" w:history="1">
        <w:r w:rsidR="00766173" w:rsidRPr="00B92967">
          <w:rPr>
            <w:rStyle w:val="afffc"/>
            <w:b/>
            <w:noProof/>
          </w:rPr>
          <w:t>2.2</w:t>
        </w:r>
        <w:r w:rsidR="00766173" w:rsidRPr="00B92967">
          <w:rPr>
            <w:rStyle w:val="afffc"/>
            <w:b/>
            <w:noProof/>
          </w:rPr>
          <w:t>规划协调性分析</w:t>
        </w:r>
        <w:r w:rsidR="00766173">
          <w:rPr>
            <w:noProof/>
            <w:webHidden/>
          </w:rPr>
          <w:tab/>
        </w:r>
        <w:r w:rsidR="00766173">
          <w:rPr>
            <w:noProof/>
            <w:webHidden/>
          </w:rPr>
          <w:fldChar w:fldCharType="begin"/>
        </w:r>
        <w:r w:rsidR="00766173">
          <w:rPr>
            <w:noProof/>
            <w:webHidden/>
          </w:rPr>
          <w:instrText xml:space="preserve"> PAGEREF _Toc225790381 \h </w:instrText>
        </w:r>
        <w:r w:rsidR="00766173">
          <w:rPr>
            <w:noProof/>
            <w:webHidden/>
          </w:rPr>
        </w:r>
        <w:r w:rsidR="00766173">
          <w:rPr>
            <w:noProof/>
            <w:webHidden/>
          </w:rPr>
          <w:fldChar w:fldCharType="separate"/>
        </w:r>
        <w:r w:rsidR="00766173">
          <w:rPr>
            <w:noProof/>
            <w:webHidden/>
          </w:rPr>
          <w:t>11</w:t>
        </w:r>
        <w:r w:rsidR="00766173">
          <w:rPr>
            <w:noProof/>
            <w:webHidden/>
          </w:rPr>
          <w:fldChar w:fldCharType="end"/>
        </w:r>
      </w:hyperlink>
    </w:p>
    <w:p w:rsidR="00766173" w:rsidRDefault="00FD628E">
      <w:pPr>
        <w:pStyle w:val="1f4"/>
        <w:rPr>
          <w:rFonts w:asciiTheme="minorHAnsi" w:eastAsiaTheme="minorEastAsia" w:hAnsiTheme="minorHAnsi" w:cstheme="minorBidi"/>
          <w:b w:val="0"/>
          <w:noProof/>
          <w:sz w:val="21"/>
          <w:szCs w:val="22"/>
        </w:rPr>
      </w:pPr>
      <w:hyperlink w:anchor="_Toc225790382" w:history="1">
        <w:r w:rsidR="00766173" w:rsidRPr="00B92967">
          <w:rPr>
            <w:rStyle w:val="afffc"/>
            <w:noProof/>
          </w:rPr>
          <w:t>3</w:t>
        </w:r>
        <w:r w:rsidR="00766173" w:rsidRPr="00B92967">
          <w:rPr>
            <w:rStyle w:val="afffc"/>
            <w:noProof/>
          </w:rPr>
          <w:t>环境现状调查与评价</w:t>
        </w:r>
        <w:r w:rsidR="00766173">
          <w:rPr>
            <w:noProof/>
            <w:webHidden/>
          </w:rPr>
          <w:tab/>
        </w:r>
        <w:r w:rsidR="00766173">
          <w:rPr>
            <w:noProof/>
            <w:webHidden/>
          </w:rPr>
          <w:fldChar w:fldCharType="begin"/>
        </w:r>
        <w:r w:rsidR="00766173">
          <w:rPr>
            <w:noProof/>
            <w:webHidden/>
          </w:rPr>
          <w:instrText xml:space="preserve"> PAGEREF _Toc225790382 \h </w:instrText>
        </w:r>
        <w:r w:rsidR="00766173">
          <w:rPr>
            <w:noProof/>
            <w:webHidden/>
          </w:rPr>
        </w:r>
        <w:r w:rsidR="00766173">
          <w:rPr>
            <w:noProof/>
            <w:webHidden/>
          </w:rPr>
          <w:fldChar w:fldCharType="separate"/>
        </w:r>
        <w:r w:rsidR="00766173">
          <w:rPr>
            <w:noProof/>
            <w:webHidden/>
          </w:rPr>
          <w:t>13</w:t>
        </w:r>
        <w:r w:rsidR="00766173">
          <w:rPr>
            <w:noProof/>
            <w:webHidden/>
          </w:rPr>
          <w:fldChar w:fldCharType="end"/>
        </w:r>
      </w:hyperlink>
    </w:p>
    <w:p w:rsidR="00766173" w:rsidRDefault="00FD628E">
      <w:pPr>
        <w:pStyle w:val="1f4"/>
        <w:rPr>
          <w:rFonts w:asciiTheme="minorHAnsi" w:eastAsiaTheme="minorEastAsia" w:hAnsiTheme="minorHAnsi" w:cstheme="minorBidi"/>
          <w:b w:val="0"/>
          <w:noProof/>
          <w:sz w:val="21"/>
          <w:szCs w:val="22"/>
        </w:rPr>
      </w:pPr>
      <w:hyperlink w:anchor="_Toc225790383" w:history="1">
        <w:r w:rsidR="00766173" w:rsidRPr="00B92967">
          <w:rPr>
            <w:rStyle w:val="afffc"/>
            <w:noProof/>
          </w:rPr>
          <w:t>4</w:t>
        </w:r>
        <w:r w:rsidR="00766173" w:rsidRPr="00B92967">
          <w:rPr>
            <w:rStyle w:val="afffc"/>
            <w:noProof/>
          </w:rPr>
          <w:t>规划环境影响预测与评价</w:t>
        </w:r>
        <w:r w:rsidR="00766173">
          <w:rPr>
            <w:noProof/>
            <w:webHidden/>
          </w:rPr>
          <w:tab/>
        </w:r>
        <w:r w:rsidR="00766173">
          <w:rPr>
            <w:noProof/>
            <w:webHidden/>
          </w:rPr>
          <w:fldChar w:fldCharType="begin"/>
        </w:r>
        <w:r w:rsidR="00766173">
          <w:rPr>
            <w:noProof/>
            <w:webHidden/>
          </w:rPr>
          <w:instrText xml:space="preserve"> PAGEREF _Toc225790383 \h </w:instrText>
        </w:r>
        <w:r w:rsidR="00766173">
          <w:rPr>
            <w:noProof/>
            <w:webHidden/>
          </w:rPr>
        </w:r>
        <w:r w:rsidR="00766173">
          <w:rPr>
            <w:noProof/>
            <w:webHidden/>
          </w:rPr>
          <w:fldChar w:fldCharType="separate"/>
        </w:r>
        <w:r w:rsidR="00766173">
          <w:rPr>
            <w:noProof/>
            <w:webHidden/>
          </w:rPr>
          <w:t>15</w:t>
        </w:r>
        <w:r w:rsidR="00766173">
          <w:rPr>
            <w:noProof/>
            <w:webHidden/>
          </w:rPr>
          <w:fldChar w:fldCharType="end"/>
        </w:r>
      </w:hyperlink>
    </w:p>
    <w:p w:rsidR="00766173" w:rsidRDefault="00FD628E">
      <w:pPr>
        <w:pStyle w:val="1f4"/>
        <w:rPr>
          <w:rFonts w:asciiTheme="minorHAnsi" w:eastAsiaTheme="minorEastAsia" w:hAnsiTheme="minorHAnsi" w:cstheme="minorBidi"/>
          <w:b w:val="0"/>
          <w:noProof/>
          <w:sz w:val="21"/>
          <w:szCs w:val="22"/>
        </w:rPr>
      </w:pPr>
      <w:hyperlink w:anchor="_Toc225790384" w:history="1">
        <w:r w:rsidR="00766173" w:rsidRPr="00B92967">
          <w:rPr>
            <w:rStyle w:val="afffc"/>
            <w:noProof/>
          </w:rPr>
          <w:t>5</w:t>
        </w:r>
        <w:r w:rsidR="00766173" w:rsidRPr="00B92967">
          <w:rPr>
            <w:rStyle w:val="afffc"/>
            <w:noProof/>
          </w:rPr>
          <w:t>规划方案综合论证和优化调整建议</w:t>
        </w:r>
        <w:r w:rsidR="00766173">
          <w:rPr>
            <w:noProof/>
            <w:webHidden/>
          </w:rPr>
          <w:tab/>
        </w:r>
        <w:r w:rsidR="00766173">
          <w:rPr>
            <w:noProof/>
            <w:webHidden/>
          </w:rPr>
          <w:fldChar w:fldCharType="begin"/>
        </w:r>
        <w:r w:rsidR="00766173">
          <w:rPr>
            <w:noProof/>
            <w:webHidden/>
          </w:rPr>
          <w:instrText xml:space="preserve"> PAGEREF _Toc225790384 \h </w:instrText>
        </w:r>
        <w:r w:rsidR="00766173">
          <w:rPr>
            <w:noProof/>
            <w:webHidden/>
          </w:rPr>
        </w:r>
        <w:r w:rsidR="00766173">
          <w:rPr>
            <w:noProof/>
            <w:webHidden/>
          </w:rPr>
          <w:fldChar w:fldCharType="separate"/>
        </w:r>
        <w:r w:rsidR="00766173">
          <w:rPr>
            <w:noProof/>
            <w:webHidden/>
          </w:rPr>
          <w:t>16</w:t>
        </w:r>
        <w:r w:rsidR="00766173">
          <w:rPr>
            <w:noProof/>
            <w:webHidden/>
          </w:rPr>
          <w:fldChar w:fldCharType="end"/>
        </w:r>
      </w:hyperlink>
    </w:p>
    <w:p w:rsidR="00766173" w:rsidRDefault="00FD628E">
      <w:pPr>
        <w:pStyle w:val="27"/>
        <w:ind w:left="212"/>
        <w:rPr>
          <w:rFonts w:asciiTheme="minorHAnsi" w:eastAsiaTheme="minorEastAsia" w:hAnsiTheme="minorHAnsi" w:cstheme="minorBidi"/>
          <w:noProof/>
          <w:sz w:val="21"/>
          <w:szCs w:val="22"/>
        </w:rPr>
      </w:pPr>
      <w:hyperlink w:anchor="_Toc225790385" w:history="1">
        <w:r w:rsidR="00766173" w:rsidRPr="00B92967">
          <w:rPr>
            <w:rStyle w:val="afffc"/>
            <w:rFonts w:ascii="黑体" w:eastAsia="黑体" w:hAnsi="黑体"/>
            <w:noProof/>
          </w:rPr>
          <w:t>5.1规划方案环境合理性分析</w:t>
        </w:r>
        <w:r w:rsidR="00766173">
          <w:rPr>
            <w:noProof/>
            <w:webHidden/>
          </w:rPr>
          <w:tab/>
        </w:r>
        <w:r w:rsidR="00766173">
          <w:rPr>
            <w:noProof/>
            <w:webHidden/>
          </w:rPr>
          <w:fldChar w:fldCharType="begin"/>
        </w:r>
        <w:r w:rsidR="00766173">
          <w:rPr>
            <w:noProof/>
            <w:webHidden/>
          </w:rPr>
          <w:instrText xml:space="preserve"> PAGEREF _Toc225790385 \h </w:instrText>
        </w:r>
        <w:r w:rsidR="00766173">
          <w:rPr>
            <w:noProof/>
            <w:webHidden/>
          </w:rPr>
        </w:r>
        <w:r w:rsidR="00766173">
          <w:rPr>
            <w:noProof/>
            <w:webHidden/>
          </w:rPr>
          <w:fldChar w:fldCharType="separate"/>
        </w:r>
        <w:r w:rsidR="00766173">
          <w:rPr>
            <w:noProof/>
            <w:webHidden/>
          </w:rPr>
          <w:t>16</w:t>
        </w:r>
        <w:r w:rsidR="00766173">
          <w:rPr>
            <w:noProof/>
            <w:webHidden/>
          </w:rPr>
          <w:fldChar w:fldCharType="end"/>
        </w:r>
      </w:hyperlink>
    </w:p>
    <w:p w:rsidR="00766173" w:rsidRDefault="00FD628E">
      <w:pPr>
        <w:pStyle w:val="27"/>
        <w:ind w:left="212"/>
        <w:rPr>
          <w:rFonts w:asciiTheme="minorHAnsi" w:eastAsiaTheme="minorEastAsia" w:hAnsiTheme="minorHAnsi" w:cstheme="minorBidi"/>
          <w:noProof/>
          <w:sz w:val="21"/>
          <w:szCs w:val="22"/>
        </w:rPr>
      </w:pPr>
      <w:hyperlink w:anchor="_Toc225790386" w:history="1">
        <w:r w:rsidR="00766173" w:rsidRPr="00B92967">
          <w:rPr>
            <w:rStyle w:val="afffc"/>
            <w:rFonts w:ascii="黑体" w:eastAsia="黑体" w:hAnsi="黑体"/>
            <w:noProof/>
          </w:rPr>
          <w:t>5.2 规划方案的优化调整建议</w:t>
        </w:r>
        <w:r w:rsidR="00766173">
          <w:rPr>
            <w:noProof/>
            <w:webHidden/>
          </w:rPr>
          <w:tab/>
        </w:r>
        <w:r w:rsidR="00766173">
          <w:rPr>
            <w:noProof/>
            <w:webHidden/>
          </w:rPr>
          <w:fldChar w:fldCharType="begin"/>
        </w:r>
        <w:r w:rsidR="00766173">
          <w:rPr>
            <w:noProof/>
            <w:webHidden/>
          </w:rPr>
          <w:instrText xml:space="preserve"> PAGEREF _Toc225790386 \h </w:instrText>
        </w:r>
        <w:r w:rsidR="00766173">
          <w:rPr>
            <w:noProof/>
            <w:webHidden/>
          </w:rPr>
        </w:r>
        <w:r w:rsidR="00766173">
          <w:rPr>
            <w:noProof/>
            <w:webHidden/>
          </w:rPr>
          <w:fldChar w:fldCharType="separate"/>
        </w:r>
        <w:r w:rsidR="00766173">
          <w:rPr>
            <w:noProof/>
            <w:webHidden/>
          </w:rPr>
          <w:t>23</w:t>
        </w:r>
        <w:r w:rsidR="00766173">
          <w:rPr>
            <w:noProof/>
            <w:webHidden/>
          </w:rPr>
          <w:fldChar w:fldCharType="end"/>
        </w:r>
      </w:hyperlink>
    </w:p>
    <w:p w:rsidR="00766173" w:rsidRDefault="00FD628E">
      <w:pPr>
        <w:pStyle w:val="1f4"/>
        <w:rPr>
          <w:rFonts w:asciiTheme="minorHAnsi" w:eastAsiaTheme="minorEastAsia" w:hAnsiTheme="minorHAnsi" w:cstheme="minorBidi"/>
          <w:b w:val="0"/>
          <w:noProof/>
          <w:sz w:val="21"/>
          <w:szCs w:val="22"/>
        </w:rPr>
      </w:pPr>
      <w:hyperlink w:anchor="_Toc225790387" w:history="1">
        <w:r w:rsidR="00766173" w:rsidRPr="00B92967">
          <w:rPr>
            <w:rStyle w:val="afffc"/>
            <w:noProof/>
          </w:rPr>
          <w:t>6</w:t>
        </w:r>
        <w:r w:rsidR="00766173" w:rsidRPr="00B92967">
          <w:rPr>
            <w:rStyle w:val="afffc"/>
            <w:noProof/>
          </w:rPr>
          <w:t>环境影响减缓对策和措施</w:t>
        </w:r>
        <w:r w:rsidR="00766173">
          <w:rPr>
            <w:noProof/>
            <w:webHidden/>
          </w:rPr>
          <w:tab/>
        </w:r>
        <w:r w:rsidR="00766173">
          <w:rPr>
            <w:noProof/>
            <w:webHidden/>
          </w:rPr>
          <w:fldChar w:fldCharType="begin"/>
        </w:r>
        <w:r w:rsidR="00766173">
          <w:rPr>
            <w:noProof/>
            <w:webHidden/>
          </w:rPr>
          <w:instrText xml:space="preserve"> PAGEREF _Toc225790387 \h </w:instrText>
        </w:r>
        <w:r w:rsidR="00766173">
          <w:rPr>
            <w:noProof/>
            <w:webHidden/>
          </w:rPr>
        </w:r>
        <w:r w:rsidR="00766173">
          <w:rPr>
            <w:noProof/>
            <w:webHidden/>
          </w:rPr>
          <w:fldChar w:fldCharType="separate"/>
        </w:r>
        <w:r w:rsidR="00766173">
          <w:rPr>
            <w:noProof/>
            <w:webHidden/>
          </w:rPr>
          <w:t>24</w:t>
        </w:r>
        <w:r w:rsidR="00766173">
          <w:rPr>
            <w:noProof/>
            <w:webHidden/>
          </w:rPr>
          <w:fldChar w:fldCharType="end"/>
        </w:r>
      </w:hyperlink>
    </w:p>
    <w:p w:rsidR="00766173" w:rsidRDefault="00FD628E">
      <w:pPr>
        <w:pStyle w:val="27"/>
        <w:ind w:left="212"/>
        <w:rPr>
          <w:rFonts w:asciiTheme="minorHAnsi" w:eastAsiaTheme="minorEastAsia" w:hAnsiTheme="minorHAnsi" w:cstheme="minorBidi"/>
          <w:noProof/>
          <w:sz w:val="21"/>
          <w:szCs w:val="22"/>
        </w:rPr>
      </w:pPr>
      <w:hyperlink w:anchor="_Toc225790388" w:history="1">
        <w:r w:rsidR="00766173" w:rsidRPr="00B92967">
          <w:rPr>
            <w:rStyle w:val="afffc"/>
            <w:rFonts w:ascii="黑体" w:eastAsia="黑体" w:hAnsi="黑体"/>
            <w:noProof/>
          </w:rPr>
          <w:t>6.1地表水环境影响减缓措施</w:t>
        </w:r>
        <w:r w:rsidR="00766173">
          <w:rPr>
            <w:noProof/>
            <w:webHidden/>
          </w:rPr>
          <w:tab/>
        </w:r>
        <w:r w:rsidR="00766173">
          <w:rPr>
            <w:noProof/>
            <w:webHidden/>
          </w:rPr>
          <w:fldChar w:fldCharType="begin"/>
        </w:r>
        <w:r w:rsidR="00766173">
          <w:rPr>
            <w:noProof/>
            <w:webHidden/>
          </w:rPr>
          <w:instrText xml:space="preserve"> PAGEREF _Toc225790388 \h </w:instrText>
        </w:r>
        <w:r w:rsidR="00766173">
          <w:rPr>
            <w:noProof/>
            <w:webHidden/>
          </w:rPr>
        </w:r>
        <w:r w:rsidR="00766173">
          <w:rPr>
            <w:noProof/>
            <w:webHidden/>
          </w:rPr>
          <w:fldChar w:fldCharType="separate"/>
        </w:r>
        <w:r w:rsidR="00766173">
          <w:rPr>
            <w:noProof/>
            <w:webHidden/>
          </w:rPr>
          <w:t>24</w:t>
        </w:r>
        <w:r w:rsidR="00766173">
          <w:rPr>
            <w:noProof/>
            <w:webHidden/>
          </w:rPr>
          <w:fldChar w:fldCharType="end"/>
        </w:r>
      </w:hyperlink>
    </w:p>
    <w:p w:rsidR="00766173" w:rsidRDefault="00FD628E">
      <w:pPr>
        <w:pStyle w:val="27"/>
        <w:ind w:left="212"/>
        <w:rPr>
          <w:rFonts w:asciiTheme="minorHAnsi" w:eastAsiaTheme="minorEastAsia" w:hAnsiTheme="minorHAnsi" w:cstheme="minorBidi"/>
          <w:noProof/>
          <w:sz w:val="21"/>
          <w:szCs w:val="22"/>
        </w:rPr>
      </w:pPr>
      <w:hyperlink w:anchor="_Toc225790389" w:history="1">
        <w:r w:rsidR="00766173" w:rsidRPr="00B92967">
          <w:rPr>
            <w:rStyle w:val="afffc"/>
            <w:rFonts w:ascii="黑体" w:eastAsia="黑体" w:hAnsi="黑体"/>
            <w:noProof/>
          </w:rPr>
          <w:t>6.2大气环境影响减缓措施</w:t>
        </w:r>
        <w:r w:rsidR="00766173">
          <w:rPr>
            <w:noProof/>
            <w:webHidden/>
          </w:rPr>
          <w:tab/>
        </w:r>
        <w:r w:rsidR="00766173">
          <w:rPr>
            <w:noProof/>
            <w:webHidden/>
          </w:rPr>
          <w:fldChar w:fldCharType="begin"/>
        </w:r>
        <w:r w:rsidR="00766173">
          <w:rPr>
            <w:noProof/>
            <w:webHidden/>
          </w:rPr>
          <w:instrText xml:space="preserve"> PAGEREF _Toc225790389 \h </w:instrText>
        </w:r>
        <w:r w:rsidR="00766173">
          <w:rPr>
            <w:noProof/>
            <w:webHidden/>
          </w:rPr>
        </w:r>
        <w:r w:rsidR="00766173">
          <w:rPr>
            <w:noProof/>
            <w:webHidden/>
          </w:rPr>
          <w:fldChar w:fldCharType="separate"/>
        </w:r>
        <w:r w:rsidR="00766173">
          <w:rPr>
            <w:noProof/>
            <w:webHidden/>
          </w:rPr>
          <w:t>24</w:t>
        </w:r>
        <w:r w:rsidR="00766173">
          <w:rPr>
            <w:noProof/>
            <w:webHidden/>
          </w:rPr>
          <w:fldChar w:fldCharType="end"/>
        </w:r>
      </w:hyperlink>
    </w:p>
    <w:p w:rsidR="00766173" w:rsidRDefault="00FD628E">
      <w:pPr>
        <w:pStyle w:val="27"/>
        <w:ind w:left="212"/>
        <w:rPr>
          <w:rFonts w:asciiTheme="minorHAnsi" w:eastAsiaTheme="minorEastAsia" w:hAnsiTheme="minorHAnsi" w:cstheme="minorBidi"/>
          <w:noProof/>
          <w:sz w:val="21"/>
          <w:szCs w:val="22"/>
        </w:rPr>
      </w:pPr>
      <w:hyperlink w:anchor="_Toc225790390" w:history="1">
        <w:r w:rsidR="00766173" w:rsidRPr="00B92967">
          <w:rPr>
            <w:rStyle w:val="afffc"/>
            <w:rFonts w:ascii="黑体" w:eastAsia="黑体" w:hAnsi="黑体"/>
            <w:noProof/>
          </w:rPr>
          <w:t>6.3声环境影响减缓措施</w:t>
        </w:r>
        <w:r w:rsidR="00766173">
          <w:rPr>
            <w:noProof/>
            <w:webHidden/>
          </w:rPr>
          <w:tab/>
        </w:r>
        <w:r w:rsidR="00766173">
          <w:rPr>
            <w:noProof/>
            <w:webHidden/>
          </w:rPr>
          <w:fldChar w:fldCharType="begin"/>
        </w:r>
        <w:r w:rsidR="00766173">
          <w:rPr>
            <w:noProof/>
            <w:webHidden/>
          </w:rPr>
          <w:instrText xml:space="preserve"> PAGEREF _Toc225790390 \h </w:instrText>
        </w:r>
        <w:r w:rsidR="00766173">
          <w:rPr>
            <w:noProof/>
            <w:webHidden/>
          </w:rPr>
        </w:r>
        <w:r w:rsidR="00766173">
          <w:rPr>
            <w:noProof/>
            <w:webHidden/>
          </w:rPr>
          <w:fldChar w:fldCharType="separate"/>
        </w:r>
        <w:r w:rsidR="00766173">
          <w:rPr>
            <w:noProof/>
            <w:webHidden/>
          </w:rPr>
          <w:t>28</w:t>
        </w:r>
        <w:r w:rsidR="00766173">
          <w:rPr>
            <w:noProof/>
            <w:webHidden/>
          </w:rPr>
          <w:fldChar w:fldCharType="end"/>
        </w:r>
      </w:hyperlink>
    </w:p>
    <w:p w:rsidR="00766173" w:rsidRDefault="00FD628E">
      <w:pPr>
        <w:pStyle w:val="27"/>
        <w:ind w:left="212"/>
        <w:rPr>
          <w:rFonts w:asciiTheme="minorHAnsi" w:eastAsiaTheme="minorEastAsia" w:hAnsiTheme="minorHAnsi" w:cstheme="minorBidi"/>
          <w:noProof/>
          <w:sz w:val="21"/>
          <w:szCs w:val="22"/>
        </w:rPr>
      </w:pPr>
      <w:hyperlink w:anchor="_Toc225790391" w:history="1">
        <w:r w:rsidR="00766173" w:rsidRPr="00B92967">
          <w:rPr>
            <w:rStyle w:val="afffc"/>
            <w:rFonts w:ascii="黑体" w:eastAsia="黑体" w:hAnsi="黑体"/>
            <w:noProof/>
          </w:rPr>
          <w:t>6.4固体废物环境影响减缓措施</w:t>
        </w:r>
        <w:r w:rsidR="00766173">
          <w:rPr>
            <w:noProof/>
            <w:webHidden/>
          </w:rPr>
          <w:tab/>
        </w:r>
        <w:r w:rsidR="00766173">
          <w:rPr>
            <w:noProof/>
            <w:webHidden/>
          </w:rPr>
          <w:fldChar w:fldCharType="begin"/>
        </w:r>
        <w:r w:rsidR="00766173">
          <w:rPr>
            <w:noProof/>
            <w:webHidden/>
          </w:rPr>
          <w:instrText xml:space="preserve"> PAGEREF _Toc225790391 \h </w:instrText>
        </w:r>
        <w:r w:rsidR="00766173">
          <w:rPr>
            <w:noProof/>
            <w:webHidden/>
          </w:rPr>
        </w:r>
        <w:r w:rsidR="00766173">
          <w:rPr>
            <w:noProof/>
            <w:webHidden/>
          </w:rPr>
          <w:fldChar w:fldCharType="separate"/>
        </w:r>
        <w:r w:rsidR="00766173">
          <w:rPr>
            <w:noProof/>
            <w:webHidden/>
          </w:rPr>
          <w:t>29</w:t>
        </w:r>
        <w:r w:rsidR="00766173">
          <w:rPr>
            <w:noProof/>
            <w:webHidden/>
          </w:rPr>
          <w:fldChar w:fldCharType="end"/>
        </w:r>
      </w:hyperlink>
    </w:p>
    <w:p w:rsidR="00766173" w:rsidRDefault="00FD628E">
      <w:pPr>
        <w:pStyle w:val="27"/>
        <w:ind w:left="212"/>
        <w:rPr>
          <w:rFonts w:asciiTheme="minorHAnsi" w:eastAsiaTheme="minorEastAsia" w:hAnsiTheme="minorHAnsi" w:cstheme="minorBidi"/>
          <w:noProof/>
          <w:sz w:val="21"/>
          <w:szCs w:val="22"/>
        </w:rPr>
      </w:pPr>
      <w:hyperlink w:anchor="_Toc225790392" w:history="1">
        <w:r w:rsidR="00766173" w:rsidRPr="00B92967">
          <w:rPr>
            <w:rStyle w:val="afffc"/>
            <w:rFonts w:ascii="黑体" w:eastAsia="黑体" w:hAnsi="黑体"/>
            <w:noProof/>
          </w:rPr>
          <w:t>6.5地下水环境影响减缓措施</w:t>
        </w:r>
        <w:r w:rsidR="00766173">
          <w:rPr>
            <w:noProof/>
            <w:webHidden/>
          </w:rPr>
          <w:tab/>
        </w:r>
        <w:r w:rsidR="00766173">
          <w:rPr>
            <w:noProof/>
            <w:webHidden/>
          </w:rPr>
          <w:fldChar w:fldCharType="begin"/>
        </w:r>
        <w:r w:rsidR="00766173">
          <w:rPr>
            <w:noProof/>
            <w:webHidden/>
          </w:rPr>
          <w:instrText xml:space="preserve"> PAGEREF _Toc225790392 \h </w:instrText>
        </w:r>
        <w:r w:rsidR="00766173">
          <w:rPr>
            <w:noProof/>
            <w:webHidden/>
          </w:rPr>
        </w:r>
        <w:r w:rsidR="00766173">
          <w:rPr>
            <w:noProof/>
            <w:webHidden/>
          </w:rPr>
          <w:fldChar w:fldCharType="separate"/>
        </w:r>
        <w:r w:rsidR="00766173">
          <w:rPr>
            <w:noProof/>
            <w:webHidden/>
          </w:rPr>
          <w:t>31</w:t>
        </w:r>
        <w:r w:rsidR="00766173">
          <w:rPr>
            <w:noProof/>
            <w:webHidden/>
          </w:rPr>
          <w:fldChar w:fldCharType="end"/>
        </w:r>
      </w:hyperlink>
    </w:p>
    <w:p w:rsidR="00766173" w:rsidRDefault="00FD628E">
      <w:pPr>
        <w:pStyle w:val="27"/>
        <w:ind w:left="212"/>
        <w:rPr>
          <w:rFonts w:asciiTheme="minorHAnsi" w:eastAsiaTheme="minorEastAsia" w:hAnsiTheme="minorHAnsi" w:cstheme="minorBidi"/>
          <w:noProof/>
          <w:sz w:val="21"/>
          <w:szCs w:val="22"/>
        </w:rPr>
      </w:pPr>
      <w:hyperlink w:anchor="_Toc225790393" w:history="1">
        <w:r w:rsidR="00766173" w:rsidRPr="00B92967">
          <w:rPr>
            <w:rStyle w:val="afffc"/>
            <w:rFonts w:ascii="黑体" w:eastAsia="黑体" w:hAnsi="黑体"/>
            <w:noProof/>
          </w:rPr>
          <w:t>6.6土壤环境影响减缓措施</w:t>
        </w:r>
        <w:r w:rsidR="00766173">
          <w:rPr>
            <w:noProof/>
            <w:webHidden/>
          </w:rPr>
          <w:tab/>
        </w:r>
        <w:r w:rsidR="00766173">
          <w:rPr>
            <w:noProof/>
            <w:webHidden/>
          </w:rPr>
          <w:fldChar w:fldCharType="begin"/>
        </w:r>
        <w:r w:rsidR="00766173">
          <w:rPr>
            <w:noProof/>
            <w:webHidden/>
          </w:rPr>
          <w:instrText xml:space="preserve"> PAGEREF _Toc225790393 \h </w:instrText>
        </w:r>
        <w:r w:rsidR="00766173">
          <w:rPr>
            <w:noProof/>
            <w:webHidden/>
          </w:rPr>
        </w:r>
        <w:r w:rsidR="00766173">
          <w:rPr>
            <w:noProof/>
            <w:webHidden/>
          </w:rPr>
          <w:fldChar w:fldCharType="separate"/>
        </w:r>
        <w:r w:rsidR="00766173">
          <w:rPr>
            <w:noProof/>
            <w:webHidden/>
          </w:rPr>
          <w:t>32</w:t>
        </w:r>
        <w:r w:rsidR="00766173">
          <w:rPr>
            <w:noProof/>
            <w:webHidden/>
          </w:rPr>
          <w:fldChar w:fldCharType="end"/>
        </w:r>
      </w:hyperlink>
    </w:p>
    <w:p w:rsidR="00766173" w:rsidRDefault="00FD628E">
      <w:pPr>
        <w:pStyle w:val="27"/>
        <w:ind w:left="212"/>
        <w:rPr>
          <w:rFonts w:asciiTheme="minorHAnsi" w:eastAsiaTheme="minorEastAsia" w:hAnsiTheme="minorHAnsi" w:cstheme="minorBidi"/>
          <w:noProof/>
          <w:sz w:val="21"/>
          <w:szCs w:val="22"/>
        </w:rPr>
      </w:pPr>
      <w:hyperlink w:anchor="_Toc225790394" w:history="1">
        <w:r w:rsidR="00766173" w:rsidRPr="00B92967">
          <w:rPr>
            <w:rStyle w:val="afffc"/>
            <w:rFonts w:ascii="黑体" w:eastAsia="黑体" w:hAnsi="黑体"/>
            <w:noProof/>
          </w:rPr>
          <w:t>6.7生态环境影响减缓措施</w:t>
        </w:r>
        <w:r w:rsidR="00766173">
          <w:rPr>
            <w:noProof/>
            <w:webHidden/>
          </w:rPr>
          <w:tab/>
        </w:r>
        <w:r w:rsidR="00766173">
          <w:rPr>
            <w:noProof/>
            <w:webHidden/>
          </w:rPr>
          <w:fldChar w:fldCharType="begin"/>
        </w:r>
        <w:r w:rsidR="00766173">
          <w:rPr>
            <w:noProof/>
            <w:webHidden/>
          </w:rPr>
          <w:instrText xml:space="preserve"> PAGEREF _Toc225790394 \h </w:instrText>
        </w:r>
        <w:r w:rsidR="00766173">
          <w:rPr>
            <w:noProof/>
            <w:webHidden/>
          </w:rPr>
        </w:r>
        <w:r w:rsidR="00766173">
          <w:rPr>
            <w:noProof/>
            <w:webHidden/>
          </w:rPr>
          <w:fldChar w:fldCharType="separate"/>
        </w:r>
        <w:r w:rsidR="00766173">
          <w:rPr>
            <w:noProof/>
            <w:webHidden/>
          </w:rPr>
          <w:t>34</w:t>
        </w:r>
        <w:r w:rsidR="00766173">
          <w:rPr>
            <w:noProof/>
            <w:webHidden/>
          </w:rPr>
          <w:fldChar w:fldCharType="end"/>
        </w:r>
      </w:hyperlink>
    </w:p>
    <w:p w:rsidR="00766173" w:rsidRDefault="00FD628E">
      <w:pPr>
        <w:pStyle w:val="1f4"/>
        <w:rPr>
          <w:rFonts w:asciiTheme="minorHAnsi" w:eastAsiaTheme="minorEastAsia" w:hAnsiTheme="minorHAnsi" w:cstheme="minorBidi"/>
          <w:b w:val="0"/>
          <w:noProof/>
          <w:sz w:val="21"/>
          <w:szCs w:val="22"/>
        </w:rPr>
      </w:pPr>
      <w:hyperlink w:anchor="_Toc225790395" w:history="1">
        <w:r w:rsidR="00766173" w:rsidRPr="00B92967">
          <w:rPr>
            <w:rStyle w:val="afffc"/>
            <w:noProof/>
          </w:rPr>
          <w:t>7</w:t>
        </w:r>
        <w:r w:rsidR="00766173" w:rsidRPr="00B92967">
          <w:rPr>
            <w:rStyle w:val="afffc"/>
            <w:noProof/>
          </w:rPr>
          <w:t>主要评价结论</w:t>
        </w:r>
        <w:r w:rsidR="00766173">
          <w:rPr>
            <w:noProof/>
            <w:webHidden/>
          </w:rPr>
          <w:tab/>
        </w:r>
        <w:r w:rsidR="00766173">
          <w:rPr>
            <w:noProof/>
            <w:webHidden/>
          </w:rPr>
          <w:fldChar w:fldCharType="begin"/>
        </w:r>
        <w:r w:rsidR="00766173">
          <w:rPr>
            <w:noProof/>
            <w:webHidden/>
          </w:rPr>
          <w:instrText xml:space="preserve"> PAGEREF _Toc225790395 \h </w:instrText>
        </w:r>
        <w:r w:rsidR="00766173">
          <w:rPr>
            <w:noProof/>
            <w:webHidden/>
          </w:rPr>
        </w:r>
        <w:r w:rsidR="00766173">
          <w:rPr>
            <w:noProof/>
            <w:webHidden/>
          </w:rPr>
          <w:fldChar w:fldCharType="separate"/>
        </w:r>
        <w:r w:rsidR="00766173">
          <w:rPr>
            <w:noProof/>
            <w:webHidden/>
          </w:rPr>
          <w:t>35</w:t>
        </w:r>
        <w:r w:rsidR="00766173">
          <w:rPr>
            <w:noProof/>
            <w:webHidden/>
          </w:rPr>
          <w:fldChar w:fldCharType="end"/>
        </w:r>
      </w:hyperlink>
    </w:p>
    <w:p w:rsidR="00C64CBC" w:rsidRDefault="009D01A6">
      <w:pPr>
        <w:spacing w:line="340" w:lineRule="exact"/>
        <w:jc w:val="center"/>
        <w:rPr>
          <w:rFonts w:ascii="Times New Roman" w:hAnsi="Times New Roman" w:cs="Times New Roman"/>
          <w:b/>
          <w:color w:val="000000" w:themeColor="text1"/>
          <w:sz w:val="28"/>
          <w:szCs w:val="28"/>
        </w:rPr>
        <w:sectPr w:rsidR="00C64CBC">
          <w:headerReference w:type="default" r:id="rId9"/>
          <w:footerReference w:type="default" r:id="rId10"/>
          <w:pgSz w:w="11906" w:h="16838"/>
          <w:pgMar w:top="1418" w:right="1418" w:bottom="1418" w:left="1418" w:header="851" w:footer="992" w:gutter="0"/>
          <w:pgNumType w:fmt="upperRoman"/>
          <w:cols w:space="720"/>
          <w:docGrid w:linePitch="312"/>
        </w:sectPr>
      </w:pPr>
      <w:r>
        <w:rPr>
          <w:rFonts w:ascii="Times New Roman" w:hAnsi="Times New Roman" w:cs="Times New Roman"/>
          <w:color w:val="000000" w:themeColor="text1"/>
          <w:sz w:val="24"/>
          <w:szCs w:val="24"/>
        </w:rPr>
        <w:fldChar w:fldCharType="end"/>
      </w:r>
    </w:p>
    <w:p w:rsidR="00C64CBC" w:rsidRDefault="009D01A6">
      <w:pPr>
        <w:spacing w:line="500" w:lineRule="exact"/>
        <w:outlineLvl w:val="0"/>
        <w:rPr>
          <w:rFonts w:ascii="Times New Roman" w:hAnsi="Times New Roman" w:cs="Times New Roman"/>
          <w:b/>
          <w:color w:val="000000" w:themeColor="text1"/>
          <w:sz w:val="28"/>
          <w:szCs w:val="28"/>
        </w:rPr>
      </w:pPr>
      <w:bookmarkStart w:id="0" w:name="_Toc225790378"/>
      <w:r>
        <w:rPr>
          <w:rFonts w:ascii="Times New Roman" w:hAnsi="Times New Roman" w:cs="Times New Roman"/>
          <w:b/>
          <w:color w:val="000000" w:themeColor="text1"/>
          <w:sz w:val="28"/>
          <w:szCs w:val="28"/>
        </w:rPr>
        <w:lastRenderedPageBreak/>
        <w:t>1</w:t>
      </w:r>
      <w:r>
        <w:rPr>
          <w:rFonts w:ascii="Times New Roman" w:hAnsi="Times New Roman" w:cs="Times New Roman"/>
          <w:b/>
          <w:color w:val="000000" w:themeColor="text1"/>
          <w:sz w:val="28"/>
          <w:szCs w:val="28"/>
        </w:rPr>
        <w:t>规划由来</w:t>
      </w:r>
      <w:bookmarkEnd w:id="0"/>
    </w:p>
    <w:p w:rsidR="009D01A6" w:rsidRPr="006848F3" w:rsidRDefault="009D01A6" w:rsidP="009D01A6">
      <w:pPr>
        <w:pStyle w:val="affffe"/>
        <w:spacing w:before="0" w:after="0" w:line="500" w:lineRule="exact"/>
        <w:ind w:firstLine="480"/>
        <w:rPr>
          <w:rFonts w:ascii="Times New Roman" w:hAnsi="Times New Roman" w:cs="Times New Roman"/>
          <w:szCs w:val="24"/>
        </w:rPr>
      </w:pPr>
      <w:bookmarkStart w:id="1" w:name="_Toc494537849"/>
      <w:r w:rsidRPr="006848F3">
        <w:rPr>
          <w:rFonts w:ascii="Times New Roman" w:hAnsi="Times New Roman" w:cs="Times New Roman" w:hint="eastAsia"/>
          <w:szCs w:val="24"/>
        </w:rPr>
        <w:t>乡镇工业集中区的提升发展是深入贯彻落实市委市政府“工业立市、产业强市”核心战略的必然要求，能有效促进县域经济发展，有利于富民增收，服务乡村振兴大局。</w:t>
      </w:r>
      <w:r w:rsidRPr="006848F3">
        <w:rPr>
          <w:rFonts w:ascii="Times New Roman" w:hAnsi="Times New Roman" w:cs="Times New Roman" w:hint="eastAsia"/>
          <w:szCs w:val="24"/>
        </w:rPr>
        <w:t>2021</w:t>
      </w:r>
      <w:r w:rsidRPr="006848F3">
        <w:rPr>
          <w:rFonts w:ascii="Times New Roman" w:hAnsi="Times New Roman" w:cs="Times New Roman" w:hint="eastAsia"/>
          <w:szCs w:val="24"/>
        </w:rPr>
        <w:t>年</w:t>
      </w:r>
      <w:r w:rsidRPr="006848F3">
        <w:rPr>
          <w:rFonts w:ascii="Times New Roman" w:hAnsi="Times New Roman" w:cs="Times New Roman" w:hint="eastAsia"/>
          <w:szCs w:val="24"/>
        </w:rPr>
        <w:t>9</w:t>
      </w:r>
      <w:r w:rsidRPr="006848F3">
        <w:rPr>
          <w:rFonts w:ascii="Times New Roman" w:hAnsi="Times New Roman" w:cs="Times New Roman" w:hint="eastAsia"/>
          <w:szCs w:val="24"/>
        </w:rPr>
        <w:t>月连云港市政府办公室印发《关于促进乡镇工业集中区提升发展的实施意见》（连政办发</w:t>
      </w:r>
      <w:r w:rsidRPr="006848F3">
        <w:rPr>
          <w:rFonts w:ascii="Times New Roman" w:hAnsi="Times New Roman" w:cs="Times New Roman" w:hint="eastAsia"/>
          <w:szCs w:val="24"/>
        </w:rPr>
        <w:t>[2021]39</w:t>
      </w:r>
      <w:r w:rsidRPr="006848F3">
        <w:rPr>
          <w:rFonts w:ascii="Times New Roman" w:hAnsi="Times New Roman" w:cs="Times New Roman" w:hint="eastAsia"/>
          <w:szCs w:val="24"/>
        </w:rPr>
        <w:t>号），提出以高质量发展为导向，以提高资源利用效率、营造创新创业环境、打造乡镇经济新增长极为目标，以合理规划、产业集聚、科学管理、资源集约为原则，以拓展发展空间、完善配套设施、健全服务体系为工作重点，高起点、高标准推动乡镇工业集中区发展，激发乡镇工业发展潜力，使乡镇工业集中区成为实现“后发先至”战略目标的重要载体之一。</w:t>
      </w:r>
    </w:p>
    <w:p w:rsidR="009D01A6" w:rsidRPr="006848F3" w:rsidRDefault="009D01A6" w:rsidP="009D01A6">
      <w:pPr>
        <w:pStyle w:val="affffe"/>
        <w:spacing w:before="0" w:after="0" w:line="500" w:lineRule="exact"/>
        <w:ind w:firstLine="480"/>
        <w:rPr>
          <w:rFonts w:ascii="Times New Roman" w:hAnsi="Times New Roman" w:cs="Times New Roman"/>
          <w:szCs w:val="24"/>
        </w:rPr>
      </w:pPr>
      <w:r w:rsidRPr="006848F3">
        <w:rPr>
          <w:rFonts w:ascii="Times New Roman" w:hAnsi="Times New Roman" w:cs="Times New Roman" w:hint="eastAsia"/>
          <w:szCs w:val="24"/>
        </w:rPr>
        <w:t>因工业集中区现状产业</w:t>
      </w:r>
      <w:r w:rsidRPr="006848F3">
        <w:rPr>
          <w:rFonts w:ascii="Times New Roman" w:hAnsi="Times New Roman" w:cs="Times New Roman"/>
          <w:szCs w:val="24"/>
        </w:rPr>
        <w:t>繁</w:t>
      </w:r>
      <w:r w:rsidRPr="006848F3">
        <w:rPr>
          <w:rFonts w:ascii="Times New Roman" w:hAnsi="Times New Roman" w:cs="Times New Roman" w:hint="eastAsia"/>
          <w:szCs w:val="24"/>
        </w:rPr>
        <w:t>多</w:t>
      </w:r>
      <w:r w:rsidRPr="006848F3">
        <w:rPr>
          <w:rFonts w:ascii="Times New Roman" w:hAnsi="Times New Roman" w:cs="Times New Roman"/>
          <w:szCs w:val="24"/>
        </w:rPr>
        <w:t>，</w:t>
      </w:r>
      <w:r w:rsidRPr="006848F3">
        <w:rPr>
          <w:rFonts w:ascii="Times New Roman" w:hAnsi="Times New Roman" w:cs="Times New Roman" w:hint="eastAsia"/>
          <w:szCs w:val="24"/>
        </w:rPr>
        <w:t>用地功能混杂，土地资源利用效率不高，</w:t>
      </w:r>
      <w:r w:rsidRPr="006848F3">
        <w:rPr>
          <w:rFonts w:ascii="Times New Roman" w:hAnsi="Times New Roman" w:cs="Times New Roman"/>
          <w:szCs w:val="24"/>
        </w:rPr>
        <w:t>为做好工业集中区规划和建设工作，</w:t>
      </w:r>
      <w:r w:rsidRPr="006848F3">
        <w:rPr>
          <w:rFonts w:ascii="Times New Roman" w:hAnsi="Times New Roman" w:cs="Times New Roman" w:hint="eastAsia"/>
          <w:szCs w:val="24"/>
        </w:rPr>
        <w:t>突出产业特色，带动和促进上下游企业聚集与产业链延伸，大力发展关联性强、集约水平高的特色鲜明的区域产业，大力盘活低效用地，完善工业</w:t>
      </w:r>
      <w:r w:rsidRPr="006848F3">
        <w:rPr>
          <w:rFonts w:ascii="Times New Roman" w:hAnsi="Times New Roman" w:cs="Times New Roman"/>
          <w:szCs w:val="24"/>
        </w:rPr>
        <w:t>区配套设施，</w:t>
      </w:r>
      <w:r w:rsidRPr="006848F3">
        <w:rPr>
          <w:rFonts w:ascii="Times New Roman" w:hAnsi="Times New Roman" w:cs="Times New Roman" w:hint="eastAsia"/>
          <w:szCs w:val="24"/>
        </w:rPr>
        <w:t>锦屏镇人民政府于</w:t>
      </w:r>
      <w:r w:rsidRPr="006848F3">
        <w:rPr>
          <w:rFonts w:ascii="Times New Roman" w:hAnsi="Times New Roman" w:cs="Times New Roman" w:hint="eastAsia"/>
          <w:szCs w:val="24"/>
        </w:rPr>
        <w:t>202</w:t>
      </w:r>
      <w:r w:rsidRPr="006848F3">
        <w:rPr>
          <w:rFonts w:ascii="Times New Roman" w:hAnsi="Times New Roman" w:cs="Times New Roman"/>
          <w:szCs w:val="24"/>
        </w:rPr>
        <w:t>4</w:t>
      </w:r>
      <w:r w:rsidRPr="006848F3">
        <w:rPr>
          <w:rFonts w:ascii="Times New Roman" w:hAnsi="Times New Roman" w:cs="Times New Roman" w:hint="eastAsia"/>
          <w:szCs w:val="24"/>
        </w:rPr>
        <w:t>年组织编制了《锦屏镇</w:t>
      </w:r>
      <w:r w:rsidRPr="006848F3">
        <w:rPr>
          <w:rFonts w:ascii="Times New Roman" w:hAnsi="Times New Roman" w:cs="Times New Roman"/>
          <w:szCs w:val="24"/>
        </w:rPr>
        <w:t>工业集中区产业规划</w:t>
      </w:r>
      <w:r w:rsidRPr="006848F3">
        <w:rPr>
          <w:rFonts w:ascii="Times New Roman" w:hAnsi="Times New Roman" w:cs="Times New Roman" w:hint="eastAsia"/>
          <w:szCs w:val="24"/>
        </w:rPr>
        <w:t>(2023-203</w:t>
      </w:r>
      <w:r w:rsidRPr="006848F3">
        <w:rPr>
          <w:rFonts w:ascii="Times New Roman" w:hAnsi="Times New Roman" w:cs="Times New Roman"/>
          <w:szCs w:val="24"/>
        </w:rPr>
        <w:t>5</w:t>
      </w:r>
      <w:r w:rsidRPr="006848F3">
        <w:rPr>
          <w:rFonts w:ascii="Times New Roman" w:hAnsi="Times New Roman" w:cs="Times New Roman" w:hint="eastAsia"/>
          <w:szCs w:val="24"/>
        </w:rPr>
        <w:t>年</w:t>
      </w:r>
      <w:r w:rsidRPr="006848F3">
        <w:rPr>
          <w:rFonts w:ascii="Times New Roman" w:hAnsi="Times New Roman" w:cs="Times New Roman" w:hint="eastAsia"/>
          <w:szCs w:val="24"/>
        </w:rPr>
        <w:t>)</w:t>
      </w:r>
      <w:r w:rsidRPr="006848F3">
        <w:rPr>
          <w:rFonts w:ascii="Times New Roman" w:hAnsi="Times New Roman" w:cs="Times New Roman" w:hint="eastAsia"/>
          <w:szCs w:val="24"/>
        </w:rPr>
        <w:t>》，</w:t>
      </w:r>
      <w:r w:rsidRPr="006848F3">
        <w:rPr>
          <w:rFonts w:ascii="Times New Roman" w:hAnsi="Times New Roman" w:cs="Times New Roman"/>
          <w:szCs w:val="24"/>
        </w:rPr>
        <w:t>将锦屏镇工业集中区建设成为以装备制造、新材料产业为主导的智慧高效、绿色友好、厂镇融合的</w:t>
      </w:r>
      <w:r w:rsidRPr="006848F3">
        <w:rPr>
          <w:rFonts w:ascii="Times New Roman" w:hAnsi="Times New Roman" w:cs="Times New Roman" w:hint="eastAsia"/>
          <w:szCs w:val="24"/>
        </w:rPr>
        <w:t>海州区重要乡镇级工业集中区。工业区范围：北至锦泰路北侧、锦荣路，南至连霍高速，西至新坝中线、桃花涧河，东至寨河路，总面积约为</w:t>
      </w:r>
      <w:r w:rsidRPr="006848F3">
        <w:rPr>
          <w:rFonts w:ascii="Times New Roman" w:hAnsi="Times New Roman" w:cs="Times New Roman" w:hint="eastAsia"/>
          <w:szCs w:val="24"/>
        </w:rPr>
        <w:t>42.12</w:t>
      </w:r>
      <w:r w:rsidRPr="006848F3">
        <w:rPr>
          <w:rFonts w:ascii="Times New Roman" w:hAnsi="Times New Roman" w:cs="Times New Roman"/>
          <w:szCs w:val="24"/>
        </w:rPr>
        <w:t>公顷</w:t>
      </w:r>
      <w:r w:rsidRPr="006848F3">
        <w:rPr>
          <w:rFonts w:ascii="Times New Roman" w:hAnsi="Times New Roman" w:cs="Times New Roman" w:hint="eastAsia"/>
          <w:szCs w:val="24"/>
        </w:rPr>
        <w:t>。规划范围均位于《连云港市国土空间总体规划（</w:t>
      </w:r>
      <w:r w:rsidRPr="006848F3">
        <w:rPr>
          <w:rFonts w:ascii="Times New Roman" w:hAnsi="Times New Roman" w:cs="Times New Roman" w:hint="eastAsia"/>
          <w:szCs w:val="24"/>
        </w:rPr>
        <w:t xml:space="preserve">2021-2035 </w:t>
      </w:r>
      <w:r w:rsidRPr="006848F3">
        <w:rPr>
          <w:rFonts w:ascii="Times New Roman" w:hAnsi="Times New Roman" w:cs="Times New Roman" w:hint="eastAsia"/>
          <w:szCs w:val="24"/>
        </w:rPr>
        <w:t>年）》的城镇开发边界内。</w:t>
      </w:r>
    </w:p>
    <w:p w:rsidR="009D01A6" w:rsidRDefault="009D01A6" w:rsidP="009D01A6">
      <w:pPr>
        <w:spacing w:line="500" w:lineRule="exact"/>
        <w:ind w:firstLineChars="200" w:firstLine="480"/>
        <w:rPr>
          <w:rFonts w:ascii="Times New Roman" w:hAnsi="Times New Roman" w:cs="Times New Roman"/>
          <w:sz w:val="24"/>
          <w:szCs w:val="24"/>
        </w:rPr>
      </w:pPr>
      <w:r w:rsidRPr="006848F3">
        <w:rPr>
          <w:rFonts w:ascii="Times New Roman" w:hAnsi="Times New Roman" w:cs="Times New Roman" w:hint="eastAsia"/>
          <w:sz w:val="24"/>
          <w:szCs w:val="24"/>
        </w:rPr>
        <w:t>根据《中华人民共和国环境影响评价法》、《规划环境影响评价条例》、《生态环境部关于加强产业园区规划环境影响评价工作的意见》（环环评</w:t>
      </w:r>
      <w:r w:rsidRPr="006848F3">
        <w:rPr>
          <w:rFonts w:ascii="Times New Roman" w:hAnsi="Times New Roman" w:cs="Times New Roman" w:hint="eastAsia"/>
          <w:sz w:val="24"/>
          <w:szCs w:val="24"/>
        </w:rPr>
        <w:t>[2020]65</w:t>
      </w:r>
      <w:r w:rsidRPr="006848F3">
        <w:rPr>
          <w:rFonts w:ascii="Times New Roman" w:hAnsi="Times New Roman" w:cs="Times New Roman" w:hint="eastAsia"/>
          <w:sz w:val="24"/>
          <w:szCs w:val="24"/>
        </w:rPr>
        <w:t>号）和《江苏省生态环境厅关于进一步加强产业园区规划环境影响评价的通知》（苏环办</w:t>
      </w:r>
      <w:r w:rsidRPr="006848F3">
        <w:rPr>
          <w:rFonts w:ascii="Times New Roman" w:hAnsi="Times New Roman" w:cs="Times New Roman" w:hint="eastAsia"/>
          <w:sz w:val="24"/>
          <w:szCs w:val="24"/>
        </w:rPr>
        <w:t>[2020]224</w:t>
      </w:r>
      <w:r w:rsidRPr="006848F3">
        <w:rPr>
          <w:rFonts w:ascii="Times New Roman" w:hAnsi="Times New Roman" w:cs="Times New Roman" w:hint="eastAsia"/>
          <w:sz w:val="24"/>
          <w:szCs w:val="24"/>
        </w:rPr>
        <w:t>号）要求，海州区锦屏镇</w:t>
      </w:r>
      <w:r w:rsidRPr="006848F3">
        <w:rPr>
          <w:rFonts w:ascii="Times New Roman" w:hAnsi="Times New Roman" w:cs="Times New Roman"/>
          <w:sz w:val="24"/>
          <w:szCs w:val="24"/>
        </w:rPr>
        <w:t>人民</w:t>
      </w:r>
      <w:r w:rsidRPr="006848F3">
        <w:rPr>
          <w:rFonts w:ascii="Times New Roman" w:hAnsi="Times New Roman" w:cs="Times New Roman" w:hint="eastAsia"/>
          <w:sz w:val="24"/>
          <w:szCs w:val="24"/>
        </w:rPr>
        <w:t>政府</w:t>
      </w:r>
      <w:r w:rsidRPr="006848F3">
        <w:rPr>
          <w:rFonts w:ascii="Times New Roman" w:hAnsi="Times New Roman" w:cs="Times New Roman"/>
          <w:sz w:val="24"/>
          <w:szCs w:val="24"/>
        </w:rPr>
        <w:t>委托</w:t>
      </w:r>
      <w:r w:rsidRPr="006848F3">
        <w:rPr>
          <w:rFonts w:ascii="Times New Roman" w:hAnsi="Times New Roman" w:cs="Times New Roman" w:hint="eastAsia"/>
          <w:sz w:val="24"/>
          <w:szCs w:val="24"/>
        </w:rPr>
        <w:t>江苏</w:t>
      </w:r>
      <w:r w:rsidRPr="006848F3">
        <w:rPr>
          <w:rFonts w:ascii="Times New Roman" w:hAnsi="Times New Roman" w:cs="Times New Roman"/>
          <w:sz w:val="24"/>
          <w:szCs w:val="24"/>
        </w:rPr>
        <w:t>智盛环境科技有限公司</w:t>
      </w:r>
      <w:r w:rsidRPr="006848F3">
        <w:rPr>
          <w:rFonts w:ascii="Times New Roman" w:hAnsi="Times New Roman" w:cs="Times New Roman" w:hint="eastAsia"/>
          <w:sz w:val="24"/>
          <w:szCs w:val="24"/>
        </w:rPr>
        <w:t>对锦屏镇工业集中区</w:t>
      </w:r>
      <w:r w:rsidRPr="006848F3">
        <w:rPr>
          <w:rFonts w:ascii="Times New Roman" w:hAnsi="Times New Roman" w:cs="Times New Roman"/>
          <w:sz w:val="24"/>
          <w:szCs w:val="24"/>
        </w:rPr>
        <w:t>开展规划环境影响评价工作。评价单位在规划区域进行现场踏勘，调查、收集了有关资料，根据国家生态环境相关法律法规和相应标准、技术要求等，编制完成了《</w:t>
      </w:r>
      <w:r w:rsidRPr="006848F3">
        <w:rPr>
          <w:rFonts w:ascii="Times New Roman" w:hAnsi="Times New Roman" w:cs="Times New Roman" w:hint="eastAsia"/>
          <w:sz w:val="24"/>
          <w:szCs w:val="24"/>
        </w:rPr>
        <w:t>锦屏镇镇工业集中区产业发展规划</w:t>
      </w:r>
      <w:r w:rsidRPr="006848F3">
        <w:rPr>
          <w:rFonts w:ascii="Times New Roman" w:hAnsi="Times New Roman" w:cs="Times New Roman" w:hint="eastAsia"/>
          <w:sz w:val="24"/>
          <w:szCs w:val="24"/>
        </w:rPr>
        <w:t>(2023-203</w:t>
      </w:r>
      <w:r w:rsidRPr="006848F3">
        <w:rPr>
          <w:rFonts w:ascii="Times New Roman" w:hAnsi="Times New Roman" w:cs="Times New Roman"/>
          <w:sz w:val="24"/>
          <w:szCs w:val="24"/>
        </w:rPr>
        <w:t>5</w:t>
      </w:r>
      <w:r w:rsidRPr="006848F3">
        <w:rPr>
          <w:rFonts w:ascii="Times New Roman" w:hAnsi="Times New Roman" w:cs="Times New Roman" w:hint="eastAsia"/>
          <w:sz w:val="24"/>
          <w:szCs w:val="24"/>
        </w:rPr>
        <w:t>)</w:t>
      </w:r>
      <w:r w:rsidRPr="006848F3">
        <w:rPr>
          <w:rFonts w:ascii="Times New Roman" w:hAnsi="Times New Roman" w:cs="Times New Roman" w:hint="eastAsia"/>
          <w:sz w:val="24"/>
          <w:szCs w:val="24"/>
        </w:rPr>
        <w:t>环境影响报告书</w:t>
      </w:r>
      <w:r w:rsidRPr="006848F3">
        <w:rPr>
          <w:rFonts w:ascii="Times New Roman" w:hAnsi="Times New Roman" w:cs="Times New Roman"/>
          <w:sz w:val="24"/>
          <w:szCs w:val="24"/>
        </w:rPr>
        <w:t>》</w:t>
      </w:r>
      <w:r w:rsidRPr="006848F3">
        <w:rPr>
          <w:rFonts w:ascii="Times New Roman" w:hAnsi="Times New Roman" w:cs="Times New Roman" w:hint="eastAsia"/>
          <w:sz w:val="24"/>
          <w:szCs w:val="24"/>
        </w:rPr>
        <w:t>。</w:t>
      </w:r>
    </w:p>
    <w:p w:rsidR="006848F3" w:rsidRDefault="006848F3" w:rsidP="009D01A6">
      <w:pPr>
        <w:spacing w:line="500" w:lineRule="exact"/>
        <w:ind w:firstLineChars="200" w:firstLine="480"/>
        <w:rPr>
          <w:rFonts w:ascii="Times New Roman" w:hAnsi="Times New Roman" w:cs="Times New Roman"/>
          <w:sz w:val="24"/>
          <w:szCs w:val="24"/>
        </w:rPr>
      </w:pPr>
    </w:p>
    <w:p w:rsidR="006848F3" w:rsidRDefault="006848F3" w:rsidP="009D01A6">
      <w:pPr>
        <w:spacing w:line="500" w:lineRule="exact"/>
        <w:ind w:firstLineChars="200" w:firstLine="480"/>
        <w:rPr>
          <w:rFonts w:ascii="Times New Roman" w:hAnsi="Times New Roman" w:cs="Times New Roman"/>
          <w:sz w:val="24"/>
          <w:szCs w:val="24"/>
        </w:rPr>
      </w:pPr>
    </w:p>
    <w:p w:rsidR="006848F3" w:rsidRPr="006848F3" w:rsidRDefault="006848F3" w:rsidP="009D01A6">
      <w:pPr>
        <w:spacing w:line="500" w:lineRule="exact"/>
        <w:ind w:firstLineChars="200" w:firstLine="480"/>
        <w:rPr>
          <w:rFonts w:ascii="Times New Roman" w:hAnsi="Times New Roman" w:cs="Times New Roman"/>
          <w:sz w:val="24"/>
          <w:szCs w:val="24"/>
        </w:rPr>
      </w:pPr>
    </w:p>
    <w:p w:rsidR="00C64CBC" w:rsidRDefault="009D01A6">
      <w:pPr>
        <w:spacing w:line="500" w:lineRule="exact"/>
        <w:outlineLvl w:val="0"/>
        <w:rPr>
          <w:rFonts w:ascii="Times New Roman" w:hAnsi="Times New Roman" w:cs="Times New Roman"/>
          <w:b/>
          <w:color w:val="000000" w:themeColor="text1"/>
          <w:sz w:val="28"/>
          <w:szCs w:val="28"/>
        </w:rPr>
      </w:pPr>
      <w:bookmarkStart w:id="2" w:name="_Toc225790379"/>
      <w:r>
        <w:rPr>
          <w:rFonts w:ascii="Times New Roman" w:hAnsi="Times New Roman" w:cs="Times New Roman"/>
          <w:b/>
          <w:color w:val="000000" w:themeColor="text1"/>
          <w:sz w:val="28"/>
          <w:szCs w:val="28"/>
        </w:rPr>
        <w:lastRenderedPageBreak/>
        <w:t>2</w:t>
      </w:r>
      <w:r>
        <w:rPr>
          <w:rFonts w:ascii="Times New Roman" w:hAnsi="Times New Roman" w:cs="Times New Roman"/>
          <w:b/>
          <w:color w:val="000000" w:themeColor="text1"/>
          <w:sz w:val="28"/>
          <w:szCs w:val="28"/>
        </w:rPr>
        <w:t>规划分析</w:t>
      </w:r>
      <w:bookmarkEnd w:id="1"/>
      <w:bookmarkEnd w:id="2"/>
    </w:p>
    <w:p w:rsidR="00C64CBC" w:rsidRDefault="009D01A6">
      <w:pPr>
        <w:spacing w:line="500" w:lineRule="exact"/>
        <w:outlineLvl w:val="1"/>
        <w:rPr>
          <w:rFonts w:ascii="Times New Roman" w:hAnsi="Times New Roman" w:cs="Times New Roman"/>
          <w:b/>
          <w:color w:val="000000" w:themeColor="text1"/>
          <w:sz w:val="28"/>
          <w:szCs w:val="28"/>
        </w:rPr>
      </w:pPr>
      <w:bookmarkStart w:id="3" w:name="_Toc494537851"/>
      <w:bookmarkStart w:id="4" w:name="_Toc392083778"/>
      <w:bookmarkStart w:id="5" w:name="_Toc392082661"/>
      <w:bookmarkStart w:id="6" w:name="_Toc225790380"/>
      <w:r>
        <w:rPr>
          <w:rFonts w:ascii="Times New Roman" w:hAnsi="Times New Roman" w:cs="Times New Roman"/>
          <w:b/>
          <w:color w:val="000000" w:themeColor="text1"/>
          <w:sz w:val="28"/>
          <w:szCs w:val="28"/>
        </w:rPr>
        <w:t>2.1</w:t>
      </w:r>
      <w:r>
        <w:rPr>
          <w:rFonts w:ascii="Times New Roman" w:hAnsi="Times New Roman" w:cs="Times New Roman"/>
          <w:b/>
          <w:color w:val="000000" w:themeColor="text1"/>
          <w:sz w:val="28"/>
          <w:szCs w:val="28"/>
        </w:rPr>
        <w:t>规划概况</w:t>
      </w:r>
      <w:bookmarkEnd w:id="3"/>
      <w:bookmarkEnd w:id="4"/>
      <w:bookmarkEnd w:id="5"/>
      <w:bookmarkEnd w:id="6"/>
    </w:p>
    <w:p w:rsidR="00C64CBC" w:rsidRDefault="009D01A6">
      <w:pPr>
        <w:spacing w:line="500" w:lineRule="exact"/>
        <w:outlineLvl w:val="2"/>
        <w:rPr>
          <w:rFonts w:ascii="Times New Roman" w:hAnsi="Times New Roman" w:cs="Times New Roman"/>
          <w:b/>
          <w:color w:val="000000" w:themeColor="text1"/>
          <w:sz w:val="28"/>
          <w:szCs w:val="28"/>
        </w:rPr>
      </w:pPr>
      <w:bookmarkStart w:id="7" w:name="_Toc392082662"/>
      <w:r>
        <w:rPr>
          <w:rFonts w:ascii="Times New Roman" w:hAnsi="Times New Roman" w:cs="Times New Roman"/>
          <w:b/>
          <w:color w:val="000000" w:themeColor="text1"/>
          <w:sz w:val="28"/>
          <w:szCs w:val="28"/>
        </w:rPr>
        <w:t>2.1.1</w:t>
      </w:r>
      <w:r>
        <w:rPr>
          <w:rFonts w:ascii="Times New Roman" w:hAnsi="Times New Roman" w:cs="Times New Roman"/>
          <w:b/>
          <w:color w:val="000000" w:themeColor="text1"/>
          <w:sz w:val="28"/>
          <w:szCs w:val="28"/>
        </w:rPr>
        <w:t>规划范围及时限</w:t>
      </w:r>
      <w:bookmarkEnd w:id="7"/>
    </w:p>
    <w:p w:rsidR="00C64CBC" w:rsidRDefault="009D01A6">
      <w:pPr>
        <w:spacing w:line="500" w:lineRule="exact"/>
        <w:rPr>
          <w:rFonts w:ascii="Times New Roman" w:hAnsi="Times New Roman" w:cs="Times New Roman"/>
          <w:color w:val="000000" w:themeColor="text1"/>
          <w:kern w:val="0"/>
          <w:sz w:val="28"/>
          <w:szCs w:val="28"/>
        </w:rPr>
      </w:pPr>
      <w:bookmarkStart w:id="8" w:name="_Toc389637560"/>
      <w:r>
        <w:rPr>
          <w:rFonts w:ascii="Times New Roman" w:hAnsi="Times New Roman" w:cs="Times New Roman"/>
          <w:color w:val="000000" w:themeColor="text1"/>
          <w:kern w:val="0"/>
          <w:sz w:val="28"/>
          <w:szCs w:val="28"/>
        </w:rPr>
        <w:t>2.1.1.1</w:t>
      </w:r>
      <w:r>
        <w:rPr>
          <w:rFonts w:ascii="Times New Roman" w:hAnsi="Times New Roman" w:cs="Times New Roman"/>
          <w:color w:val="000000" w:themeColor="text1"/>
          <w:kern w:val="0"/>
          <w:sz w:val="28"/>
          <w:szCs w:val="28"/>
        </w:rPr>
        <w:t>规划范围</w:t>
      </w:r>
      <w:bookmarkEnd w:id="8"/>
    </w:p>
    <w:p w:rsidR="00C64CBC" w:rsidRPr="006848F3" w:rsidRDefault="009D01A6">
      <w:pPr>
        <w:pStyle w:val="affff"/>
        <w:spacing w:after="120" w:line="500" w:lineRule="exact"/>
        <w:rPr>
          <w:rFonts w:ascii="Times New Roman" w:hAnsi="Times New Roman" w:cs="Times New Roman"/>
          <w:szCs w:val="24"/>
        </w:rPr>
      </w:pPr>
      <w:bookmarkStart w:id="9" w:name="_Toc389637561"/>
      <w:r w:rsidRPr="006848F3">
        <w:rPr>
          <w:rFonts w:ascii="Times New Roman" w:hAnsi="Times New Roman" w:cs="Times New Roman" w:hint="eastAsia"/>
          <w:szCs w:val="24"/>
        </w:rPr>
        <w:t>工业区范围：北至锦泰路北侧、锦荣路，南至连霍高速，西至新坝中线、桃花涧河，东至寨河路，总面积约为</w:t>
      </w:r>
      <w:r w:rsidRPr="006848F3">
        <w:rPr>
          <w:rFonts w:ascii="Times New Roman" w:hAnsi="Times New Roman" w:cs="Times New Roman" w:hint="eastAsia"/>
          <w:szCs w:val="24"/>
        </w:rPr>
        <w:t>42.12</w:t>
      </w:r>
      <w:r w:rsidRPr="006848F3">
        <w:rPr>
          <w:rFonts w:ascii="Times New Roman" w:hAnsi="Times New Roman" w:cs="Times New Roman" w:hint="eastAsia"/>
          <w:szCs w:val="24"/>
        </w:rPr>
        <w:t>公顷。根据《连云港市国土空间总体规划（</w:t>
      </w:r>
      <w:r w:rsidRPr="006848F3">
        <w:rPr>
          <w:rFonts w:ascii="Times New Roman" w:hAnsi="Times New Roman" w:cs="Times New Roman" w:hint="eastAsia"/>
          <w:szCs w:val="24"/>
        </w:rPr>
        <w:t>2021-2035</w:t>
      </w:r>
      <w:r w:rsidRPr="006848F3">
        <w:rPr>
          <w:rFonts w:ascii="Times New Roman" w:hAnsi="Times New Roman" w:cs="Times New Roman" w:hint="eastAsia"/>
          <w:szCs w:val="24"/>
        </w:rPr>
        <w:t>）》，工业集中区规划范围均位于城镇开发边界内。</w:t>
      </w:r>
    </w:p>
    <w:p w:rsidR="009D01A6" w:rsidRPr="006848F3" w:rsidRDefault="009D01A6" w:rsidP="009D01A6">
      <w:pPr>
        <w:pStyle w:val="affff"/>
        <w:spacing w:afterLines="0" w:line="500" w:lineRule="exact"/>
        <w:rPr>
          <w:rFonts w:ascii="Times New Roman" w:hAnsi="Times New Roman" w:cs="Times New Roman"/>
          <w:szCs w:val="24"/>
        </w:rPr>
      </w:pPr>
      <w:r w:rsidRPr="006848F3">
        <w:rPr>
          <w:rFonts w:ascii="Times New Roman" w:hAnsi="Times New Roman" w:cs="Times New Roman" w:hint="eastAsia"/>
          <w:szCs w:val="24"/>
        </w:rPr>
        <w:t>锦屏镇</w:t>
      </w:r>
      <w:r w:rsidRPr="006848F3">
        <w:rPr>
          <w:rFonts w:ascii="Times New Roman" w:hAnsi="Times New Roman" w:cs="Times New Roman"/>
          <w:szCs w:val="24"/>
        </w:rPr>
        <w:t>工业集中区</w:t>
      </w:r>
      <w:r w:rsidRPr="006848F3">
        <w:rPr>
          <w:rFonts w:ascii="Times New Roman" w:hAnsi="Times New Roman" w:cs="Times New Roman" w:hint="eastAsia"/>
          <w:szCs w:val="24"/>
        </w:rPr>
        <w:t>各控制点拐点坐标见表</w:t>
      </w:r>
      <w:r w:rsidRPr="006848F3">
        <w:rPr>
          <w:rFonts w:ascii="Times New Roman" w:hAnsi="Times New Roman" w:cs="Times New Roman" w:hint="eastAsia"/>
          <w:szCs w:val="24"/>
        </w:rPr>
        <w:t>2</w:t>
      </w:r>
      <w:r w:rsidRPr="006848F3">
        <w:rPr>
          <w:rFonts w:ascii="Times New Roman" w:hAnsi="Times New Roman" w:cs="Times New Roman"/>
          <w:szCs w:val="24"/>
        </w:rPr>
        <w:t>.2.1-1</w:t>
      </w:r>
      <w:r w:rsidRPr="006848F3">
        <w:rPr>
          <w:rFonts w:ascii="Times New Roman" w:hAnsi="Times New Roman" w:cs="Times New Roman" w:hint="eastAsia"/>
          <w:szCs w:val="24"/>
        </w:rPr>
        <w:t>。</w:t>
      </w:r>
    </w:p>
    <w:p w:rsidR="009D01A6" w:rsidRPr="00123A44" w:rsidRDefault="009D01A6" w:rsidP="009D01A6">
      <w:pPr>
        <w:pStyle w:val="38"/>
        <w:spacing w:line="500" w:lineRule="exact"/>
        <w:ind w:leftChars="0" w:left="0"/>
        <w:jc w:val="center"/>
        <w:rPr>
          <w:b/>
        </w:rPr>
      </w:pPr>
      <w:r w:rsidRPr="00123A44">
        <w:rPr>
          <w:rFonts w:hint="eastAsia"/>
          <w:b/>
        </w:rPr>
        <w:t>表</w:t>
      </w:r>
      <w:r w:rsidRPr="00123A44">
        <w:rPr>
          <w:rFonts w:hint="eastAsia"/>
          <w:b/>
        </w:rPr>
        <w:t>2</w:t>
      </w:r>
      <w:r w:rsidRPr="00123A44">
        <w:rPr>
          <w:b/>
        </w:rPr>
        <w:t xml:space="preserve">.2-1 </w:t>
      </w:r>
      <w:r>
        <w:rPr>
          <w:rFonts w:hint="eastAsia"/>
          <w:b/>
        </w:rPr>
        <w:t>工业集中区</w:t>
      </w:r>
      <w:r w:rsidRPr="00123A44">
        <w:rPr>
          <w:rFonts w:hint="eastAsia"/>
          <w:b/>
        </w:rPr>
        <w:t>四至范围及内部控制点拐点坐标一览表</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52"/>
        <w:gridCol w:w="3623"/>
        <w:gridCol w:w="3911"/>
      </w:tblGrid>
      <w:tr w:rsidR="009D01A6" w:rsidRPr="00D53F38" w:rsidTr="009D01A6">
        <w:trPr>
          <w:tblHeader/>
        </w:trPr>
        <w:tc>
          <w:tcPr>
            <w:tcW w:w="943" w:type="pct"/>
            <w:vMerge w:val="restart"/>
            <w:tcBorders>
              <w:top w:val="single" w:sz="4" w:space="0" w:color="auto"/>
              <w:left w:val="single" w:sz="4" w:space="0" w:color="auto"/>
              <w:right w:val="single" w:sz="4" w:space="0" w:color="auto"/>
            </w:tcBorders>
            <w:vAlign w:val="center"/>
          </w:tcPr>
          <w:p w:rsidR="009D01A6" w:rsidRPr="00D53F38" w:rsidRDefault="009D01A6" w:rsidP="009D01A6">
            <w:pPr>
              <w:pStyle w:val="46"/>
              <w:ind w:leftChars="0" w:left="0"/>
              <w:jc w:val="center"/>
              <w:rPr>
                <w:rFonts w:eastAsiaTheme="minorEastAsia"/>
                <w:b/>
                <w:bCs/>
              </w:rPr>
            </w:pPr>
            <w:bookmarkStart w:id="10" w:name="OLE_LINK149"/>
            <w:r w:rsidRPr="00D53F38">
              <w:rPr>
                <w:rFonts w:eastAsiaTheme="minorEastAsia"/>
                <w:b/>
                <w:bCs/>
              </w:rPr>
              <w:t>序号</w:t>
            </w:r>
          </w:p>
        </w:tc>
        <w:tc>
          <w:tcPr>
            <w:tcW w:w="4057" w:type="pct"/>
            <w:gridSpan w:val="2"/>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pStyle w:val="46"/>
              <w:ind w:leftChars="0" w:left="0"/>
              <w:jc w:val="center"/>
              <w:rPr>
                <w:rFonts w:eastAsiaTheme="minorEastAsia"/>
                <w:b/>
                <w:bCs/>
              </w:rPr>
            </w:pPr>
            <w:r w:rsidRPr="00D53F38">
              <w:rPr>
                <w:rFonts w:eastAsiaTheme="minorEastAsia"/>
                <w:b/>
                <w:bCs/>
              </w:rPr>
              <w:t>2000</w:t>
            </w:r>
            <w:r w:rsidRPr="00D53F38">
              <w:rPr>
                <w:rFonts w:eastAsiaTheme="minorEastAsia"/>
                <w:b/>
                <w:bCs/>
              </w:rPr>
              <w:t>国家大地坐标系</w:t>
            </w:r>
          </w:p>
        </w:tc>
      </w:tr>
      <w:tr w:rsidR="009D01A6" w:rsidRPr="00D53F38" w:rsidTr="009D01A6">
        <w:trPr>
          <w:tblHeader/>
        </w:trPr>
        <w:tc>
          <w:tcPr>
            <w:tcW w:w="943" w:type="pct"/>
            <w:vMerge/>
            <w:tcBorders>
              <w:left w:val="single" w:sz="4" w:space="0" w:color="auto"/>
              <w:bottom w:val="single" w:sz="4" w:space="0" w:color="auto"/>
              <w:right w:val="single" w:sz="4" w:space="0" w:color="auto"/>
            </w:tcBorders>
            <w:vAlign w:val="center"/>
          </w:tcPr>
          <w:p w:rsidR="009D01A6" w:rsidRPr="00D53F38" w:rsidRDefault="009D01A6" w:rsidP="009D01A6">
            <w:pPr>
              <w:pStyle w:val="46"/>
              <w:ind w:leftChars="0" w:left="0"/>
              <w:jc w:val="center"/>
              <w:rPr>
                <w:rFonts w:eastAsiaTheme="minorEastAsia"/>
                <w:b/>
                <w:bCs/>
              </w:rPr>
            </w:pPr>
          </w:p>
        </w:tc>
        <w:tc>
          <w:tcPr>
            <w:tcW w:w="1951"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pStyle w:val="46"/>
              <w:ind w:leftChars="0" w:left="0"/>
              <w:jc w:val="center"/>
              <w:rPr>
                <w:rFonts w:eastAsiaTheme="minorEastAsia"/>
                <w:b/>
                <w:bCs/>
              </w:rPr>
            </w:pPr>
            <w:r w:rsidRPr="00D53F38">
              <w:rPr>
                <w:rFonts w:eastAsiaTheme="minorEastAsia"/>
                <w:b/>
                <w:bCs/>
              </w:rPr>
              <w:t>坐标</w:t>
            </w:r>
            <w:r w:rsidRPr="00D53F38">
              <w:rPr>
                <w:rFonts w:eastAsiaTheme="minorEastAsia"/>
                <w:b/>
                <w:bCs/>
              </w:rPr>
              <w:t>X</w:t>
            </w:r>
          </w:p>
        </w:tc>
        <w:tc>
          <w:tcPr>
            <w:tcW w:w="2106"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pStyle w:val="46"/>
              <w:ind w:leftChars="0" w:left="0"/>
              <w:jc w:val="center"/>
              <w:rPr>
                <w:rFonts w:eastAsiaTheme="minorEastAsia"/>
                <w:b/>
                <w:bCs/>
              </w:rPr>
            </w:pPr>
            <w:r w:rsidRPr="00D53F38">
              <w:rPr>
                <w:rFonts w:eastAsiaTheme="minorEastAsia"/>
                <w:b/>
                <w:bCs/>
              </w:rPr>
              <w:t>坐标</w:t>
            </w:r>
            <w:r w:rsidRPr="00D53F38">
              <w:rPr>
                <w:rFonts w:eastAsiaTheme="minorEastAsia"/>
                <w:b/>
                <w:bCs/>
              </w:rPr>
              <w:t>Y</w:t>
            </w:r>
          </w:p>
        </w:tc>
      </w:tr>
      <w:tr w:rsidR="009D01A6" w:rsidRPr="00D53F38" w:rsidTr="009D01A6">
        <w:tc>
          <w:tcPr>
            <w:tcW w:w="943"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widowControl/>
              <w:jc w:val="center"/>
              <w:rPr>
                <w:rFonts w:ascii="Times New Roman" w:hAnsi="Times New Roman" w:cs="Times New Roman"/>
                <w:color w:val="000000"/>
                <w:kern w:val="0"/>
                <w:sz w:val="24"/>
                <w:szCs w:val="24"/>
              </w:rPr>
            </w:pPr>
            <w:r w:rsidRPr="00D53F38">
              <w:rPr>
                <w:rFonts w:ascii="Times New Roman" w:hAnsi="Times New Roman" w:cs="Times New Roman"/>
                <w:color w:val="000000"/>
              </w:rPr>
              <w:t>1</w:t>
            </w:r>
          </w:p>
        </w:tc>
        <w:tc>
          <w:tcPr>
            <w:tcW w:w="1951"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widowControl/>
              <w:jc w:val="center"/>
              <w:rPr>
                <w:rFonts w:ascii="Times New Roman" w:hAnsi="Times New Roman" w:cs="Times New Roman"/>
                <w:color w:val="000000"/>
                <w:kern w:val="0"/>
                <w:sz w:val="24"/>
                <w:szCs w:val="24"/>
              </w:rPr>
            </w:pPr>
            <w:r w:rsidRPr="00D53F38">
              <w:rPr>
                <w:rFonts w:ascii="Times New Roman" w:hAnsi="Times New Roman" w:cs="Times New Roman"/>
                <w:color w:val="000000"/>
              </w:rPr>
              <w:t>3822211.426</w:t>
            </w:r>
          </w:p>
        </w:tc>
        <w:tc>
          <w:tcPr>
            <w:tcW w:w="2106"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40421221.898</w:t>
            </w:r>
          </w:p>
        </w:tc>
      </w:tr>
      <w:tr w:rsidR="009D01A6" w:rsidRPr="00D53F38" w:rsidTr="009D01A6">
        <w:tc>
          <w:tcPr>
            <w:tcW w:w="943"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2</w:t>
            </w:r>
          </w:p>
        </w:tc>
        <w:tc>
          <w:tcPr>
            <w:tcW w:w="1951"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3822211.284</w:t>
            </w:r>
          </w:p>
        </w:tc>
        <w:tc>
          <w:tcPr>
            <w:tcW w:w="2106"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40421228.115</w:t>
            </w:r>
          </w:p>
        </w:tc>
      </w:tr>
      <w:tr w:rsidR="009D01A6" w:rsidRPr="00D53F38" w:rsidTr="009D01A6">
        <w:tc>
          <w:tcPr>
            <w:tcW w:w="943"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3</w:t>
            </w:r>
          </w:p>
        </w:tc>
        <w:tc>
          <w:tcPr>
            <w:tcW w:w="1951"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3822202.045</w:t>
            </w:r>
          </w:p>
        </w:tc>
        <w:tc>
          <w:tcPr>
            <w:tcW w:w="2106"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40421229.751</w:t>
            </w:r>
          </w:p>
        </w:tc>
      </w:tr>
      <w:tr w:rsidR="009D01A6" w:rsidRPr="00D53F38" w:rsidTr="009D01A6">
        <w:tc>
          <w:tcPr>
            <w:tcW w:w="943"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4</w:t>
            </w:r>
          </w:p>
        </w:tc>
        <w:tc>
          <w:tcPr>
            <w:tcW w:w="1951"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3822171.686</w:t>
            </w:r>
          </w:p>
        </w:tc>
        <w:tc>
          <w:tcPr>
            <w:tcW w:w="2106"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40421235. 125</w:t>
            </w:r>
          </w:p>
        </w:tc>
      </w:tr>
      <w:tr w:rsidR="009D01A6" w:rsidRPr="00D53F38" w:rsidTr="009D01A6">
        <w:tc>
          <w:tcPr>
            <w:tcW w:w="943"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5</w:t>
            </w:r>
          </w:p>
        </w:tc>
        <w:tc>
          <w:tcPr>
            <w:tcW w:w="1951"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3822076.629</w:t>
            </w:r>
          </w:p>
        </w:tc>
        <w:tc>
          <w:tcPr>
            <w:tcW w:w="2106"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40421251.937</w:t>
            </w:r>
          </w:p>
        </w:tc>
      </w:tr>
      <w:tr w:rsidR="009D01A6" w:rsidRPr="00D53F38" w:rsidTr="009D01A6">
        <w:tc>
          <w:tcPr>
            <w:tcW w:w="943"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6</w:t>
            </w:r>
          </w:p>
        </w:tc>
        <w:tc>
          <w:tcPr>
            <w:tcW w:w="1951"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3822012.552</w:t>
            </w:r>
          </w:p>
        </w:tc>
        <w:tc>
          <w:tcPr>
            <w:tcW w:w="2106"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40421264.626</w:t>
            </w:r>
          </w:p>
        </w:tc>
      </w:tr>
      <w:tr w:rsidR="009D01A6" w:rsidRPr="00D53F38" w:rsidTr="009D01A6">
        <w:tc>
          <w:tcPr>
            <w:tcW w:w="943"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7</w:t>
            </w:r>
          </w:p>
        </w:tc>
        <w:tc>
          <w:tcPr>
            <w:tcW w:w="1951"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3821948.476</w:t>
            </w:r>
          </w:p>
        </w:tc>
        <w:tc>
          <w:tcPr>
            <w:tcW w:w="2106"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40421277.315</w:t>
            </w:r>
          </w:p>
        </w:tc>
      </w:tr>
      <w:tr w:rsidR="009D01A6" w:rsidRPr="00D53F38" w:rsidTr="009D01A6">
        <w:tc>
          <w:tcPr>
            <w:tcW w:w="943"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8</w:t>
            </w:r>
          </w:p>
        </w:tc>
        <w:tc>
          <w:tcPr>
            <w:tcW w:w="1951"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3821930.026</w:t>
            </w:r>
          </w:p>
        </w:tc>
        <w:tc>
          <w:tcPr>
            <w:tcW w:w="2106"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40421280.972</w:t>
            </w:r>
          </w:p>
        </w:tc>
      </w:tr>
      <w:tr w:rsidR="009D01A6" w:rsidRPr="00D53F38" w:rsidTr="009D01A6">
        <w:tc>
          <w:tcPr>
            <w:tcW w:w="943"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9</w:t>
            </w:r>
          </w:p>
        </w:tc>
        <w:tc>
          <w:tcPr>
            <w:tcW w:w="1951"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3821928.894</w:t>
            </w:r>
          </w:p>
        </w:tc>
        <w:tc>
          <w:tcPr>
            <w:tcW w:w="2106"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40421281.168</w:t>
            </w:r>
          </w:p>
        </w:tc>
      </w:tr>
      <w:tr w:rsidR="009D01A6" w:rsidRPr="00D53F38" w:rsidTr="009D01A6">
        <w:tc>
          <w:tcPr>
            <w:tcW w:w="943"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10</w:t>
            </w:r>
          </w:p>
        </w:tc>
        <w:tc>
          <w:tcPr>
            <w:tcW w:w="1951"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3821927.623</w:t>
            </w:r>
          </w:p>
        </w:tc>
        <w:tc>
          <w:tcPr>
            <w:tcW w:w="2106"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40421271.118</w:t>
            </w:r>
          </w:p>
        </w:tc>
      </w:tr>
      <w:tr w:rsidR="009D01A6" w:rsidRPr="00D53F38" w:rsidTr="009D01A6">
        <w:tc>
          <w:tcPr>
            <w:tcW w:w="943"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11</w:t>
            </w:r>
          </w:p>
        </w:tc>
        <w:tc>
          <w:tcPr>
            <w:tcW w:w="1951"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3821930.269</w:t>
            </w:r>
          </w:p>
        </w:tc>
        <w:tc>
          <w:tcPr>
            <w:tcW w:w="2106"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40421252.068</w:t>
            </w:r>
          </w:p>
        </w:tc>
      </w:tr>
      <w:tr w:rsidR="009D01A6" w:rsidRPr="00D53F38" w:rsidTr="009D01A6">
        <w:tc>
          <w:tcPr>
            <w:tcW w:w="943"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12</w:t>
            </w:r>
          </w:p>
        </w:tc>
        <w:tc>
          <w:tcPr>
            <w:tcW w:w="1951"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3821918.098</w:t>
            </w:r>
          </w:p>
        </w:tc>
        <w:tc>
          <w:tcPr>
            <w:tcW w:w="2106"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40421251.538</w:t>
            </w:r>
          </w:p>
        </w:tc>
      </w:tr>
      <w:tr w:rsidR="009D01A6" w:rsidRPr="00D53F38" w:rsidTr="009D01A6">
        <w:tc>
          <w:tcPr>
            <w:tcW w:w="943"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13</w:t>
            </w:r>
          </w:p>
        </w:tc>
        <w:tc>
          <w:tcPr>
            <w:tcW w:w="1951"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3821919.685</w:t>
            </w:r>
          </w:p>
        </w:tc>
        <w:tc>
          <w:tcPr>
            <w:tcW w:w="2106"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40421237.780</w:t>
            </w:r>
          </w:p>
        </w:tc>
      </w:tr>
      <w:tr w:rsidR="009D01A6" w:rsidRPr="00D53F38" w:rsidTr="009D01A6">
        <w:tc>
          <w:tcPr>
            <w:tcW w:w="943"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14</w:t>
            </w:r>
          </w:p>
        </w:tc>
        <w:tc>
          <w:tcPr>
            <w:tcW w:w="1951"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3821879.998</w:t>
            </w:r>
          </w:p>
        </w:tc>
        <w:tc>
          <w:tcPr>
            <w:tcW w:w="2106"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40421239.897</w:t>
            </w:r>
          </w:p>
        </w:tc>
      </w:tr>
      <w:tr w:rsidR="009D01A6" w:rsidRPr="00D53F38" w:rsidTr="009D01A6">
        <w:tc>
          <w:tcPr>
            <w:tcW w:w="943"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15</w:t>
            </w:r>
          </w:p>
        </w:tc>
        <w:tc>
          <w:tcPr>
            <w:tcW w:w="1951"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3821840.310</w:t>
            </w:r>
          </w:p>
        </w:tc>
        <w:tc>
          <w:tcPr>
            <w:tcW w:w="2106"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40421242.013</w:t>
            </w:r>
          </w:p>
        </w:tc>
      </w:tr>
      <w:tr w:rsidR="009D01A6" w:rsidRPr="00D53F38" w:rsidTr="009D01A6">
        <w:tc>
          <w:tcPr>
            <w:tcW w:w="943"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16</w:t>
            </w:r>
          </w:p>
        </w:tc>
        <w:tc>
          <w:tcPr>
            <w:tcW w:w="1951"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3821839.781</w:t>
            </w:r>
          </w:p>
        </w:tc>
        <w:tc>
          <w:tcPr>
            <w:tcW w:w="2106"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40421217.14</w:t>
            </w:r>
            <w:r>
              <w:rPr>
                <w:rFonts w:ascii="Times New Roman" w:hAnsi="Times New Roman" w:cs="Times New Roman"/>
                <w:color w:val="000000"/>
              </w:rPr>
              <w:t>0</w:t>
            </w:r>
          </w:p>
        </w:tc>
      </w:tr>
      <w:tr w:rsidR="009D01A6" w:rsidRPr="00D53F38" w:rsidTr="009D01A6">
        <w:tc>
          <w:tcPr>
            <w:tcW w:w="943"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17</w:t>
            </w:r>
          </w:p>
        </w:tc>
        <w:tc>
          <w:tcPr>
            <w:tcW w:w="1951"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3821817.027</w:t>
            </w:r>
          </w:p>
        </w:tc>
        <w:tc>
          <w:tcPr>
            <w:tcW w:w="2106"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40421220.317</w:t>
            </w:r>
          </w:p>
        </w:tc>
      </w:tr>
      <w:tr w:rsidR="009D01A6" w:rsidRPr="00D53F38" w:rsidTr="009D01A6">
        <w:tc>
          <w:tcPr>
            <w:tcW w:w="943"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18</w:t>
            </w:r>
          </w:p>
        </w:tc>
        <w:tc>
          <w:tcPr>
            <w:tcW w:w="1951"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3821820.731</w:t>
            </w:r>
          </w:p>
        </w:tc>
        <w:tc>
          <w:tcPr>
            <w:tcW w:w="2106"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40421289.638</w:t>
            </w:r>
          </w:p>
        </w:tc>
      </w:tr>
      <w:tr w:rsidR="009D01A6" w:rsidRPr="00D53F38" w:rsidTr="009D01A6">
        <w:tc>
          <w:tcPr>
            <w:tcW w:w="943"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19</w:t>
            </w:r>
          </w:p>
        </w:tc>
        <w:tc>
          <w:tcPr>
            <w:tcW w:w="1951"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3821755.503</w:t>
            </w:r>
          </w:p>
        </w:tc>
        <w:tc>
          <w:tcPr>
            <w:tcW w:w="2106"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40421295.959</w:t>
            </w:r>
          </w:p>
        </w:tc>
      </w:tr>
      <w:tr w:rsidR="009D01A6" w:rsidRPr="00D53F38" w:rsidTr="009D01A6">
        <w:tc>
          <w:tcPr>
            <w:tcW w:w="943"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20</w:t>
            </w:r>
          </w:p>
        </w:tc>
        <w:tc>
          <w:tcPr>
            <w:tcW w:w="1951"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3821690.274</w:t>
            </w:r>
          </w:p>
        </w:tc>
        <w:tc>
          <w:tcPr>
            <w:tcW w:w="2106"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40421302.279</w:t>
            </w:r>
          </w:p>
        </w:tc>
      </w:tr>
      <w:tr w:rsidR="009D01A6" w:rsidRPr="00D53F38" w:rsidTr="009D01A6">
        <w:tc>
          <w:tcPr>
            <w:tcW w:w="943"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21</w:t>
            </w:r>
          </w:p>
        </w:tc>
        <w:tc>
          <w:tcPr>
            <w:tcW w:w="1951"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3821690.925</w:t>
            </w:r>
          </w:p>
        </w:tc>
        <w:tc>
          <w:tcPr>
            <w:tcW w:w="2106"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40421322.376</w:t>
            </w:r>
          </w:p>
        </w:tc>
      </w:tr>
      <w:tr w:rsidR="009D01A6" w:rsidRPr="00D53F38" w:rsidTr="009D01A6">
        <w:tc>
          <w:tcPr>
            <w:tcW w:w="943"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22</w:t>
            </w:r>
          </w:p>
        </w:tc>
        <w:tc>
          <w:tcPr>
            <w:tcW w:w="1951"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3821684.583</w:t>
            </w:r>
          </w:p>
        </w:tc>
        <w:tc>
          <w:tcPr>
            <w:tcW w:w="2106"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40421326.516</w:t>
            </w:r>
          </w:p>
        </w:tc>
      </w:tr>
      <w:tr w:rsidR="009D01A6" w:rsidRPr="00D53F38" w:rsidTr="009D01A6">
        <w:tc>
          <w:tcPr>
            <w:tcW w:w="943"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23</w:t>
            </w:r>
          </w:p>
        </w:tc>
        <w:tc>
          <w:tcPr>
            <w:tcW w:w="1951"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3821682.854</w:t>
            </w:r>
          </w:p>
        </w:tc>
        <w:tc>
          <w:tcPr>
            <w:tcW w:w="2106"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:40421327. 101</w:t>
            </w:r>
          </w:p>
        </w:tc>
      </w:tr>
      <w:tr w:rsidR="009D01A6" w:rsidRPr="00D53F38" w:rsidTr="009D01A6">
        <w:tc>
          <w:tcPr>
            <w:tcW w:w="943"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24</w:t>
            </w:r>
          </w:p>
        </w:tc>
        <w:tc>
          <w:tcPr>
            <w:tcW w:w="1951"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3821678.83</w:t>
            </w:r>
            <w:r>
              <w:rPr>
                <w:rFonts w:ascii="Times New Roman" w:hAnsi="Times New Roman" w:cs="Times New Roman"/>
                <w:color w:val="000000"/>
              </w:rPr>
              <w:t>0</w:t>
            </w:r>
          </w:p>
        </w:tc>
        <w:tc>
          <w:tcPr>
            <w:tcW w:w="2106"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40421328.46</w:t>
            </w:r>
            <w:r>
              <w:rPr>
                <w:rFonts w:ascii="Times New Roman" w:hAnsi="Times New Roman" w:cs="Times New Roman"/>
                <w:color w:val="000000"/>
              </w:rPr>
              <w:t>0</w:t>
            </w:r>
          </w:p>
        </w:tc>
      </w:tr>
      <w:tr w:rsidR="009D01A6" w:rsidRPr="00D53F38" w:rsidTr="009D01A6">
        <w:tc>
          <w:tcPr>
            <w:tcW w:w="943"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25</w:t>
            </w:r>
          </w:p>
        </w:tc>
        <w:tc>
          <w:tcPr>
            <w:tcW w:w="1951"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3821677.069</w:t>
            </w:r>
          </w:p>
        </w:tc>
        <w:tc>
          <w:tcPr>
            <w:tcW w:w="2106"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40421329.06</w:t>
            </w:r>
            <w:r>
              <w:rPr>
                <w:rFonts w:ascii="Times New Roman" w:hAnsi="Times New Roman" w:cs="Times New Roman"/>
                <w:color w:val="000000"/>
              </w:rPr>
              <w:t>0</w:t>
            </w:r>
          </w:p>
        </w:tc>
      </w:tr>
      <w:tr w:rsidR="009D01A6" w:rsidRPr="00D53F38" w:rsidTr="009D01A6">
        <w:tc>
          <w:tcPr>
            <w:tcW w:w="943"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26</w:t>
            </w:r>
          </w:p>
        </w:tc>
        <w:tc>
          <w:tcPr>
            <w:tcW w:w="1951"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3821672.454</w:t>
            </w:r>
          </w:p>
        </w:tc>
        <w:tc>
          <w:tcPr>
            <w:tcW w:w="2106"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40421330.225</w:t>
            </w:r>
          </w:p>
        </w:tc>
      </w:tr>
      <w:tr w:rsidR="009D01A6" w:rsidRPr="00D53F38" w:rsidTr="009D01A6">
        <w:tc>
          <w:tcPr>
            <w:tcW w:w="943"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27</w:t>
            </w:r>
          </w:p>
        </w:tc>
        <w:tc>
          <w:tcPr>
            <w:tcW w:w="1951"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3821623.459</w:t>
            </w:r>
          </w:p>
        </w:tc>
        <w:tc>
          <w:tcPr>
            <w:tcW w:w="2106"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40421339.626</w:t>
            </w:r>
          </w:p>
        </w:tc>
      </w:tr>
      <w:tr w:rsidR="009D01A6" w:rsidRPr="00D53F38" w:rsidTr="009D01A6">
        <w:tc>
          <w:tcPr>
            <w:tcW w:w="943"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28</w:t>
            </w:r>
          </w:p>
        </w:tc>
        <w:tc>
          <w:tcPr>
            <w:tcW w:w="1951"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3821565.751</w:t>
            </w:r>
          </w:p>
        </w:tc>
        <w:tc>
          <w:tcPr>
            <w:tcW w:w="2106"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40421350.689</w:t>
            </w:r>
          </w:p>
        </w:tc>
      </w:tr>
      <w:tr w:rsidR="009D01A6" w:rsidRPr="00D53F38" w:rsidTr="009D01A6">
        <w:tc>
          <w:tcPr>
            <w:tcW w:w="943"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29</w:t>
            </w:r>
          </w:p>
        </w:tc>
        <w:tc>
          <w:tcPr>
            <w:tcW w:w="1951"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3821543.631</w:t>
            </w:r>
          </w:p>
        </w:tc>
        <w:tc>
          <w:tcPr>
            <w:tcW w:w="2106"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40421354.912</w:t>
            </w:r>
          </w:p>
        </w:tc>
      </w:tr>
      <w:tr w:rsidR="009D01A6" w:rsidRPr="00D53F38" w:rsidTr="009D01A6">
        <w:tc>
          <w:tcPr>
            <w:tcW w:w="943"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30</w:t>
            </w:r>
          </w:p>
        </w:tc>
        <w:tc>
          <w:tcPr>
            <w:tcW w:w="1951"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3821541.661</w:t>
            </w:r>
          </w:p>
        </w:tc>
        <w:tc>
          <w:tcPr>
            <w:tcW w:w="2106"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40421336.838</w:t>
            </w:r>
          </w:p>
        </w:tc>
      </w:tr>
      <w:tr w:rsidR="009D01A6" w:rsidRPr="00D53F38" w:rsidTr="009D01A6">
        <w:tc>
          <w:tcPr>
            <w:tcW w:w="943"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31</w:t>
            </w:r>
          </w:p>
        </w:tc>
        <w:tc>
          <w:tcPr>
            <w:tcW w:w="1951"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3821565.324</w:t>
            </w:r>
          </w:p>
        </w:tc>
        <w:tc>
          <w:tcPr>
            <w:tcW w:w="2106"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40421333.454</w:t>
            </w:r>
          </w:p>
        </w:tc>
      </w:tr>
      <w:tr w:rsidR="009D01A6" w:rsidRPr="00D53F38" w:rsidTr="009D01A6">
        <w:tc>
          <w:tcPr>
            <w:tcW w:w="943"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32</w:t>
            </w:r>
          </w:p>
        </w:tc>
        <w:tc>
          <w:tcPr>
            <w:tcW w:w="1951"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3821561.679</w:t>
            </w:r>
          </w:p>
        </w:tc>
        <w:tc>
          <w:tcPr>
            <w:tcW w:w="2106"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40421246.447</w:t>
            </w:r>
          </w:p>
        </w:tc>
      </w:tr>
      <w:tr w:rsidR="009D01A6" w:rsidRPr="00D53F38" w:rsidTr="009D01A6">
        <w:tc>
          <w:tcPr>
            <w:tcW w:w="943"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33</w:t>
            </w:r>
          </w:p>
        </w:tc>
        <w:tc>
          <w:tcPr>
            <w:tcW w:w="1951"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3821559.251</w:t>
            </w:r>
          </w:p>
        </w:tc>
        <w:tc>
          <w:tcPr>
            <w:tcW w:w="2106"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40421193.383</w:t>
            </w:r>
          </w:p>
        </w:tc>
      </w:tr>
      <w:tr w:rsidR="009D01A6" w:rsidRPr="00D53F38" w:rsidTr="009D01A6">
        <w:tc>
          <w:tcPr>
            <w:tcW w:w="943"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34</w:t>
            </w:r>
          </w:p>
        </w:tc>
        <w:tc>
          <w:tcPr>
            <w:tcW w:w="1951"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3821556.823</w:t>
            </w:r>
          </w:p>
        </w:tc>
        <w:tc>
          <w:tcPr>
            <w:tcW w:w="2106"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40421140.32</w:t>
            </w:r>
            <w:r>
              <w:rPr>
                <w:rFonts w:ascii="Times New Roman" w:hAnsi="Times New Roman" w:cs="Times New Roman"/>
                <w:color w:val="000000"/>
              </w:rPr>
              <w:t>0</w:t>
            </w:r>
          </w:p>
        </w:tc>
      </w:tr>
      <w:tr w:rsidR="009D01A6" w:rsidRPr="00D53F38" w:rsidTr="009D01A6">
        <w:tc>
          <w:tcPr>
            <w:tcW w:w="943"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35</w:t>
            </w:r>
          </w:p>
        </w:tc>
        <w:tc>
          <w:tcPr>
            <w:tcW w:w="1951"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3821554.391</w:t>
            </w:r>
          </w:p>
        </w:tc>
        <w:tc>
          <w:tcPr>
            <w:tcW w:w="2106"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40421096.491</w:t>
            </w:r>
          </w:p>
        </w:tc>
      </w:tr>
      <w:tr w:rsidR="009D01A6" w:rsidRPr="00D53F38" w:rsidTr="009D01A6">
        <w:tc>
          <w:tcPr>
            <w:tcW w:w="943"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lastRenderedPageBreak/>
              <w:t>36</w:t>
            </w:r>
          </w:p>
        </w:tc>
        <w:tc>
          <w:tcPr>
            <w:tcW w:w="1951"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3821549.376</w:t>
            </w:r>
          </w:p>
        </w:tc>
        <w:tc>
          <w:tcPr>
            <w:tcW w:w="2106"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40421096.599</w:t>
            </w:r>
          </w:p>
        </w:tc>
      </w:tr>
      <w:tr w:rsidR="009D01A6" w:rsidRPr="00D53F38" w:rsidTr="009D01A6">
        <w:tc>
          <w:tcPr>
            <w:tcW w:w="943"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37</w:t>
            </w:r>
          </w:p>
        </w:tc>
        <w:tc>
          <w:tcPr>
            <w:tcW w:w="1951"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3821515.618</w:t>
            </w:r>
          </w:p>
        </w:tc>
        <w:tc>
          <w:tcPr>
            <w:tcW w:w="2106"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40421097.33</w:t>
            </w:r>
          </w:p>
        </w:tc>
      </w:tr>
      <w:tr w:rsidR="009D01A6" w:rsidRPr="00D53F38" w:rsidTr="009D01A6">
        <w:tc>
          <w:tcPr>
            <w:tcW w:w="943"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38</w:t>
            </w:r>
          </w:p>
        </w:tc>
        <w:tc>
          <w:tcPr>
            <w:tcW w:w="1951"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3821509.72</w:t>
            </w:r>
            <w:r>
              <w:rPr>
                <w:rFonts w:ascii="Times New Roman" w:hAnsi="Times New Roman" w:cs="Times New Roman"/>
                <w:color w:val="000000"/>
              </w:rPr>
              <w:t>0</w:t>
            </w:r>
          </w:p>
        </w:tc>
        <w:tc>
          <w:tcPr>
            <w:tcW w:w="2106"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40421097.455</w:t>
            </w:r>
          </w:p>
        </w:tc>
      </w:tr>
      <w:tr w:rsidR="009D01A6" w:rsidRPr="00D53F38" w:rsidTr="009D01A6">
        <w:tc>
          <w:tcPr>
            <w:tcW w:w="943"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39</w:t>
            </w:r>
          </w:p>
        </w:tc>
        <w:tc>
          <w:tcPr>
            <w:tcW w:w="1951"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3821511.141</w:t>
            </w:r>
          </w:p>
        </w:tc>
        <w:tc>
          <w:tcPr>
            <w:tcW w:w="2106"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40421116.275</w:t>
            </w:r>
          </w:p>
        </w:tc>
      </w:tr>
      <w:tr w:rsidR="009D01A6" w:rsidRPr="00D53F38" w:rsidTr="009D01A6">
        <w:tc>
          <w:tcPr>
            <w:tcW w:w="943"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40</w:t>
            </w:r>
          </w:p>
        </w:tc>
        <w:tc>
          <w:tcPr>
            <w:tcW w:w="1951"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3821511.663</w:t>
            </w:r>
          </w:p>
        </w:tc>
        <w:tc>
          <w:tcPr>
            <w:tcW w:w="2106"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40421120.771</w:t>
            </w:r>
          </w:p>
        </w:tc>
      </w:tr>
      <w:tr w:rsidR="009D01A6" w:rsidRPr="00D53F38" w:rsidTr="009D01A6">
        <w:tc>
          <w:tcPr>
            <w:tcW w:w="943"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41</w:t>
            </w:r>
          </w:p>
        </w:tc>
        <w:tc>
          <w:tcPr>
            <w:tcW w:w="1951"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3821487.54</w:t>
            </w:r>
            <w:r>
              <w:rPr>
                <w:rFonts w:ascii="Times New Roman" w:hAnsi="Times New Roman" w:cs="Times New Roman"/>
                <w:color w:val="000000"/>
              </w:rPr>
              <w:t>0</w:t>
            </w:r>
          </w:p>
        </w:tc>
        <w:tc>
          <w:tcPr>
            <w:tcW w:w="2106"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40421121.045</w:t>
            </w:r>
          </w:p>
        </w:tc>
      </w:tr>
      <w:tr w:rsidR="009D01A6" w:rsidRPr="00D53F38" w:rsidTr="009D01A6">
        <w:tc>
          <w:tcPr>
            <w:tcW w:w="943"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42</w:t>
            </w:r>
          </w:p>
        </w:tc>
        <w:tc>
          <w:tcPr>
            <w:tcW w:w="1951"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3821484.311</w:t>
            </w:r>
          </w:p>
        </w:tc>
        <w:tc>
          <w:tcPr>
            <w:tcW w:w="2106"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40421074.811</w:t>
            </w:r>
          </w:p>
        </w:tc>
      </w:tr>
      <w:tr w:rsidR="009D01A6" w:rsidRPr="00D53F38" w:rsidTr="009D01A6">
        <w:tc>
          <w:tcPr>
            <w:tcW w:w="943"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43</w:t>
            </w:r>
          </w:p>
        </w:tc>
        <w:tc>
          <w:tcPr>
            <w:tcW w:w="1951"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3821462.428</w:t>
            </w:r>
          </w:p>
        </w:tc>
        <w:tc>
          <w:tcPr>
            <w:tcW w:w="2106"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40421075.25</w:t>
            </w:r>
            <w:r>
              <w:rPr>
                <w:rFonts w:ascii="Times New Roman" w:hAnsi="Times New Roman" w:cs="Times New Roman"/>
                <w:color w:val="000000"/>
              </w:rPr>
              <w:t>0</w:t>
            </w:r>
          </w:p>
        </w:tc>
      </w:tr>
      <w:tr w:rsidR="009D01A6" w:rsidRPr="00D53F38" w:rsidTr="009D01A6">
        <w:tc>
          <w:tcPr>
            <w:tcW w:w="943"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44</w:t>
            </w:r>
          </w:p>
        </w:tc>
        <w:tc>
          <w:tcPr>
            <w:tcW w:w="1951"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3821448.911</w:t>
            </w:r>
          </w:p>
        </w:tc>
        <w:tc>
          <w:tcPr>
            <w:tcW w:w="2106"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40421023.449</w:t>
            </w:r>
          </w:p>
        </w:tc>
      </w:tr>
      <w:tr w:rsidR="009D01A6" w:rsidRPr="00D53F38" w:rsidTr="009D01A6">
        <w:tc>
          <w:tcPr>
            <w:tcW w:w="943"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45</w:t>
            </w:r>
          </w:p>
        </w:tc>
        <w:tc>
          <w:tcPr>
            <w:tcW w:w="1951"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3821435.395</w:t>
            </w:r>
          </w:p>
        </w:tc>
        <w:tc>
          <w:tcPr>
            <w:tcW w:w="2106"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40420971.647</w:t>
            </w:r>
          </w:p>
        </w:tc>
      </w:tr>
      <w:tr w:rsidR="009D01A6" w:rsidRPr="00D53F38" w:rsidTr="009D01A6">
        <w:tc>
          <w:tcPr>
            <w:tcW w:w="943"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46</w:t>
            </w:r>
          </w:p>
        </w:tc>
        <w:tc>
          <w:tcPr>
            <w:tcW w:w="1951"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3821421.879</w:t>
            </w:r>
          </w:p>
        </w:tc>
        <w:tc>
          <w:tcPr>
            <w:tcW w:w="2106"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40420919.846</w:t>
            </w:r>
          </w:p>
        </w:tc>
      </w:tr>
      <w:tr w:rsidR="009D01A6" w:rsidRPr="00D53F38" w:rsidTr="009D01A6">
        <w:tc>
          <w:tcPr>
            <w:tcW w:w="943"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47</w:t>
            </w:r>
          </w:p>
        </w:tc>
        <w:tc>
          <w:tcPr>
            <w:tcW w:w="1951"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3821403.969</w:t>
            </w:r>
          </w:p>
        </w:tc>
        <w:tc>
          <w:tcPr>
            <w:tcW w:w="2106"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40420924.566</w:t>
            </w:r>
          </w:p>
        </w:tc>
      </w:tr>
      <w:tr w:rsidR="009D01A6" w:rsidRPr="00D53F38" w:rsidTr="009D01A6">
        <w:tc>
          <w:tcPr>
            <w:tcW w:w="943"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48</w:t>
            </w:r>
          </w:p>
        </w:tc>
        <w:tc>
          <w:tcPr>
            <w:tcW w:w="1951"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3821396.462</w:t>
            </w:r>
          </w:p>
        </w:tc>
        <w:tc>
          <w:tcPr>
            <w:tcW w:w="2106"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40420899.014</w:t>
            </w:r>
          </w:p>
        </w:tc>
      </w:tr>
      <w:tr w:rsidR="009D01A6" w:rsidRPr="00D53F38" w:rsidTr="009D01A6">
        <w:tc>
          <w:tcPr>
            <w:tcW w:w="943"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49</w:t>
            </w:r>
          </w:p>
        </w:tc>
        <w:tc>
          <w:tcPr>
            <w:tcW w:w="1951"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3821416.649</w:t>
            </w:r>
          </w:p>
        </w:tc>
        <w:tc>
          <w:tcPr>
            <w:tcW w:w="2106"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40420893.836</w:t>
            </w:r>
          </w:p>
        </w:tc>
      </w:tr>
      <w:tr w:rsidR="009D01A6" w:rsidRPr="00D53F38" w:rsidTr="009D01A6">
        <w:tc>
          <w:tcPr>
            <w:tcW w:w="943"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50</w:t>
            </w:r>
          </w:p>
        </w:tc>
        <w:tc>
          <w:tcPr>
            <w:tcW w:w="1951"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3821420.127</w:t>
            </w:r>
          </w:p>
        </w:tc>
        <w:tc>
          <w:tcPr>
            <w:tcW w:w="2106"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40420893.083</w:t>
            </w:r>
          </w:p>
        </w:tc>
      </w:tr>
      <w:tr w:rsidR="009D01A6" w:rsidRPr="00D53F38" w:rsidTr="009D01A6">
        <w:tc>
          <w:tcPr>
            <w:tcW w:w="943"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51</w:t>
            </w:r>
          </w:p>
        </w:tc>
        <w:tc>
          <w:tcPr>
            <w:tcW w:w="1951"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3821417.534</w:t>
            </w:r>
          </w:p>
        </w:tc>
        <w:tc>
          <w:tcPr>
            <w:tcW w:w="2106"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40420844.799</w:t>
            </w:r>
          </w:p>
        </w:tc>
      </w:tr>
      <w:tr w:rsidR="009D01A6" w:rsidRPr="00D53F38" w:rsidTr="009D01A6">
        <w:tc>
          <w:tcPr>
            <w:tcW w:w="943"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52</w:t>
            </w:r>
          </w:p>
        </w:tc>
        <w:tc>
          <w:tcPr>
            <w:tcW w:w="1951"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3821406.750</w:t>
            </w:r>
          </w:p>
        </w:tc>
        <w:tc>
          <w:tcPr>
            <w:tcW w:w="2106"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40420671.111</w:t>
            </w:r>
          </w:p>
        </w:tc>
      </w:tr>
      <w:tr w:rsidR="009D01A6" w:rsidRPr="00D53F38" w:rsidTr="009D01A6">
        <w:tc>
          <w:tcPr>
            <w:tcW w:w="943"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53</w:t>
            </w:r>
          </w:p>
        </w:tc>
        <w:tc>
          <w:tcPr>
            <w:tcW w:w="1951"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3821399.703</w:t>
            </w:r>
          </w:p>
        </w:tc>
        <w:tc>
          <w:tcPr>
            <w:tcW w:w="2106"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40420664.297</w:t>
            </w:r>
          </w:p>
        </w:tc>
      </w:tr>
      <w:tr w:rsidR="009D01A6" w:rsidRPr="00D53F38" w:rsidTr="009D01A6">
        <w:tc>
          <w:tcPr>
            <w:tcW w:w="943"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54</w:t>
            </w:r>
          </w:p>
        </w:tc>
        <w:tc>
          <w:tcPr>
            <w:tcW w:w="1951"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3821393.988</w:t>
            </w:r>
          </w:p>
        </w:tc>
        <w:tc>
          <w:tcPr>
            <w:tcW w:w="2106"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40420609.632</w:t>
            </w:r>
          </w:p>
        </w:tc>
      </w:tr>
      <w:tr w:rsidR="009D01A6" w:rsidRPr="00D53F38" w:rsidTr="009D01A6">
        <w:tc>
          <w:tcPr>
            <w:tcW w:w="943"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55</w:t>
            </w:r>
          </w:p>
        </w:tc>
        <w:tc>
          <w:tcPr>
            <w:tcW w:w="1951"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3821413.041</w:t>
            </w:r>
          </w:p>
        </w:tc>
        <w:tc>
          <w:tcPr>
            <w:tcW w:w="2106"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40420567.714</w:t>
            </w:r>
          </w:p>
        </w:tc>
      </w:tr>
      <w:tr w:rsidR="009D01A6" w:rsidRPr="00D53F38" w:rsidTr="009D01A6">
        <w:tc>
          <w:tcPr>
            <w:tcW w:w="943"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56</w:t>
            </w:r>
          </w:p>
        </w:tc>
        <w:tc>
          <w:tcPr>
            <w:tcW w:w="1951"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3821406.738</w:t>
            </w:r>
          </w:p>
        </w:tc>
        <w:tc>
          <w:tcPr>
            <w:tcW w:w="2106"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40420511.130</w:t>
            </w:r>
          </w:p>
        </w:tc>
      </w:tr>
      <w:tr w:rsidR="009D01A6" w:rsidRPr="00D53F38" w:rsidTr="009D01A6">
        <w:tc>
          <w:tcPr>
            <w:tcW w:w="943"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57</w:t>
            </w:r>
          </w:p>
        </w:tc>
        <w:tc>
          <w:tcPr>
            <w:tcW w:w="1951"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3821459.086</w:t>
            </w:r>
          </w:p>
        </w:tc>
        <w:tc>
          <w:tcPr>
            <w:tcW w:w="2106"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40420470.606</w:t>
            </w:r>
          </w:p>
        </w:tc>
      </w:tr>
      <w:tr w:rsidR="009D01A6" w:rsidRPr="00D53F38" w:rsidTr="009D01A6">
        <w:tc>
          <w:tcPr>
            <w:tcW w:w="943"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58</w:t>
            </w:r>
          </w:p>
        </w:tc>
        <w:tc>
          <w:tcPr>
            <w:tcW w:w="1951"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3821446.227</w:t>
            </w:r>
          </w:p>
        </w:tc>
        <w:tc>
          <w:tcPr>
            <w:tcW w:w="2106"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40420444.540</w:t>
            </w:r>
          </w:p>
        </w:tc>
      </w:tr>
      <w:tr w:rsidR="009D01A6" w:rsidRPr="00D53F38" w:rsidTr="009D01A6">
        <w:tc>
          <w:tcPr>
            <w:tcW w:w="943"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59</w:t>
            </w:r>
          </w:p>
        </w:tc>
        <w:tc>
          <w:tcPr>
            <w:tcW w:w="1951"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3821486.712</w:t>
            </w:r>
          </w:p>
        </w:tc>
        <w:tc>
          <w:tcPr>
            <w:tcW w:w="2106"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40420421.392</w:t>
            </w:r>
          </w:p>
        </w:tc>
      </w:tr>
      <w:tr w:rsidR="009D01A6" w:rsidRPr="00D53F38" w:rsidTr="009D01A6">
        <w:tc>
          <w:tcPr>
            <w:tcW w:w="943"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60</w:t>
            </w:r>
          </w:p>
        </w:tc>
        <w:tc>
          <w:tcPr>
            <w:tcW w:w="1951"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3821527.197</w:t>
            </w:r>
          </w:p>
        </w:tc>
        <w:tc>
          <w:tcPr>
            <w:tcW w:w="2106"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40420398.244</w:t>
            </w:r>
          </w:p>
        </w:tc>
      </w:tr>
      <w:tr w:rsidR="009D01A6" w:rsidRPr="00D53F38" w:rsidTr="009D01A6">
        <w:tc>
          <w:tcPr>
            <w:tcW w:w="943"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61</w:t>
            </w:r>
          </w:p>
        </w:tc>
        <w:tc>
          <w:tcPr>
            <w:tcW w:w="1951"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3821601.903</w:t>
            </w:r>
          </w:p>
        </w:tc>
        <w:tc>
          <w:tcPr>
            <w:tcW w:w="2106"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40420366.657</w:t>
            </w:r>
          </w:p>
        </w:tc>
      </w:tr>
      <w:tr w:rsidR="009D01A6" w:rsidRPr="00D53F38" w:rsidTr="009D01A6">
        <w:tc>
          <w:tcPr>
            <w:tcW w:w="943"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62</w:t>
            </w:r>
          </w:p>
        </w:tc>
        <w:tc>
          <w:tcPr>
            <w:tcW w:w="1951"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3821612.5</w:t>
            </w:r>
            <w:r>
              <w:rPr>
                <w:rFonts w:ascii="Times New Roman" w:hAnsi="Times New Roman" w:cs="Times New Roman"/>
                <w:color w:val="000000"/>
              </w:rPr>
              <w:t>00</w:t>
            </w:r>
          </w:p>
        </w:tc>
        <w:tc>
          <w:tcPr>
            <w:tcW w:w="2106"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40420393.71</w:t>
            </w:r>
            <w:r>
              <w:rPr>
                <w:rFonts w:ascii="Times New Roman" w:hAnsi="Times New Roman" w:cs="Times New Roman"/>
                <w:color w:val="000000"/>
              </w:rPr>
              <w:t>0</w:t>
            </w:r>
          </w:p>
        </w:tc>
      </w:tr>
      <w:tr w:rsidR="009D01A6" w:rsidRPr="00D53F38" w:rsidTr="009D01A6">
        <w:tc>
          <w:tcPr>
            <w:tcW w:w="943"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63</w:t>
            </w:r>
          </w:p>
        </w:tc>
        <w:tc>
          <w:tcPr>
            <w:tcW w:w="1951"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3821631.347</w:t>
            </w:r>
          </w:p>
        </w:tc>
        <w:tc>
          <w:tcPr>
            <w:tcW w:w="2106"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40420394.848</w:t>
            </w:r>
          </w:p>
        </w:tc>
      </w:tr>
      <w:tr w:rsidR="009D01A6" w:rsidRPr="00D53F38" w:rsidTr="009D01A6">
        <w:tc>
          <w:tcPr>
            <w:tcW w:w="943"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64</w:t>
            </w:r>
          </w:p>
        </w:tc>
        <w:tc>
          <w:tcPr>
            <w:tcW w:w="1951"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3821636.216</w:t>
            </w:r>
          </w:p>
        </w:tc>
        <w:tc>
          <w:tcPr>
            <w:tcW w:w="2106"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40420412.628</w:t>
            </w:r>
          </w:p>
        </w:tc>
      </w:tr>
      <w:tr w:rsidR="009D01A6" w:rsidRPr="00D53F38" w:rsidTr="009D01A6">
        <w:tc>
          <w:tcPr>
            <w:tcW w:w="943"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65</w:t>
            </w:r>
          </w:p>
        </w:tc>
        <w:tc>
          <w:tcPr>
            <w:tcW w:w="1951"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3821634.121</w:t>
            </w:r>
          </w:p>
        </w:tc>
        <w:tc>
          <w:tcPr>
            <w:tcW w:w="2106"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40420427.156</w:t>
            </w:r>
          </w:p>
        </w:tc>
      </w:tr>
      <w:tr w:rsidR="009D01A6" w:rsidRPr="00D53F38" w:rsidTr="009D01A6">
        <w:tc>
          <w:tcPr>
            <w:tcW w:w="943"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66</w:t>
            </w:r>
          </w:p>
        </w:tc>
        <w:tc>
          <w:tcPr>
            <w:tcW w:w="1951" w:type="pct"/>
            <w:tcBorders>
              <w:top w:val="single" w:sz="4" w:space="0" w:color="auto"/>
              <w:left w:val="single" w:sz="4" w:space="0" w:color="auto"/>
              <w:bottom w:val="single" w:sz="4" w:space="0" w:color="auto"/>
              <w:right w:val="single" w:sz="4" w:space="0" w:color="auto"/>
            </w:tcBorders>
            <w:vAlign w:val="center"/>
          </w:tcPr>
          <w:p w:rsidR="009D01A6" w:rsidRPr="00575C54" w:rsidRDefault="009D01A6" w:rsidP="009D01A6">
            <w:pPr>
              <w:jc w:val="center"/>
              <w:rPr>
                <w:rFonts w:ascii="Times New Roman" w:hAnsi="Times New Roman" w:cs="Times New Roman"/>
                <w:bCs/>
                <w:color w:val="000000"/>
              </w:rPr>
            </w:pPr>
            <w:r w:rsidRPr="00575C54">
              <w:rPr>
                <w:rFonts w:ascii="Times New Roman" w:hAnsi="Times New Roman" w:cs="Times New Roman"/>
                <w:bCs/>
              </w:rPr>
              <w:t>3821624.916</w:t>
            </w:r>
          </w:p>
        </w:tc>
        <w:tc>
          <w:tcPr>
            <w:tcW w:w="2106"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40420427.980</w:t>
            </w:r>
          </w:p>
        </w:tc>
      </w:tr>
      <w:tr w:rsidR="009D01A6" w:rsidRPr="00D53F38" w:rsidTr="009D01A6">
        <w:tc>
          <w:tcPr>
            <w:tcW w:w="943"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67</w:t>
            </w:r>
          </w:p>
        </w:tc>
        <w:tc>
          <w:tcPr>
            <w:tcW w:w="1951"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3821643.998</w:t>
            </w:r>
          </w:p>
        </w:tc>
        <w:tc>
          <w:tcPr>
            <w:tcW w:w="2106"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40420473.564</w:t>
            </w:r>
          </w:p>
        </w:tc>
      </w:tr>
      <w:tr w:rsidR="009D01A6" w:rsidRPr="00D53F38" w:rsidTr="009D01A6">
        <w:tc>
          <w:tcPr>
            <w:tcW w:w="943"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68</w:t>
            </w:r>
          </w:p>
        </w:tc>
        <w:tc>
          <w:tcPr>
            <w:tcW w:w="1951"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3821661.315</w:t>
            </w:r>
          </w:p>
        </w:tc>
        <w:tc>
          <w:tcPr>
            <w:tcW w:w="2106"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40420474.323</w:t>
            </w:r>
          </w:p>
        </w:tc>
      </w:tr>
      <w:tr w:rsidR="009D01A6" w:rsidRPr="00D53F38" w:rsidTr="009D01A6">
        <w:tc>
          <w:tcPr>
            <w:tcW w:w="943"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69</w:t>
            </w:r>
          </w:p>
        </w:tc>
        <w:tc>
          <w:tcPr>
            <w:tcW w:w="1951"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3821663.210</w:t>
            </w:r>
          </w:p>
        </w:tc>
        <w:tc>
          <w:tcPr>
            <w:tcW w:w="2106"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40420504.720</w:t>
            </w:r>
          </w:p>
        </w:tc>
      </w:tr>
      <w:tr w:rsidR="009D01A6" w:rsidRPr="00D53F38" w:rsidTr="009D01A6">
        <w:tc>
          <w:tcPr>
            <w:tcW w:w="943"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70</w:t>
            </w:r>
          </w:p>
        </w:tc>
        <w:tc>
          <w:tcPr>
            <w:tcW w:w="1951"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3821658.186</w:t>
            </w:r>
          </w:p>
        </w:tc>
        <w:tc>
          <w:tcPr>
            <w:tcW w:w="2106"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40420475.391</w:t>
            </w:r>
          </w:p>
        </w:tc>
      </w:tr>
      <w:tr w:rsidR="009D01A6" w:rsidRPr="00D53F38" w:rsidTr="009D01A6">
        <w:tc>
          <w:tcPr>
            <w:tcW w:w="943"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71</w:t>
            </w:r>
          </w:p>
        </w:tc>
        <w:tc>
          <w:tcPr>
            <w:tcW w:w="1951"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3821645.862</w:t>
            </w:r>
          </w:p>
        </w:tc>
        <w:tc>
          <w:tcPr>
            <w:tcW w:w="2106"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40420479.601</w:t>
            </w:r>
          </w:p>
        </w:tc>
      </w:tr>
      <w:tr w:rsidR="009D01A6" w:rsidRPr="00D53F38" w:rsidTr="009D01A6">
        <w:tc>
          <w:tcPr>
            <w:tcW w:w="943"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72</w:t>
            </w:r>
          </w:p>
        </w:tc>
        <w:tc>
          <w:tcPr>
            <w:tcW w:w="1951"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3821645.105</w:t>
            </w:r>
          </w:p>
        </w:tc>
        <w:tc>
          <w:tcPr>
            <w:tcW w:w="2106"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40420476.920</w:t>
            </w:r>
          </w:p>
        </w:tc>
      </w:tr>
      <w:tr w:rsidR="009D01A6" w:rsidRPr="00D53F38" w:rsidTr="009D01A6">
        <w:tc>
          <w:tcPr>
            <w:tcW w:w="943"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73</w:t>
            </w:r>
          </w:p>
        </w:tc>
        <w:tc>
          <w:tcPr>
            <w:tcW w:w="1951"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3821641.339</w:t>
            </w:r>
          </w:p>
        </w:tc>
        <w:tc>
          <w:tcPr>
            <w:tcW w:w="2106"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40420474.539</w:t>
            </w:r>
          </w:p>
        </w:tc>
      </w:tr>
      <w:tr w:rsidR="009D01A6" w:rsidRPr="00D53F38" w:rsidTr="009D01A6">
        <w:tc>
          <w:tcPr>
            <w:tcW w:w="943"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74</w:t>
            </w:r>
          </w:p>
        </w:tc>
        <w:tc>
          <w:tcPr>
            <w:tcW w:w="1951"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3821625.813</w:t>
            </w:r>
          </w:p>
        </w:tc>
        <w:tc>
          <w:tcPr>
            <w:tcW w:w="2106"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40420430.522</w:t>
            </w:r>
          </w:p>
        </w:tc>
      </w:tr>
      <w:tr w:rsidR="009D01A6" w:rsidRPr="00D53F38" w:rsidTr="009D01A6">
        <w:tc>
          <w:tcPr>
            <w:tcW w:w="943"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75</w:t>
            </w:r>
          </w:p>
        </w:tc>
        <w:tc>
          <w:tcPr>
            <w:tcW w:w="1951"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3821614.119</w:t>
            </w:r>
          </w:p>
        </w:tc>
        <w:tc>
          <w:tcPr>
            <w:tcW w:w="2106"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40420397.371</w:t>
            </w:r>
          </w:p>
        </w:tc>
      </w:tr>
      <w:tr w:rsidR="009D01A6" w:rsidRPr="00D53F38" w:rsidTr="009D01A6">
        <w:tc>
          <w:tcPr>
            <w:tcW w:w="943"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76</w:t>
            </w:r>
          </w:p>
        </w:tc>
        <w:tc>
          <w:tcPr>
            <w:tcW w:w="1951"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3821669.115</w:t>
            </w:r>
          </w:p>
        </w:tc>
        <w:tc>
          <w:tcPr>
            <w:tcW w:w="2106"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40420644.291</w:t>
            </w:r>
          </w:p>
        </w:tc>
      </w:tr>
      <w:tr w:rsidR="009D01A6" w:rsidRPr="00D53F38" w:rsidTr="009D01A6">
        <w:tc>
          <w:tcPr>
            <w:tcW w:w="943"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77</w:t>
            </w:r>
          </w:p>
        </w:tc>
        <w:tc>
          <w:tcPr>
            <w:tcW w:w="1951"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3821671.559</w:t>
            </w:r>
          </w:p>
        </w:tc>
        <w:tc>
          <w:tcPr>
            <w:tcW w:w="2106"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40420720.319</w:t>
            </w:r>
          </w:p>
        </w:tc>
      </w:tr>
      <w:tr w:rsidR="009D01A6" w:rsidRPr="00D53F38" w:rsidTr="009D01A6">
        <w:tc>
          <w:tcPr>
            <w:tcW w:w="943"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78</w:t>
            </w:r>
          </w:p>
        </w:tc>
        <w:tc>
          <w:tcPr>
            <w:tcW w:w="1951"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3821793.922</w:t>
            </w:r>
          </w:p>
        </w:tc>
        <w:tc>
          <w:tcPr>
            <w:tcW w:w="2106"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40420712.279</w:t>
            </w:r>
          </w:p>
        </w:tc>
      </w:tr>
      <w:tr w:rsidR="009D01A6" w:rsidRPr="00D53F38" w:rsidTr="009D01A6">
        <w:tc>
          <w:tcPr>
            <w:tcW w:w="943"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79</w:t>
            </w:r>
          </w:p>
        </w:tc>
        <w:tc>
          <w:tcPr>
            <w:tcW w:w="1951"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3821812.236</w:t>
            </w:r>
          </w:p>
        </w:tc>
        <w:tc>
          <w:tcPr>
            <w:tcW w:w="2106"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40420799.584</w:t>
            </w:r>
          </w:p>
        </w:tc>
      </w:tr>
      <w:tr w:rsidR="009D01A6" w:rsidRPr="00D53F38" w:rsidTr="009D01A6">
        <w:tc>
          <w:tcPr>
            <w:tcW w:w="943"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80</w:t>
            </w:r>
          </w:p>
        </w:tc>
        <w:tc>
          <w:tcPr>
            <w:tcW w:w="1951"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3821820.941</w:t>
            </w:r>
          </w:p>
        </w:tc>
        <w:tc>
          <w:tcPr>
            <w:tcW w:w="2106"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40420798.147</w:t>
            </w:r>
          </w:p>
        </w:tc>
      </w:tr>
      <w:tr w:rsidR="009D01A6" w:rsidRPr="00D53F38" w:rsidTr="009D01A6">
        <w:tc>
          <w:tcPr>
            <w:tcW w:w="943"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81</w:t>
            </w:r>
          </w:p>
        </w:tc>
        <w:tc>
          <w:tcPr>
            <w:tcW w:w="1951"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3821945.900</w:t>
            </w:r>
          </w:p>
        </w:tc>
        <w:tc>
          <w:tcPr>
            <w:tcW w:w="2106"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40420767.055</w:t>
            </w:r>
          </w:p>
        </w:tc>
      </w:tr>
      <w:tr w:rsidR="009D01A6" w:rsidRPr="00D53F38" w:rsidTr="009D01A6">
        <w:tc>
          <w:tcPr>
            <w:tcW w:w="943"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82</w:t>
            </w:r>
          </w:p>
        </w:tc>
        <w:tc>
          <w:tcPr>
            <w:tcW w:w="1951"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3822082.943</w:t>
            </w:r>
          </w:p>
        </w:tc>
        <w:tc>
          <w:tcPr>
            <w:tcW w:w="2106"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40420741.827</w:t>
            </w:r>
          </w:p>
        </w:tc>
      </w:tr>
      <w:tr w:rsidR="009D01A6" w:rsidRPr="00D53F38" w:rsidTr="009D01A6">
        <w:tc>
          <w:tcPr>
            <w:tcW w:w="943"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83</w:t>
            </w:r>
          </w:p>
        </w:tc>
        <w:tc>
          <w:tcPr>
            <w:tcW w:w="1951"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3822100.398</w:t>
            </w:r>
          </w:p>
        </w:tc>
        <w:tc>
          <w:tcPr>
            <w:tcW w:w="2106"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40421145.194</w:t>
            </w:r>
          </w:p>
        </w:tc>
      </w:tr>
      <w:tr w:rsidR="009D01A6" w:rsidRPr="00D53F38" w:rsidTr="009D01A6">
        <w:tc>
          <w:tcPr>
            <w:tcW w:w="943"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84</w:t>
            </w:r>
          </w:p>
        </w:tc>
        <w:tc>
          <w:tcPr>
            <w:tcW w:w="1951"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3822101.482</w:t>
            </w:r>
          </w:p>
        </w:tc>
        <w:tc>
          <w:tcPr>
            <w:tcW w:w="2106"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40421153.931</w:t>
            </w:r>
          </w:p>
        </w:tc>
      </w:tr>
      <w:tr w:rsidR="009D01A6" w:rsidRPr="00D53F38" w:rsidTr="009D01A6">
        <w:tc>
          <w:tcPr>
            <w:tcW w:w="943"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85</w:t>
            </w:r>
          </w:p>
        </w:tc>
        <w:tc>
          <w:tcPr>
            <w:tcW w:w="1951"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3822102.491</w:t>
            </w:r>
          </w:p>
        </w:tc>
        <w:tc>
          <w:tcPr>
            <w:tcW w:w="2106"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40421179.830</w:t>
            </w:r>
          </w:p>
        </w:tc>
      </w:tr>
      <w:tr w:rsidR="009D01A6" w:rsidRPr="00D53F38" w:rsidTr="009D01A6">
        <w:tc>
          <w:tcPr>
            <w:tcW w:w="943"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86</w:t>
            </w:r>
          </w:p>
        </w:tc>
        <w:tc>
          <w:tcPr>
            <w:tcW w:w="1951"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3822102.532</w:t>
            </w:r>
          </w:p>
        </w:tc>
        <w:tc>
          <w:tcPr>
            <w:tcW w:w="2106"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40421181.550</w:t>
            </w:r>
          </w:p>
        </w:tc>
      </w:tr>
      <w:tr w:rsidR="009D01A6" w:rsidRPr="00D53F38" w:rsidTr="009D01A6">
        <w:tc>
          <w:tcPr>
            <w:tcW w:w="943"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87</w:t>
            </w:r>
          </w:p>
        </w:tc>
        <w:tc>
          <w:tcPr>
            <w:tcW w:w="1951"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3822105.004</w:t>
            </w:r>
          </w:p>
        </w:tc>
        <w:tc>
          <w:tcPr>
            <w:tcW w:w="2106"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40421181.348</w:t>
            </w:r>
          </w:p>
        </w:tc>
      </w:tr>
      <w:tr w:rsidR="009D01A6" w:rsidRPr="00D53F38" w:rsidTr="009D01A6">
        <w:tc>
          <w:tcPr>
            <w:tcW w:w="943"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88</w:t>
            </w:r>
          </w:p>
        </w:tc>
        <w:tc>
          <w:tcPr>
            <w:tcW w:w="1951"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3822128.961</w:t>
            </w:r>
          </w:p>
        </w:tc>
        <w:tc>
          <w:tcPr>
            <w:tcW w:w="2106"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40421179.280</w:t>
            </w:r>
          </w:p>
        </w:tc>
      </w:tr>
      <w:tr w:rsidR="009D01A6" w:rsidRPr="00D53F38" w:rsidTr="009D01A6">
        <w:tc>
          <w:tcPr>
            <w:tcW w:w="943"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lastRenderedPageBreak/>
              <w:t>89</w:t>
            </w:r>
          </w:p>
        </w:tc>
        <w:tc>
          <w:tcPr>
            <w:tcW w:w="1951"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3822128.932</w:t>
            </w:r>
          </w:p>
        </w:tc>
        <w:tc>
          <w:tcPr>
            <w:tcW w:w="2106"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40421177.342</w:t>
            </w:r>
          </w:p>
        </w:tc>
      </w:tr>
      <w:tr w:rsidR="009D01A6" w:rsidRPr="00D53F38" w:rsidTr="009D01A6">
        <w:tc>
          <w:tcPr>
            <w:tcW w:w="943"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90</w:t>
            </w:r>
          </w:p>
        </w:tc>
        <w:tc>
          <w:tcPr>
            <w:tcW w:w="1951"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3822130.717</w:t>
            </w:r>
          </w:p>
        </w:tc>
        <w:tc>
          <w:tcPr>
            <w:tcW w:w="2106"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40421177.335</w:t>
            </w:r>
          </w:p>
        </w:tc>
      </w:tr>
      <w:tr w:rsidR="009D01A6" w:rsidRPr="00D53F38" w:rsidTr="009D01A6">
        <w:tc>
          <w:tcPr>
            <w:tcW w:w="943"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91</w:t>
            </w:r>
          </w:p>
        </w:tc>
        <w:tc>
          <w:tcPr>
            <w:tcW w:w="1951"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3822152.425</w:t>
            </w:r>
          </w:p>
        </w:tc>
        <w:tc>
          <w:tcPr>
            <w:tcW w:w="2106"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40421177.254</w:t>
            </w:r>
          </w:p>
        </w:tc>
      </w:tr>
      <w:tr w:rsidR="009D01A6" w:rsidRPr="00D53F38" w:rsidTr="009D01A6">
        <w:tc>
          <w:tcPr>
            <w:tcW w:w="943"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92</w:t>
            </w:r>
          </w:p>
        </w:tc>
        <w:tc>
          <w:tcPr>
            <w:tcW w:w="1951"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3822158.682</w:t>
            </w:r>
          </w:p>
        </w:tc>
        <w:tc>
          <w:tcPr>
            <w:tcW w:w="2106"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40421176.714</w:t>
            </w:r>
          </w:p>
        </w:tc>
      </w:tr>
      <w:tr w:rsidR="009D01A6" w:rsidRPr="00D53F38" w:rsidTr="009D01A6">
        <w:tc>
          <w:tcPr>
            <w:tcW w:w="943"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93</w:t>
            </w:r>
          </w:p>
        </w:tc>
        <w:tc>
          <w:tcPr>
            <w:tcW w:w="1951"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3822173.490</w:t>
            </w:r>
          </w:p>
        </w:tc>
        <w:tc>
          <w:tcPr>
            <w:tcW w:w="2106"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40421175.435</w:t>
            </w:r>
          </w:p>
        </w:tc>
      </w:tr>
      <w:tr w:rsidR="009D01A6" w:rsidRPr="00D53F38" w:rsidTr="009D01A6">
        <w:tc>
          <w:tcPr>
            <w:tcW w:w="943"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94</w:t>
            </w:r>
          </w:p>
        </w:tc>
        <w:tc>
          <w:tcPr>
            <w:tcW w:w="1951"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3822173.797</w:t>
            </w:r>
          </w:p>
        </w:tc>
        <w:tc>
          <w:tcPr>
            <w:tcW w:w="2106"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40421187.421</w:t>
            </w:r>
          </w:p>
        </w:tc>
      </w:tr>
      <w:tr w:rsidR="009D01A6" w:rsidRPr="00D53F38" w:rsidTr="009D01A6">
        <w:tc>
          <w:tcPr>
            <w:tcW w:w="943"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95</w:t>
            </w:r>
          </w:p>
        </w:tc>
        <w:tc>
          <w:tcPr>
            <w:tcW w:w="1951"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3822200.687</w:t>
            </w:r>
          </w:p>
        </w:tc>
        <w:tc>
          <w:tcPr>
            <w:tcW w:w="2106"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40421186.896</w:t>
            </w:r>
          </w:p>
        </w:tc>
      </w:tr>
      <w:tr w:rsidR="009D01A6" w:rsidRPr="00D53F38" w:rsidTr="009D01A6">
        <w:tc>
          <w:tcPr>
            <w:tcW w:w="943"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96</w:t>
            </w:r>
          </w:p>
        </w:tc>
        <w:tc>
          <w:tcPr>
            <w:tcW w:w="1951"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3822200.169</w:t>
            </w:r>
          </w:p>
        </w:tc>
        <w:tc>
          <w:tcPr>
            <w:tcW w:w="2106"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40421170.566</w:t>
            </w:r>
          </w:p>
        </w:tc>
      </w:tr>
      <w:tr w:rsidR="009D01A6" w:rsidRPr="00D53F38" w:rsidTr="009D01A6">
        <w:tc>
          <w:tcPr>
            <w:tcW w:w="943"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97</w:t>
            </w:r>
          </w:p>
        </w:tc>
        <w:tc>
          <w:tcPr>
            <w:tcW w:w="1951"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3822208.583</w:t>
            </w:r>
          </w:p>
        </w:tc>
        <w:tc>
          <w:tcPr>
            <w:tcW w:w="2106"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40421170.39</w:t>
            </w:r>
          </w:p>
        </w:tc>
      </w:tr>
      <w:tr w:rsidR="009D01A6" w:rsidRPr="00D53F38" w:rsidTr="009D01A6">
        <w:tc>
          <w:tcPr>
            <w:tcW w:w="943"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98</w:t>
            </w:r>
          </w:p>
        </w:tc>
        <w:tc>
          <w:tcPr>
            <w:tcW w:w="1951"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3822211.453</w:t>
            </w:r>
          </w:p>
        </w:tc>
        <w:tc>
          <w:tcPr>
            <w:tcW w:w="2106" w:type="pct"/>
            <w:tcBorders>
              <w:top w:val="single" w:sz="4" w:space="0" w:color="auto"/>
              <w:left w:val="single" w:sz="4" w:space="0" w:color="auto"/>
              <w:bottom w:val="single" w:sz="4" w:space="0" w:color="auto"/>
              <w:right w:val="single" w:sz="4" w:space="0" w:color="auto"/>
            </w:tcBorders>
            <w:vAlign w:val="center"/>
          </w:tcPr>
          <w:p w:rsidR="009D01A6" w:rsidRPr="00D53F38" w:rsidRDefault="009D01A6" w:rsidP="009D01A6">
            <w:pPr>
              <w:jc w:val="center"/>
              <w:rPr>
                <w:rFonts w:ascii="Times New Roman" w:hAnsi="Times New Roman" w:cs="Times New Roman"/>
                <w:color w:val="000000"/>
              </w:rPr>
            </w:pPr>
            <w:r w:rsidRPr="00D53F38">
              <w:rPr>
                <w:rFonts w:ascii="Times New Roman" w:hAnsi="Times New Roman" w:cs="Times New Roman"/>
                <w:color w:val="000000"/>
              </w:rPr>
              <w:t>40421220.733</w:t>
            </w:r>
          </w:p>
        </w:tc>
      </w:tr>
    </w:tbl>
    <w:bookmarkEnd w:id="10"/>
    <w:p w:rsidR="00C64CBC" w:rsidRDefault="009D01A6">
      <w:pPr>
        <w:spacing w:line="500" w:lineRule="exact"/>
        <w:rPr>
          <w:rFonts w:ascii="Times New Roman" w:hAnsi="Times New Roman" w:cs="Times New Roman"/>
          <w:color w:val="000000" w:themeColor="text1"/>
          <w:kern w:val="0"/>
          <w:sz w:val="28"/>
          <w:szCs w:val="28"/>
        </w:rPr>
      </w:pPr>
      <w:r>
        <w:rPr>
          <w:rFonts w:ascii="Times New Roman" w:hAnsi="Times New Roman" w:cs="Times New Roman"/>
          <w:color w:val="000000" w:themeColor="text1"/>
          <w:kern w:val="0"/>
          <w:sz w:val="28"/>
          <w:szCs w:val="28"/>
        </w:rPr>
        <w:t>2.1.1.2</w:t>
      </w:r>
      <w:r>
        <w:rPr>
          <w:rFonts w:ascii="Times New Roman" w:hAnsi="Times New Roman" w:cs="Times New Roman"/>
          <w:color w:val="000000" w:themeColor="text1"/>
          <w:kern w:val="0"/>
          <w:sz w:val="28"/>
          <w:szCs w:val="28"/>
        </w:rPr>
        <w:t>规划时限</w:t>
      </w:r>
      <w:bookmarkEnd w:id="9"/>
    </w:p>
    <w:p w:rsidR="009D01A6" w:rsidRPr="006848F3" w:rsidRDefault="009D01A6" w:rsidP="006848F3">
      <w:pPr>
        <w:pStyle w:val="affff"/>
        <w:spacing w:afterLines="0" w:line="500" w:lineRule="exact"/>
        <w:rPr>
          <w:rFonts w:ascii="Times New Roman" w:hAnsi="Times New Roman" w:cs="Times New Roman"/>
          <w:szCs w:val="24"/>
        </w:rPr>
      </w:pPr>
      <w:r w:rsidRPr="006848F3">
        <w:rPr>
          <w:rFonts w:ascii="Times New Roman" w:hAnsi="Times New Roman" w:cs="Times New Roman" w:hint="eastAsia"/>
          <w:szCs w:val="24"/>
        </w:rPr>
        <w:t>基准年：</w:t>
      </w:r>
      <w:r w:rsidRPr="006848F3">
        <w:rPr>
          <w:rFonts w:ascii="Times New Roman" w:hAnsi="Times New Roman" w:cs="Times New Roman" w:hint="eastAsia"/>
          <w:szCs w:val="24"/>
        </w:rPr>
        <w:t>2024</w:t>
      </w:r>
      <w:r w:rsidRPr="006848F3">
        <w:rPr>
          <w:rFonts w:ascii="Times New Roman" w:hAnsi="Times New Roman" w:cs="Times New Roman" w:hint="eastAsia"/>
          <w:szCs w:val="24"/>
        </w:rPr>
        <w:t>年。</w:t>
      </w:r>
    </w:p>
    <w:p w:rsidR="009D01A6" w:rsidRPr="006848F3" w:rsidRDefault="009D01A6" w:rsidP="006848F3">
      <w:pPr>
        <w:pStyle w:val="affff"/>
        <w:spacing w:afterLines="0" w:line="500" w:lineRule="exact"/>
        <w:rPr>
          <w:rFonts w:ascii="Times New Roman" w:hAnsi="Times New Roman" w:cs="Times New Roman"/>
          <w:szCs w:val="24"/>
        </w:rPr>
      </w:pPr>
      <w:r w:rsidRPr="006848F3">
        <w:rPr>
          <w:rFonts w:ascii="Times New Roman" w:hAnsi="Times New Roman" w:cs="Times New Roman"/>
          <w:szCs w:val="24"/>
        </w:rPr>
        <w:t>规划期</w:t>
      </w:r>
      <w:r w:rsidRPr="006848F3">
        <w:rPr>
          <w:rFonts w:ascii="Times New Roman" w:hAnsi="Times New Roman" w:cs="Times New Roman" w:hint="eastAsia"/>
          <w:szCs w:val="24"/>
        </w:rPr>
        <w:t>：</w:t>
      </w:r>
      <w:r w:rsidRPr="006848F3">
        <w:rPr>
          <w:rFonts w:ascii="Times New Roman" w:hAnsi="Times New Roman" w:cs="Times New Roman" w:hint="eastAsia"/>
          <w:szCs w:val="24"/>
        </w:rPr>
        <w:t>202</w:t>
      </w:r>
      <w:r w:rsidRPr="006848F3">
        <w:rPr>
          <w:rFonts w:ascii="Times New Roman" w:hAnsi="Times New Roman" w:cs="Times New Roman"/>
          <w:szCs w:val="24"/>
        </w:rPr>
        <w:t>3</w:t>
      </w:r>
      <w:r w:rsidRPr="006848F3">
        <w:rPr>
          <w:rFonts w:ascii="Times New Roman" w:hAnsi="Times New Roman" w:cs="Times New Roman" w:hint="eastAsia"/>
          <w:szCs w:val="24"/>
        </w:rPr>
        <w:t>-2035</w:t>
      </w:r>
      <w:r w:rsidRPr="006848F3">
        <w:rPr>
          <w:rFonts w:ascii="Times New Roman" w:hAnsi="Times New Roman" w:cs="Times New Roman"/>
          <w:szCs w:val="24"/>
        </w:rPr>
        <w:t>年</w:t>
      </w:r>
      <w:r w:rsidRPr="006848F3">
        <w:rPr>
          <w:rFonts w:ascii="Times New Roman" w:hAnsi="Times New Roman" w:cs="Times New Roman" w:hint="eastAsia"/>
          <w:szCs w:val="24"/>
        </w:rPr>
        <w:t>。</w:t>
      </w:r>
    </w:p>
    <w:p w:rsidR="00C64CBC" w:rsidRDefault="009D01A6">
      <w:pPr>
        <w:spacing w:line="500" w:lineRule="exact"/>
        <w:outlineLvl w:val="2"/>
        <w:rPr>
          <w:rFonts w:ascii="Times New Roman" w:hAnsi="Times New Roman" w:cs="Times New Roman"/>
          <w:b/>
          <w:color w:val="000000" w:themeColor="text1"/>
          <w:sz w:val="28"/>
          <w:szCs w:val="28"/>
        </w:rPr>
      </w:pPr>
      <w:bookmarkStart w:id="11" w:name="_Toc392082663"/>
      <w:r>
        <w:rPr>
          <w:rFonts w:ascii="Times New Roman" w:hAnsi="Times New Roman" w:cs="Times New Roman"/>
          <w:b/>
          <w:color w:val="000000" w:themeColor="text1"/>
          <w:sz w:val="28"/>
          <w:szCs w:val="28"/>
        </w:rPr>
        <w:t>2.1.2</w:t>
      </w:r>
      <w:bookmarkEnd w:id="11"/>
      <w:r>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产业定位</w:t>
      </w:r>
    </w:p>
    <w:p w:rsidR="009D01A6" w:rsidRDefault="009D01A6">
      <w:pPr>
        <w:pStyle w:val="affff"/>
        <w:spacing w:after="120" w:line="500" w:lineRule="exact"/>
        <w:rPr>
          <w:rFonts w:ascii="Times New Roman" w:hAnsi="Times New Roman" w:cs="Times New Roman"/>
          <w:szCs w:val="24"/>
        </w:rPr>
      </w:pPr>
      <w:r w:rsidRPr="009D01A6">
        <w:rPr>
          <w:rFonts w:ascii="Times New Roman" w:hAnsi="Times New Roman" w:cs="Times New Roman" w:hint="eastAsia"/>
          <w:szCs w:val="24"/>
        </w:rPr>
        <w:t>《锦屏镇</w:t>
      </w:r>
      <w:r w:rsidRPr="009D01A6">
        <w:rPr>
          <w:rFonts w:ascii="Times New Roman" w:hAnsi="Times New Roman" w:cs="Times New Roman"/>
          <w:szCs w:val="24"/>
        </w:rPr>
        <w:t>工业集中区产业规划</w:t>
      </w:r>
      <w:r w:rsidRPr="009D01A6">
        <w:rPr>
          <w:rFonts w:ascii="Times New Roman" w:hAnsi="Times New Roman" w:cs="Times New Roman" w:hint="eastAsia"/>
          <w:szCs w:val="24"/>
        </w:rPr>
        <w:t>(2023-203</w:t>
      </w:r>
      <w:r w:rsidRPr="009D01A6">
        <w:rPr>
          <w:rFonts w:ascii="Times New Roman" w:hAnsi="Times New Roman" w:cs="Times New Roman"/>
          <w:szCs w:val="24"/>
        </w:rPr>
        <w:t>5</w:t>
      </w:r>
      <w:r w:rsidRPr="009D01A6">
        <w:rPr>
          <w:rFonts w:ascii="Times New Roman" w:hAnsi="Times New Roman" w:cs="Times New Roman" w:hint="eastAsia"/>
          <w:szCs w:val="24"/>
        </w:rPr>
        <w:t>年</w:t>
      </w:r>
      <w:r w:rsidRPr="009D01A6">
        <w:rPr>
          <w:rFonts w:ascii="Times New Roman" w:hAnsi="Times New Roman" w:cs="Times New Roman" w:hint="eastAsia"/>
          <w:szCs w:val="24"/>
        </w:rPr>
        <w:t>)</w:t>
      </w:r>
      <w:r w:rsidRPr="009D01A6">
        <w:rPr>
          <w:rFonts w:ascii="Times New Roman" w:hAnsi="Times New Roman" w:cs="Times New Roman" w:hint="eastAsia"/>
          <w:szCs w:val="24"/>
        </w:rPr>
        <w:t>》，</w:t>
      </w:r>
      <w:r w:rsidRPr="009D01A6">
        <w:rPr>
          <w:rFonts w:ascii="Times New Roman" w:hAnsi="Times New Roman" w:cs="Times New Roman"/>
          <w:szCs w:val="24"/>
        </w:rPr>
        <w:t>将锦屏镇工业集中区建设成为以装备制造、新材料产业为主导的智慧高效、绿色友好、厂镇融合的</w:t>
      </w:r>
      <w:r w:rsidRPr="009D01A6">
        <w:rPr>
          <w:rFonts w:ascii="Times New Roman" w:hAnsi="Times New Roman" w:cs="Times New Roman" w:hint="eastAsia"/>
          <w:szCs w:val="24"/>
        </w:rPr>
        <w:t>海州区重要乡镇级工业集中区。</w:t>
      </w:r>
    </w:p>
    <w:p w:rsidR="00C64CBC" w:rsidRDefault="009D01A6">
      <w:pPr>
        <w:spacing w:line="500" w:lineRule="exact"/>
        <w:outlineLvl w:val="2"/>
        <w:rPr>
          <w:rFonts w:ascii="Times New Roman" w:hAnsi="Times New Roman" w:cs="Times New Roman"/>
          <w:b/>
          <w:color w:val="000000" w:themeColor="text1"/>
          <w:sz w:val="28"/>
          <w:szCs w:val="28"/>
        </w:rPr>
      </w:pPr>
      <w:r>
        <w:rPr>
          <w:rFonts w:ascii="Times New Roman" w:hAnsi="Times New Roman" w:cs="Times New Roman" w:hint="eastAsia"/>
          <w:b/>
          <w:color w:val="000000" w:themeColor="text1"/>
          <w:sz w:val="28"/>
          <w:szCs w:val="28"/>
        </w:rPr>
        <w:t>2.2.3</w:t>
      </w:r>
      <w:r>
        <w:rPr>
          <w:rFonts w:ascii="Times New Roman" w:hAnsi="Times New Roman" w:cs="Times New Roman" w:hint="eastAsia"/>
          <w:b/>
          <w:color w:val="000000" w:themeColor="text1"/>
          <w:sz w:val="28"/>
          <w:szCs w:val="28"/>
        </w:rPr>
        <w:t>产业空间布局</w:t>
      </w:r>
    </w:p>
    <w:p w:rsidR="00FE33A6" w:rsidRPr="006848F3" w:rsidRDefault="00FE33A6" w:rsidP="006848F3">
      <w:pPr>
        <w:pStyle w:val="affff"/>
        <w:spacing w:afterLines="0" w:line="500" w:lineRule="exact"/>
        <w:rPr>
          <w:rFonts w:ascii="Times New Roman" w:hAnsi="Times New Roman" w:cs="Times New Roman"/>
          <w:szCs w:val="24"/>
        </w:rPr>
      </w:pPr>
      <w:r w:rsidRPr="006848F3">
        <w:rPr>
          <w:rFonts w:ascii="Times New Roman" w:hAnsi="Times New Roman" w:cs="Times New Roman" w:hint="eastAsia"/>
          <w:szCs w:val="24"/>
        </w:rPr>
        <w:t>结合主导产业，延长产业链条，形成上下游联动优势，构建“</w:t>
      </w:r>
      <w:r w:rsidRPr="006848F3">
        <w:rPr>
          <w:rFonts w:ascii="Times New Roman" w:hAnsi="Times New Roman" w:cs="Times New Roman" w:hint="eastAsia"/>
          <w:szCs w:val="24"/>
        </w:rPr>
        <w:t>2</w:t>
      </w:r>
      <w:r w:rsidRPr="006848F3">
        <w:rPr>
          <w:rFonts w:ascii="Times New Roman" w:hAnsi="Times New Roman" w:cs="Times New Roman"/>
          <w:szCs w:val="24"/>
        </w:rPr>
        <w:t>+</w:t>
      </w:r>
      <w:r w:rsidRPr="006848F3">
        <w:rPr>
          <w:rFonts w:ascii="Times New Roman" w:hAnsi="Times New Roman" w:cs="Times New Roman" w:hint="eastAsia"/>
          <w:szCs w:val="24"/>
        </w:rPr>
        <w:t>n</w:t>
      </w:r>
      <w:r w:rsidRPr="006848F3">
        <w:rPr>
          <w:rFonts w:ascii="Times New Roman" w:hAnsi="Times New Roman" w:cs="Times New Roman" w:hint="eastAsia"/>
          <w:szCs w:val="24"/>
        </w:rPr>
        <w:t>”的锦屏镇工业集中区产业体系，形成充分分工、互相支撑、融合发展的态势：</w:t>
      </w:r>
    </w:p>
    <w:p w:rsidR="00FE33A6" w:rsidRPr="006848F3" w:rsidRDefault="00FE33A6" w:rsidP="006848F3">
      <w:pPr>
        <w:pStyle w:val="affff"/>
        <w:spacing w:afterLines="0" w:line="500" w:lineRule="exact"/>
        <w:rPr>
          <w:rFonts w:ascii="Times New Roman" w:hAnsi="Times New Roman" w:cs="Times New Roman"/>
          <w:szCs w:val="24"/>
        </w:rPr>
      </w:pPr>
      <w:r w:rsidRPr="006848F3">
        <w:rPr>
          <w:rFonts w:ascii="Times New Roman" w:hAnsi="Times New Roman" w:cs="Times New Roman" w:hint="eastAsia"/>
          <w:szCs w:val="24"/>
        </w:rPr>
        <w:t>“</w:t>
      </w:r>
      <w:r w:rsidRPr="006848F3">
        <w:rPr>
          <w:rFonts w:ascii="Times New Roman" w:hAnsi="Times New Roman" w:cs="Times New Roman" w:hint="eastAsia"/>
          <w:szCs w:val="24"/>
        </w:rPr>
        <w:t>2</w:t>
      </w:r>
      <w:r w:rsidRPr="006848F3">
        <w:rPr>
          <w:rFonts w:ascii="Times New Roman" w:hAnsi="Times New Roman" w:cs="Times New Roman" w:hint="eastAsia"/>
          <w:szCs w:val="24"/>
        </w:rPr>
        <w:t>”：即新材料产业、装备制造两大主导产业；</w:t>
      </w:r>
    </w:p>
    <w:p w:rsidR="00FE33A6" w:rsidRPr="006848F3" w:rsidRDefault="00FE33A6" w:rsidP="006848F3">
      <w:pPr>
        <w:pStyle w:val="affff"/>
        <w:spacing w:afterLines="0" w:line="500" w:lineRule="exact"/>
        <w:rPr>
          <w:rFonts w:ascii="Times New Roman" w:hAnsi="Times New Roman" w:cs="Times New Roman"/>
          <w:szCs w:val="24"/>
        </w:rPr>
      </w:pPr>
      <w:r w:rsidRPr="006848F3">
        <w:rPr>
          <w:rFonts w:ascii="Times New Roman" w:hAnsi="Times New Roman" w:cs="Times New Roman" w:hint="eastAsia"/>
          <w:szCs w:val="24"/>
        </w:rPr>
        <w:t>“</w:t>
      </w:r>
      <w:r w:rsidRPr="006848F3">
        <w:rPr>
          <w:rFonts w:ascii="Times New Roman" w:hAnsi="Times New Roman" w:cs="Times New Roman" w:hint="eastAsia"/>
          <w:szCs w:val="24"/>
        </w:rPr>
        <w:t>n</w:t>
      </w:r>
      <w:r w:rsidRPr="006848F3">
        <w:rPr>
          <w:rFonts w:ascii="Times New Roman" w:hAnsi="Times New Roman" w:cs="Times New Roman" w:hint="eastAsia"/>
          <w:szCs w:val="24"/>
        </w:rPr>
        <w:t>”：即包装、物资供应、物流、咨询设计等主导产业上下游产业。</w:t>
      </w:r>
    </w:p>
    <w:p w:rsidR="009D01A6" w:rsidRPr="006848F3" w:rsidRDefault="009D01A6" w:rsidP="006848F3">
      <w:pPr>
        <w:pStyle w:val="affff"/>
        <w:spacing w:afterLines="0" w:line="500" w:lineRule="exact"/>
        <w:rPr>
          <w:rFonts w:ascii="Times New Roman" w:hAnsi="Times New Roman" w:cs="Times New Roman"/>
          <w:szCs w:val="24"/>
        </w:rPr>
      </w:pPr>
      <w:bookmarkStart w:id="12" w:name="_Toc1083"/>
      <w:r w:rsidRPr="006848F3">
        <w:rPr>
          <w:rFonts w:ascii="Times New Roman" w:hAnsi="Times New Roman" w:cs="Times New Roman"/>
          <w:szCs w:val="24"/>
        </w:rPr>
        <w:t>一、产业空间总体结构</w:t>
      </w:r>
    </w:p>
    <w:p w:rsidR="009D01A6" w:rsidRPr="006848F3" w:rsidRDefault="009D01A6" w:rsidP="006848F3">
      <w:pPr>
        <w:pStyle w:val="affff"/>
        <w:spacing w:afterLines="0" w:line="500" w:lineRule="exact"/>
        <w:rPr>
          <w:rFonts w:ascii="Times New Roman" w:hAnsi="Times New Roman" w:cs="Times New Roman"/>
          <w:szCs w:val="24"/>
        </w:rPr>
      </w:pPr>
      <w:r w:rsidRPr="006848F3">
        <w:rPr>
          <w:rFonts w:ascii="Times New Roman" w:hAnsi="Times New Roman" w:cs="Times New Roman" w:hint="eastAsia"/>
          <w:szCs w:val="24"/>
        </w:rPr>
        <w:t>根据锦屏镇工业集中区产业分布现状，结合道路、用地边界等要素，综合考虑产业发展与提升的需要，按照“适度超前规划、集聚集群发展、产城融合发展、绿色环保发展”的原则，进一步整合区域空间资源，优化空间形态，拓展产业发展新空间，提升产业综合竞争力，产业布局总体框架如下：</w:t>
      </w:r>
    </w:p>
    <w:p w:rsidR="009D01A6" w:rsidRPr="006848F3" w:rsidRDefault="009D01A6" w:rsidP="006848F3">
      <w:pPr>
        <w:pStyle w:val="affff"/>
        <w:spacing w:afterLines="0" w:line="500" w:lineRule="exact"/>
        <w:rPr>
          <w:rFonts w:ascii="Times New Roman" w:hAnsi="Times New Roman" w:cs="Times New Roman"/>
          <w:szCs w:val="24"/>
        </w:rPr>
      </w:pPr>
      <w:r w:rsidRPr="006848F3">
        <w:rPr>
          <w:rFonts w:ascii="Times New Roman" w:hAnsi="Times New Roman" w:cs="Times New Roman" w:hint="eastAsia"/>
          <w:szCs w:val="24"/>
        </w:rPr>
        <w:t>1</w:t>
      </w:r>
      <w:r w:rsidRPr="006848F3">
        <w:rPr>
          <w:rFonts w:ascii="Times New Roman" w:hAnsi="Times New Roman" w:cs="Times New Roman" w:hint="eastAsia"/>
          <w:szCs w:val="24"/>
        </w:rPr>
        <w:t>、“装备制造区”</w:t>
      </w:r>
    </w:p>
    <w:p w:rsidR="009D01A6" w:rsidRPr="006848F3" w:rsidRDefault="009D01A6" w:rsidP="006848F3">
      <w:pPr>
        <w:pStyle w:val="affff"/>
        <w:spacing w:afterLines="0" w:line="500" w:lineRule="exact"/>
        <w:rPr>
          <w:rFonts w:ascii="Times New Roman" w:hAnsi="Times New Roman" w:cs="Times New Roman"/>
          <w:szCs w:val="24"/>
        </w:rPr>
      </w:pPr>
      <w:r w:rsidRPr="006848F3">
        <w:rPr>
          <w:rFonts w:ascii="Times New Roman" w:hAnsi="Times New Roman" w:cs="Times New Roman" w:hint="eastAsia"/>
          <w:szCs w:val="24"/>
        </w:rPr>
        <w:t>为刘志洲路以东、锦荣路以北区域，用地面积</w:t>
      </w:r>
      <w:r w:rsidRPr="006848F3">
        <w:rPr>
          <w:rFonts w:ascii="Times New Roman" w:hAnsi="Times New Roman" w:cs="Times New Roman" w:hint="eastAsia"/>
          <w:szCs w:val="24"/>
        </w:rPr>
        <w:t>20.94</w:t>
      </w:r>
      <w:r w:rsidRPr="006848F3">
        <w:rPr>
          <w:rFonts w:ascii="Times New Roman" w:hAnsi="Times New Roman" w:cs="Times New Roman" w:hint="eastAsia"/>
          <w:szCs w:val="24"/>
        </w:rPr>
        <w:t>公顷。以装备制造为主体，零部件供应、运输服务产业为辅助。</w:t>
      </w:r>
    </w:p>
    <w:p w:rsidR="009D01A6" w:rsidRPr="006848F3" w:rsidRDefault="009D01A6" w:rsidP="006848F3">
      <w:pPr>
        <w:pStyle w:val="affff"/>
        <w:spacing w:afterLines="0" w:line="500" w:lineRule="exact"/>
        <w:rPr>
          <w:rFonts w:ascii="Times New Roman" w:hAnsi="Times New Roman" w:cs="Times New Roman"/>
          <w:szCs w:val="24"/>
        </w:rPr>
      </w:pPr>
      <w:r w:rsidRPr="006848F3">
        <w:rPr>
          <w:rFonts w:ascii="Times New Roman" w:hAnsi="Times New Roman" w:cs="Times New Roman" w:hint="eastAsia"/>
          <w:szCs w:val="24"/>
        </w:rPr>
        <w:t>2</w:t>
      </w:r>
      <w:r w:rsidRPr="006848F3">
        <w:rPr>
          <w:rFonts w:ascii="Times New Roman" w:hAnsi="Times New Roman" w:cs="Times New Roman" w:hint="eastAsia"/>
          <w:szCs w:val="24"/>
        </w:rPr>
        <w:t>、“新材料产业区”</w:t>
      </w:r>
    </w:p>
    <w:p w:rsidR="009D01A6" w:rsidRPr="006848F3" w:rsidRDefault="009D01A6" w:rsidP="006848F3">
      <w:pPr>
        <w:pStyle w:val="affff"/>
        <w:spacing w:afterLines="0" w:line="500" w:lineRule="exact"/>
        <w:rPr>
          <w:rFonts w:ascii="Times New Roman" w:hAnsi="Times New Roman" w:cs="Times New Roman"/>
          <w:szCs w:val="24"/>
        </w:rPr>
      </w:pPr>
      <w:r w:rsidRPr="006848F3">
        <w:rPr>
          <w:rFonts w:ascii="Times New Roman" w:hAnsi="Times New Roman" w:cs="Times New Roman" w:hint="eastAsia"/>
          <w:szCs w:val="24"/>
        </w:rPr>
        <w:lastRenderedPageBreak/>
        <w:t>为锦荣路南侧部分区域，用地面积</w:t>
      </w:r>
      <w:r w:rsidRPr="006848F3">
        <w:rPr>
          <w:rFonts w:ascii="Times New Roman" w:hAnsi="Times New Roman" w:cs="Times New Roman" w:hint="eastAsia"/>
          <w:szCs w:val="24"/>
        </w:rPr>
        <w:t>21.18</w:t>
      </w:r>
      <w:r w:rsidRPr="006848F3">
        <w:rPr>
          <w:rFonts w:ascii="Times New Roman" w:hAnsi="Times New Roman" w:cs="Times New Roman" w:hint="eastAsia"/>
          <w:szCs w:val="24"/>
        </w:rPr>
        <w:t>公顷。以家装墙体水性涂料、光电半导体、非金属等材料生产为主。</w:t>
      </w:r>
    </w:p>
    <w:p w:rsidR="009D01A6" w:rsidRPr="006848F3" w:rsidRDefault="009D01A6" w:rsidP="006848F3">
      <w:pPr>
        <w:pStyle w:val="affff"/>
        <w:spacing w:afterLines="0" w:line="500" w:lineRule="exact"/>
        <w:rPr>
          <w:rFonts w:ascii="Times New Roman" w:hAnsi="Times New Roman" w:cs="Times New Roman"/>
          <w:szCs w:val="24"/>
        </w:rPr>
      </w:pPr>
      <w:r w:rsidRPr="006848F3">
        <w:rPr>
          <w:rFonts w:ascii="Times New Roman" w:hAnsi="Times New Roman" w:cs="Times New Roman"/>
          <w:szCs w:val="24"/>
        </w:rPr>
        <w:t>二、产业分区</w:t>
      </w:r>
    </w:p>
    <w:p w:rsidR="009D01A6" w:rsidRPr="006848F3" w:rsidRDefault="009D01A6" w:rsidP="006848F3">
      <w:pPr>
        <w:pStyle w:val="affff"/>
        <w:spacing w:afterLines="0" w:line="500" w:lineRule="exact"/>
        <w:rPr>
          <w:rFonts w:ascii="Times New Roman" w:hAnsi="Times New Roman" w:cs="Times New Roman"/>
          <w:szCs w:val="24"/>
        </w:rPr>
      </w:pPr>
      <w:r w:rsidRPr="006848F3">
        <w:rPr>
          <w:rFonts w:ascii="Times New Roman" w:hAnsi="Times New Roman" w:cs="Times New Roman"/>
          <w:szCs w:val="24"/>
        </w:rPr>
        <w:t>1</w:t>
      </w:r>
      <w:r w:rsidRPr="006848F3">
        <w:rPr>
          <w:rFonts w:ascii="Times New Roman" w:hAnsi="Times New Roman" w:cs="Times New Roman"/>
          <w:szCs w:val="24"/>
        </w:rPr>
        <w:t>、装备制造区</w:t>
      </w:r>
    </w:p>
    <w:p w:rsidR="009D01A6" w:rsidRPr="006848F3" w:rsidRDefault="009D01A6" w:rsidP="006848F3">
      <w:pPr>
        <w:pStyle w:val="affff"/>
        <w:spacing w:afterLines="0" w:line="500" w:lineRule="exact"/>
        <w:rPr>
          <w:rFonts w:ascii="Times New Roman" w:hAnsi="Times New Roman" w:cs="Times New Roman"/>
          <w:szCs w:val="24"/>
        </w:rPr>
      </w:pPr>
      <w:r w:rsidRPr="006848F3">
        <w:rPr>
          <w:rFonts w:ascii="Times New Roman" w:hAnsi="Times New Roman" w:cs="Times New Roman" w:hint="eastAsia"/>
          <w:szCs w:val="24"/>
        </w:rPr>
        <w:t>（</w:t>
      </w:r>
      <w:r w:rsidRPr="006848F3">
        <w:rPr>
          <w:rFonts w:ascii="Times New Roman" w:hAnsi="Times New Roman" w:cs="Times New Roman" w:hint="eastAsia"/>
          <w:szCs w:val="24"/>
        </w:rPr>
        <w:t>1</w:t>
      </w:r>
      <w:r w:rsidRPr="006848F3">
        <w:rPr>
          <w:rFonts w:ascii="Times New Roman" w:hAnsi="Times New Roman" w:cs="Times New Roman" w:hint="eastAsia"/>
          <w:szCs w:val="24"/>
        </w:rPr>
        <w:t>）发展思路</w:t>
      </w:r>
    </w:p>
    <w:p w:rsidR="009D01A6" w:rsidRPr="006848F3" w:rsidRDefault="009D01A6" w:rsidP="006848F3">
      <w:pPr>
        <w:pStyle w:val="affff"/>
        <w:spacing w:afterLines="0" w:line="500" w:lineRule="exact"/>
        <w:rPr>
          <w:rFonts w:ascii="Times New Roman" w:hAnsi="Times New Roman" w:cs="Times New Roman"/>
          <w:szCs w:val="24"/>
        </w:rPr>
      </w:pPr>
      <w:r w:rsidRPr="006848F3">
        <w:rPr>
          <w:rFonts w:ascii="Times New Roman" w:hAnsi="Times New Roman" w:cs="Times New Roman" w:hint="eastAsia"/>
          <w:szCs w:val="24"/>
        </w:rPr>
        <w:t>面向未来，推进装备制造产业多元化发展，积极培育机械装备制造、智能制造装备、高端基础零部件等领域，着力打造集研发、设计、制造、销售、服务于一体的高端装备制造产业集群。</w:t>
      </w:r>
    </w:p>
    <w:p w:rsidR="009D01A6" w:rsidRPr="006848F3" w:rsidRDefault="009D01A6" w:rsidP="006848F3">
      <w:pPr>
        <w:pStyle w:val="affff"/>
        <w:spacing w:afterLines="0" w:line="500" w:lineRule="exact"/>
        <w:rPr>
          <w:rFonts w:ascii="Times New Roman" w:hAnsi="Times New Roman" w:cs="Times New Roman"/>
          <w:szCs w:val="24"/>
        </w:rPr>
      </w:pPr>
      <w:r w:rsidRPr="006848F3">
        <w:rPr>
          <w:rFonts w:ascii="Times New Roman" w:hAnsi="Times New Roman" w:cs="Times New Roman" w:hint="eastAsia"/>
          <w:szCs w:val="24"/>
        </w:rPr>
        <w:t>（</w:t>
      </w:r>
      <w:r w:rsidRPr="006848F3">
        <w:rPr>
          <w:rFonts w:ascii="Times New Roman" w:hAnsi="Times New Roman" w:cs="Times New Roman" w:hint="eastAsia"/>
          <w:szCs w:val="24"/>
        </w:rPr>
        <w:t>2</w:t>
      </w:r>
      <w:r w:rsidRPr="006848F3">
        <w:rPr>
          <w:rFonts w:ascii="Times New Roman" w:hAnsi="Times New Roman" w:cs="Times New Roman" w:hint="eastAsia"/>
          <w:szCs w:val="24"/>
        </w:rPr>
        <w:t>）发展重点</w:t>
      </w:r>
    </w:p>
    <w:p w:rsidR="009D01A6" w:rsidRPr="006848F3" w:rsidRDefault="009D01A6" w:rsidP="006848F3">
      <w:pPr>
        <w:pStyle w:val="affff"/>
        <w:spacing w:afterLines="0" w:line="500" w:lineRule="exact"/>
        <w:rPr>
          <w:rFonts w:ascii="Times New Roman" w:hAnsi="Times New Roman" w:cs="Times New Roman"/>
          <w:szCs w:val="24"/>
        </w:rPr>
      </w:pPr>
      <w:r w:rsidRPr="006848F3">
        <w:rPr>
          <w:rFonts w:ascii="Times New Roman" w:hAnsi="Times New Roman" w:cs="Times New Roman" w:hint="eastAsia"/>
          <w:szCs w:val="24"/>
        </w:rPr>
        <w:t>①机械装备制造。围绕电子和电工机械专用设备制造、金属加工制造等领域，推动机械装备制造业的创新发展、智能化发展。</w:t>
      </w:r>
    </w:p>
    <w:p w:rsidR="009D01A6" w:rsidRPr="006848F3" w:rsidRDefault="009D01A6" w:rsidP="006848F3">
      <w:pPr>
        <w:pStyle w:val="affff"/>
        <w:spacing w:afterLines="0" w:line="500" w:lineRule="exact"/>
        <w:rPr>
          <w:rFonts w:ascii="Times New Roman" w:hAnsi="Times New Roman" w:cs="Times New Roman"/>
          <w:szCs w:val="24"/>
        </w:rPr>
      </w:pPr>
      <w:r w:rsidRPr="006848F3">
        <w:rPr>
          <w:rFonts w:ascii="Times New Roman" w:hAnsi="Times New Roman" w:cs="Times New Roman" w:hint="eastAsia"/>
          <w:szCs w:val="24"/>
        </w:rPr>
        <w:t>②智能装备制造。以先进制造技术、信息技术、智能技术与装备产品的融合集成为发展方向，培育发展智能数控系统、高精度新型传感器、关键功能部件、网络化系统集成、智能仪器仪表与试验设备等关键技术，加快智能成套装备研制，健全基础配套产业，吸引主机厂、集成商落户，形成智能制造装备特色产业集聚。</w:t>
      </w:r>
    </w:p>
    <w:p w:rsidR="009D01A6" w:rsidRPr="006848F3" w:rsidRDefault="009D01A6" w:rsidP="006848F3">
      <w:pPr>
        <w:pStyle w:val="affff"/>
        <w:spacing w:afterLines="0" w:line="500" w:lineRule="exact"/>
        <w:rPr>
          <w:rFonts w:ascii="Times New Roman" w:hAnsi="Times New Roman" w:cs="Times New Roman"/>
          <w:szCs w:val="24"/>
        </w:rPr>
      </w:pPr>
      <w:r w:rsidRPr="006848F3">
        <w:rPr>
          <w:rFonts w:ascii="Times New Roman" w:hAnsi="Times New Roman" w:cs="Times New Roman" w:hint="eastAsia"/>
          <w:szCs w:val="24"/>
        </w:rPr>
        <w:t>③高端基础零部件装备制造。围绕专用设备、关键系统及部件等加工制造领域，承接周边产业园区相关装备制造产业配套产业，形成合作紧密的产业链体系，增强产业竞争力和成长潜力，实现中高端发展。</w:t>
      </w:r>
    </w:p>
    <w:p w:rsidR="009D01A6" w:rsidRPr="006848F3" w:rsidRDefault="009D01A6" w:rsidP="006848F3">
      <w:pPr>
        <w:pStyle w:val="affff"/>
        <w:spacing w:afterLines="0" w:line="500" w:lineRule="exact"/>
        <w:rPr>
          <w:rFonts w:ascii="Times New Roman" w:hAnsi="Times New Roman" w:cs="Times New Roman"/>
          <w:szCs w:val="24"/>
        </w:rPr>
      </w:pPr>
      <w:r w:rsidRPr="006848F3">
        <w:rPr>
          <w:rFonts w:ascii="Times New Roman" w:hAnsi="Times New Roman" w:cs="Times New Roman"/>
          <w:szCs w:val="24"/>
        </w:rPr>
        <w:t>2</w:t>
      </w:r>
      <w:r w:rsidRPr="006848F3">
        <w:rPr>
          <w:rFonts w:ascii="Times New Roman" w:hAnsi="Times New Roman" w:cs="Times New Roman"/>
          <w:szCs w:val="24"/>
        </w:rPr>
        <w:t>、新材料产业区</w:t>
      </w:r>
    </w:p>
    <w:p w:rsidR="009D01A6" w:rsidRPr="006848F3" w:rsidRDefault="009D01A6" w:rsidP="006848F3">
      <w:pPr>
        <w:pStyle w:val="affff"/>
        <w:spacing w:afterLines="0" w:line="500" w:lineRule="exact"/>
        <w:rPr>
          <w:rFonts w:ascii="Times New Roman" w:hAnsi="Times New Roman" w:cs="Times New Roman"/>
          <w:szCs w:val="24"/>
        </w:rPr>
      </w:pPr>
      <w:r w:rsidRPr="006848F3">
        <w:rPr>
          <w:rFonts w:ascii="Times New Roman" w:hAnsi="Times New Roman" w:cs="Times New Roman" w:hint="eastAsia"/>
          <w:szCs w:val="24"/>
        </w:rPr>
        <w:t>（</w:t>
      </w:r>
      <w:r w:rsidRPr="006848F3">
        <w:rPr>
          <w:rFonts w:ascii="Times New Roman" w:hAnsi="Times New Roman" w:cs="Times New Roman" w:hint="eastAsia"/>
          <w:szCs w:val="24"/>
        </w:rPr>
        <w:t>1</w:t>
      </w:r>
      <w:r w:rsidRPr="006848F3">
        <w:rPr>
          <w:rFonts w:ascii="Times New Roman" w:hAnsi="Times New Roman" w:cs="Times New Roman" w:hint="eastAsia"/>
          <w:szCs w:val="24"/>
        </w:rPr>
        <w:t>）发展思路</w:t>
      </w:r>
    </w:p>
    <w:p w:rsidR="009D01A6" w:rsidRPr="006848F3" w:rsidRDefault="009D01A6" w:rsidP="006848F3">
      <w:pPr>
        <w:pStyle w:val="affff"/>
        <w:spacing w:afterLines="0" w:line="500" w:lineRule="exact"/>
        <w:rPr>
          <w:rFonts w:ascii="Times New Roman" w:hAnsi="Times New Roman" w:cs="Times New Roman"/>
          <w:szCs w:val="24"/>
        </w:rPr>
      </w:pPr>
      <w:bookmarkStart w:id="13" w:name="_Hlk157633900"/>
      <w:r w:rsidRPr="006848F3">
        <w:rPr>
          <w:rFonts w:ascii="Times New Roman" w:hAnsi="Times New Roman" w:cs="Times New Roman" w:hint="eastAsia"/>
          <w:szCs w:val="24"/>
        </w:rPr>
        <w:t>围绕新建筑材料、复合材料、非金属材料等重点领域，加快新材料技术突破和应用，同时将新材料产业向下游产业链延伸。</w:t>
      </w:r>
    </w:p>
    <w:bookmarkEnd w:id="13"/>
    <w:p w:rsidR="009D01A6" w:rsidRPr="006848F3" w:rsidRDefault="009D01A6" w:rsidP="006848F3">
      <w:pPr>
        <w:pStyle w:val="affff"/>
        <w:spacing w:afterLines="0" w:line="500" w:lineRule="exact"/>
        <w:rPr>
          <w:rFonts w:ascii="Times New Roman" w:hAnsi="Times New Roman" w:cs="Times New Roman"/>
          <w:szCs w:val="24"/>
        </w:rPr>
      </w:pPr>
      <w:r w:rsidRPr="006848F3">
        <w:rPr>
          <w:rFonts w:ascii="Times New Roman" w:hAnsi="Times New Roman" w:cs="Times New Roman" w:hint="eastAsia"/>
          <w:szCs w:val="24"/>
        </w:rPr>
        <w:t>（</w:t>
      </w:r>
      <w:r w:rsidRPr="006848F3">
        <w:rPr>
          <w:rFonts w:ascii="Times New Roman" w:hAnsi="Times New Roman" w:cs="Times New Roman" w:hint="eastAsia"/>
          <w:szCs w:val="24"/>
        </w:rPr>
        <w:t>2</w:t>
      </w:r>
      <w:r w:rsidRPr="006848F3">
        <w:rPr>
          <w:rFonts w:ascii="Times New Roman" w:hAnsi="Times New Roman" w:cs="Times New Roman" w:hint="eastAsia"/>
          <w:szCs w:val="24"/>
        </w:rPr>
        <w:t>）发展重点</w:t>
      </w:r>
    </w:p>
    <w:p w:rsidR="009D01A6" w:rsidRPr="006848F3" w:rsidRDefault="009D01A6" w:rsidP="006848F3">
      <w:pPr>
        <w:pStyle w:val="affff"/>
        <w:spacing w:afterLines="0" w:line="500" w:lineRule="exact"/>
        <w:rPr>
          <w:rFonts w:ascii="Times New Roman" w:hAnsi="Times New Roman" w:cs="Times New Roman"/>
          <w:szCs w:val="24"/>
        </w:rPr>
      </w:pPr>
      <w:r w:rsidRPr="006848F3">
        <w:rPr>
          <w:rFonts w:ascii="Times New Roman" w:hAnsi="Times New Roman" w:cs="Times New Roman" w:hint="eastAsia"/>
          <w:szCs w:val="24"/>
        </w:rPr>
        <w:t>①建筑</w:t>
      </w:r>
      <w:r w:rsidRPr="006848F3">
        <w:rPr>
          <w:rFonts w:ascii="Times New Roman" w:hAnsi="Times New Roman" w:cs="Times New Roman"/>
          <w:szCs w:val="24"/>
        </w:rPr>
        <w:t>材料。重点发展新型绿色</w:t>
      </w:r>
      <w:r w:rsidRPr="006848F3">
        <w:rPr>
          <w:rFonts w:ascii="Times New Roman" w:hAnsi="Times New Roman" w:cs="Times New Roman" w:hint="eastAsia"/>
          <w:szCs w:val="24"/>
        </w:rPr>
        <w:t>建筑材料</w:t>
      </w:r>
      <w:r w:rsidRPr="006848F3">
        <w:rPr>
          <w:rFonts w:ascii="Times New Roman" w:hAnsi="Times New Roman" w:cs="Times New Roman"/>
          <w:szCs w:val="24"/>
        </w:rPr>
        <w:t>，将精品建筑</w:t>
      </w:r>
      <w:r w:rsidRPr="006848F3">
        <w:rPr>
          <w:rFonts w:ascii="Times New Roman" w:hAnsi="Times New Roman" w:cs="Times New Roman" w:hint="eastAsia"/>
          <w:szCs w:val="24"/>
        </w:rPr>
        <w:t>材料</w:t>
      </w:r>
      <w:r w:rsidRPr="006848F3">
        <w:rPr>
          <w:rFonts w:ascii="Times New Roman" w:hAnsi="Times New Roman" w:cs="Times New Roman"/>
          <w:szCs w:val="24"/>
        </w:rPr>
        <w:t>向下游延伸，形成建筑材料生产、加工、深加工集聚发展的新格局</w:t>
      </w:r>
      <w:r w:rsidRPr="006848F3">
        <w:rPr>
          <w:rFonts w:ascii="Times New Roman" w:hAnsi="Times New Roman" w:cs="Times New Roman" w:hint="eastAsia"/>
          <w:szCs w:val="24"/>
        </w:rPr>
        <w:t>，拥有一批建材类企业</w:t>
      </w:r>
      <w:r w:rsidRPr="006848F3">
        <w:rPr>
          <w:rFonts w:ascii="Times New Roman" w:hAnsi="Times New Roman" w:cs="Times New Roman"/>
          <w:szCs w:val="24"/>
        </w:rPr>
        <w:t>。</w:t>
      </w:r>
    </w:p>
    <w:p w:rsidR="009D01A6" w:rsidRPr="006848F3" w:rsidRDefault="009D01A6" w:rsidP="006848F3">
      <w:pPr>
        <w:pStyle w:val="affff"/>
        <w:spacing w:afterLines="0" w:line="500" w:lineRule="exact"/>
        <w:rPr>
          <w:rFonts w:ascii="Times New Roman" w:hAnsi="Times New Roman" w:cs="Times New Roman"/>
          <w:szCs w:val="24"/>
        </w:rPr>
      </w:pPr>
      <w:r w:rsidRPr="006848F3">
        <w:rPr>
          <w:rFonts w:ascii="Times New Roman" w:hAnsi="Times New Roman" w:cs="Times New Roman" w:hint="eastAsia"/>
          <w:szCs w:val="24"/>
        </w:rPr>
        <w:t>②</w:t>
      </w:r>
      <w:r w:rsidRPr="006848F3">
        <w:rPr>
          <w:rFonts w:ascii="Times New Roman" w:hAnsi="Times New Roman" w:cs="Times New Roman"/>
          <w:szCs w:val="24"/>
        </w:rPr>
        <w:t>复合材料、非金属材料。以重点基础产业、战略性新兴产业和国防建设对新材料的重大需求为导向，发展先进结构材料技术、功能材料技术、变革性的材料研发与绿色</w:t>
      </w:r>
      <w:r w:rsidRPr="006848F3">
        <w:rPr>
          <w:rFonts w:ascii="Times New Roman" w:hAnsi="Times New Roman" w:cs="Times New Roman"/>
          <w:szCs w:val="24"/>
        </w:rPr>
        <w:lastRenderedPageBreak/>
        <w:t>制造新技术，重点发展</w:t>
      </w:r>
      <w:r w:rsidRPr="006848F3">
        <w:rPr>
          <w:rFonts w:ascii="Times New Roman" w:hAnsi="Times New Roman" w:cs="Times New Roman" w:hint="eastAsia"/>
          <w:szCs w:val="24"/>
        </w:rPr>
        <w:t>石英制品、</w:t>
      </w:r>
      <w:r w:rsidRPr="006848F3">
        <w:rPr>
          <w:rFonts w:ascii="Times New Roman" w:hAnsi="Times New Roman" w:cs="Times New Roman"/>
          <w:szCs w:val="24"/>
        </w:rPr>
        <w:t>重点基础材料、先进电子材料、纳米材料与器件等领域。</w:t>
      </w:r>
    </w:p>
    <w:bookmarkEnd w:id="12"/>
    <w:p w:rsidR="00C64CBC" w:rsidRDefault="009D01A6">
      <w:pPr>
        <w:spacing w:line="500" w:lineRule="exact"/>
        <w:outlineLvl w:val="2"/>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2.</w:t>
      </w:r>
      <w:r>
        <w:rPr>
          <w:rFonts w:ascii="Times New Roman" w:hAnsi="Times New Roman" w:cs="Times New Roman" w:hint="eastAsia"/>
          <w:b/>
          <w:color w:val="000000" w:themeColor="text1"/>
          <w:sz w:val="28"/>
          <w:szCs w:val="28"/>
        </w:rPr>
        <w:t>2.4</w:t>
      </w:r>
      <w:r>
        <w:rPr>
          <w:rFonts w:ascii="Times New Roman" w:hAnsi="Times New Roman" w:cs="Times New Roman"/>
          <w:b/>
          <w:color w:val="000000" w:themeColor="text1"/>
          <w:sz w:val="28"/>
          <w:szCs w:val="28"/>
        </w:rPr>
        <w:t>用地布局</w:t>
      </w:r>
    </w:p>
    <w:p w:rsidR="00C64CBC" w:rsidRPr="006848F3" w:rsidRDefault="009D01A6" w:rsidP="006848F3">
      <w:pPr>
        <w:pStyle w:val="affff"/>
        <w:spacing w:afterLines="0" w:line="500" w:lineRule="exact"/>
        <w:rPr>
          <w:rFonts w:ascii="Times New Roman" w:hAnsi="Times New Roman" w:cs="Times New Roman"/>
          <w:szCs w:val="24"/>
        </w:rPr>
      </w:pPr>
      <w:r w:rsidRPr="006848F3">
        <w:rPr>
          <w:rFonts w:ascii="Times New Roman" w:hAnsi="Times New Roman" w:cs="Times New Roman"/>
          <w:szCs w:val="24"/>
        </w:rPr>
        <w:t>各类建设用地情况详见表</w:t>
      </w:r>
      <w:r w:rsidRPr="006848F3">
        <w:rPr>
          <w:rFonts w:ascii="Times New Roman" w:hAnsi="Times New Roman" w:cs="Times New Roman"/>
          <w:szCs w:val="24"/>
        </w:rPr>
        <w:t>2.2-1</w:t>
      </w:r>
      <w:r w:rsidRPr="006848F3">
        <w:rPr>
          <w:rFonts w:ascii="Times New Roman" w:hAnsi="Times New Roman" w:cs="Times New Roman"/>
          <w:szCs w:val="24"/>
        </w:rPr>
        <w:t>。</w:t>
      </w:r>
    </w:p>
    <w:p w:rsidR="00C64CBC" w:rsidRDefault="009D01A6">
      <w:pPr>
        <w:spacing w:line="500" w:lineRule="exact"/>
        <w:jc w:val="center"/>
        <w:rPr>
          <w:rFonts w:hAnsi="宋体"/>
          <w:b/>
        </w:rPr>
      </w:pPr>
      <w:r>
        <w:rPr>
          <w:rFonts w:hAnsi="宋体"/>
          <w:b/>
        </w:rPr>
        <w:t>表</w:t>
      </w:r>
      <w:r>
        <w:rPr>
          <w:rFonts w:hAnsi="宋体"/>
          <w:b/>
        </w:rPr>
        <w:t xml:space="preserve">2.2-1 </w:t>
      </w:r>
      <w:r>
        <w:rPr>
          <w:rFonts w:hAnsi="宋体"/>
          <w:b/>
        </w:rPr>
        <w:t>规划用地汇总表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0"/>
        <w:gridCol w:w="1369"/>
        <w:gridCol w:w="3094"/>
        <w:gridCol w:w="1729"/>
        <w:gridCol w:w="2204"/>
      </w:tblGrid>
      <w:tr w:rsidR="00FE33A6" w:rsidRPr="00E02B4C" w:rsidTr="004061D6">
        <w:trPr>
          <w:trHeight w:val="216"/>
          <w:jc w:val="center"/>
        </w:trPr>
        <w:tc>
          <w:tcPr>
            <w:tcW w:w="2882" w:type="pct"/>
            <w:gridSpan w:val="3"/>
            <w:shd w:val="clear" w:color="auto" w:fill="FFFFFF"/>
            <w:vAlign w:val="center"/>
          </w:tcPr>
          <w:p w:rsidR="00FE33A6" w:rsidRPr="00E02B4C" w:rsidRDefault="00FE33A6" w:rsidP="004061D6">
            <w:pPr>
              <w:adjustRightInd w:val="0"/>
              <w:jc w:val="center"/>
              <w:rPr>
                <w:rFonts w:ascii="Times New Roman" w:eastAsia="宋体" w:hAnsi="Times New Roman" w:cs="Arial"/>
                <w:b/>
                <w:szCs w:val="21"/>
              </w:rPr>
            </w:pPr>
            <w:r w:rsidRPr="00E02B4C">
              <w:rPr>
                <w:rFonts w:ascii="Times New Roman" w:eastAsia="宋体" w:hAnsi="Times New Roman" w:cs="Arial" w:hint="eastAsia"/>
                <w:b/>
                <w:szCs w:val="21"/>
              </w:rPr>
              <w:t>地块性质</w:t>
            </w:r>
          </w:p>
        </w:tc>
        <w:tc>
          <w:tcPr>
            <w:tcW w:w="931" w:type="pct"/>
            <w:shd w:val="clear" w:color="auto" w:fill="FFFFFF"/>
            <w:vAlign w:val="center"/>
          </w:tcPr>
          <w:p w:rsidR="00FE33A6" w:rsidRPr="00E02B4C" w:rsidRDefault="00FE33A6" w:rsidP="004061D6">
            <w:pPr>
              <w:adjustRightInd w:val="0"/>
              <w:jc w:val="center"/>
              <w:rPr>
                <w:rFonts w:ascii="Times New Roman" w:eastAsia="宋体" w:hAnsi="Times New Roman" w:cs="Arial"/>
                <w:b/>
                <w:szCs w:val="21"/>
              </w:rPr>
            </w:pPr>
            <w:r w:rsidRPr="00E02B4C">
              <w:rPr>
                <w:rFonts w:ascii="Times New Roman" w:eastAsia="宋体" w:hAnsi="Times New Roman" w:cs="Arial" w:hint="eastAsia"/>
                <w:b/>
                <w:szCs w:val="21"/>
              </w:rPr>
              <w:t>地块面积（公顷）</w:t>
            </w:r>
          </w:p>
        </w:tc>
        <w:tc>
          <w:tcPr>
            <w:tcW w:w="1187" w:type="pct"/>
            <w:shd w:val="clear" w:color="auto" w:fill="FFFFFF"/>
            <w:vAlign w:val="center"/>
          </w:tcPr>
          <w:p w:rsidR="00FE33A6" w:rsidRPr="00E02B4C" w:rsidRDefault="00FE33A6" w:rsidP="004061D6">
            <w:pPr>
              <w:adjustRightInd w:val="0"/>
              <w:jc w:val="center"/>
              <w:rPr>
                <w:rFonts w:ascii="Times New Roman" w:eastAsia="宋体" w:hAnsi="Times New Roman" w:cs="Arial"/>
                <w:b/>
                <w:szCs w:val="21"/>
              </w:rPr>
            </w:pPr>
            <w:r w:rsidRPr="00E02B4C">
              <w:rPr>
                <w:rFonts w:ascii="Times New Roman" w:eastAsia="宋体" w:hAnsi="Times New Roman" w:cs="Arial" w:hint="eastAsia"/>
                <w:b/>
                <w:szCs w:val="21"/>
              </w:rPr>
              <w:t>占建设用地总面积比例（</w:t>
            </w:r>
            <w:r w:rsidRPr="00E02B4C">
              <w:rPr>
                <w:rFonts w:ascii="Times New Roman" w:eastAsia="宋体" w:hAnsi="Times New Roman" w:cs="Arial"/>
                <w:b/>
                <w:szCs w:val="21"/>
              </w:rPr>
              <w:t>%</w:t>
            </w:r>
            <w:r w:rsidRPr="00E02B4C">
              <w:rPr>
                <w:rFonts w:ascii="Times New Roman" w:eastAsia="宋体" w:hAnsi="Times New Roman" w:cs="Arial" w:hint="eastAsia"/>
                <w:b/>
                <w:szCs w:val="21"/>
              </w:rPr>
              <w:t>）</w:t>
            </w:r>
          </w:p>
        </w:tc>
      </w:tr>
      <w:tr w:rsidR="00FE33A6" w:rsidRPr="00E02B4C" w:rsidTr="004061D6">
        <w:trPr>
          <w:trHeight w:val="90"/>
          <w:jc w:val="center"/>
        </w:trPr>
        <w:tc>
          <w:tcPr>
            <w:tcW w:w="479" w:type="pct"/>
            <w:vMerge w:val="restart"/>
            <w:shd w:val="clear" w:color="auto" w:fill="auto"/>
            <w:vAlign w:val="center"/>
          </w:tcPr>
          <w:p w:rsidR="00FE33A6" w:rsidRPr="00E02B4C" w:rsidRDefault="00FE33A6" w:rsidP="004061D6">
            <w:pPr>
              <w:adjustRightInd w:val="0"/>
              <w:jc w:val="center"/>
              <w:rPr>
                <w:rFonts w:ascii="Times New Roman" w:eastAsia="宋体" w:hAnsi="Times New Roman" w:cs="Arial"/>
                <w:szCs w:val="21"/>
              </w:rPr>
            </w:pPr>
            <w:r w:rsidRPr="00E02B4C">
              <w:rPr>
                <w:rFonts w:ascii="Times New Roman" w:eastAsia="宋体" w:hAnsi="Times New Roman" w:cs="Arial" w:hint="eastAsia"/>
                <w:szCs w:val="21"/>
              </w:rPr>
              <w:t>0</w:t>
            </w:r>
            <w:r w:rsidRPr="00E02B4C">
              <w:rPr>
                <w:rFonts w:ascii="Times New Roman" w:eastAsia="宋体" w:hAnsi="Times New Roman" w:cs="Arial"/>
                <w:szCs w:val="21"/>
              </w:rPr>
              <w:t>9</w:t>
            </w:r>
          </w:p>
        </w:tc>
        <w:tc>
          <w:tcPr>
            <w:tcW w:w="2403" w:type="pct"/>
            <w:gridSpan w:val="2"/>
            <w:shd w:val="clear" w:color="auto" w:fill="FFFFFF"/>
            <w:vAlign w:val="center"/>
          </w:tcPr>
          <w:p w:rsidR="00FE33A6" w:rsidRPr="00E02B4C" w:rsidRDefault="00FE33A6" w:rsidP="004061D6">
            <w:pPr>
              <w:adjustRightInd w:val="0"/>
              <w:jc w:val="center"/>
              <w:rPr>
                <w:rFonts w:ascii="Times New Roman" w:eastAsia="宋体" w:hAnsi="Times New Roman" w:cs="Arial"/>
                <w:szCs w:val="21"/>
              </w:rPr>
            </w:pPr>
            <w:r w:rsidRPr="00E02B4C">
              <w:rPr>
                <w:rFonts w:ascii="Times New Roman" w:eastAsia="宋体" w:hAnsi="Times New Roman" w:cs="Arial" w:hint="eastAsia"/>
                <w:szCs w:val="21"/>
              </w:rPr>
              <w:t>商业服务业用地</w:t>
            </w:r>
          </w:p>
        </w:tc>
        <w:tc>
          <w:tcPr>
            <w:tcW w:w="931" w:type="pct"/>
            <w:shd w:val="clear" w:color="auto" w:fill="FFFFFF"/>
            <w:vAlign w:val="center"/>
          </w:tcPr>
          <w:p w:rsidR="00FE33A6" w:rsidRPr="00E02B4C" w:rsidRDefault="00FE33A6" w:rsidP="004061D6">
            <w:pPr>
              <w:adjustRightInd w:val="0"/>
              <w:jc w:val="center"/>
              <w:rPr>
                <w:rFonts w:ascii="Times New Roman" w:eastAsia="宋体" w:hAnsi="Times New Roman" w:cs="Arial"/>
                <w:szCs w:val="21"/>
              </w:rPr>
            </w:pPr>
            <w:r w:rsidRPr="00E02B4C">
              <w:rPr>
                <w:rFonts w:ascii="Times New Roman" w:eastAsia="宋体" w:hAnsi="Times New Roman" w:cs="Arial"/>
                <w:szCs w:val="21"/>
              </w:rPr>
              <w:t>0.85</w:t>
            </w:r>
          </w:p>
        </w:tc>
        <w:tc>
          <w:tcPr>
            <w:tcW w:w="1187" w:type="pct"/>
            <w:shd w:val="clear" w:color="auto" w:fill="FFFFFF"/>
            <w:vAlign w:val="center"/>
          </w:tcPr>
          <w:p w:rsidR="00FE33A6" w:rsidRPr="00E02B4C" w:rsidRDefault="00FE33A6" w:rsidP="004061D6">
            <w:pPr>
              <w:adjustRightInd w:val="0"/>
              <w:jc w:val="center"/>
              <w:rPr>
                <w:rFonts w:ascii="Times New Roman" w:eastAsia="宋体" w:hAnsi="Times New Roman" w:cs="Arial"/>
                <w:szCs w:val="21"/>
              </w:rPr>
            </w:pPr>
            <w:r w:rsidRPr="00E02B4C">
              <w:rPr>
                <w:rFonts w:ascii="Times New Roman" w:eastAsia="宋体" w:hAnsi="Times New Roman" w:cs="Arial"/>
                <w:szCs w:val="21"/>
              </w:rPr>
              <w:t>2.05%</w:t>
            </w:r>
          </w:p>
        </w:tc>
      </w:tr>
      <w:tr w:rsidR="00FE33A6" w:rsidRPr="00E02B4C" w:rsidTr="004061D6">
        <w:trPr>
          <w:trHeight w:val="90"/>
          <w:jc w:val="center"/>
        </w:trPr>
        <w:tc>
          <w:tcPr>
            <w:tcW w:w="479" w:type="pct"/>
            <w:vMerge/>
            <w:shd w:val="clear" w:color="auto" w:fill="auto"/>
            <w:vAlign w:val="center"/>
          </w:tcPr>
          <w:p w:rsidR="00FE33A6" w:rsidRPr="00E02B4C" w:rsidRDefault="00FE33A6" w:rsidP="004061D6">
            <w:pPr>
              <w:jc w:val="center"/>
              <w:rPr>
                <w:rFonts w:ascii="Times New Roman" w:eastAsia="宋体" w:hAnsi="Times New Roman" w:cs="Arial"/>
                <w:szCs w:val="21"/>
              </w:rPr>
            </w:pPr>
          </w:p>
        </w:tc>
        <w:tc>
          <w:tcPr>
            <w:tcW w:w="737" w:type="pct"/>
            <w:shd w:val="clear" w:color="auto" w:fill="auto"/>
            <w:vAlign w:val="center"/>
          </w:tcPr>
          <w:p w:rsidR="00FE33A6" w:rsidRPr="00E02B4C" w:rsidRDefault="00FE33A6" w:rsidP="004061D6">
            <w:pPr>
              <w:widowControl/>
              <w:jc w:val="center"/>
              <w:textAlignment w:val="center"/>
              <w:rPr>
                <w:rFonts w:ascii="Times New Roman" w:eastAsia="宋体" w:hAnsi="Times New Roman" w:cs="Arial"/>
                <w:szCs w:val="21"/>
              </w:rPr>
            </w:pPr>
            <w:r w:rsidRPr="00E02B4C">
              <w:rPr>
                <w:rFonts w:ascii="Times New Roman" w:eastAsia="宋体" w:hAnsi="Times New Roman" w:cs="Arial" w:hint="eastAsia"/>
                <w:szCs w:val="21"/>
              </w:rPr>
              <w:t>其中</w:t>
            </w:r>
          </w:p>
        </w:tc>
        <w:tc>
          <w:tcPr>
            <w:tcW w:w="1666" w:type="pct"/>
            <w:shd w:val="clear" w:color="auto" w:fill="FFFFFF"/>
            <w:vAlign w:val="center"/>
          </w:tcPr>
          <w:p w:rsidR="00FE33A6" w:rsidRPr="00E02B4C" w:rsidRDefault="00FE33A6" w:rsidP="004061D6">
            <w:pPr>
              <w:widowControl/>
              <w:jc w:val="center"/>
              <w:textAlignment w:val="center"/>
              <w:rPr>
                <w:rFonts w:ascii="Times New Roman" w:eastAsia="宋体" w:hAnsi="Times New Roman" w:cs="Arial"/>
                <w:szCs w:val="21"/>
              </w:rPr>
            </w:pPr>
            <w:r w:rsidRPr="00E02B4C">
              <w:rPr>
                <w:rFonts w:ascii="Times New Roman" w:eastAsia="宋体" w:hAnsi="Times New Roman" w:cs="Arial"/>
                <w:szCs w:val="21"/>
              </w:rPr>
              <w:t>090105</w:t>
            </w:r>
            <w:r w:rsidRPr="00E02B4C">
              <w:rPr>
                <w:rFonts w:ascii="Times New Roman" w:eastAsia="宋体" w:hAnsi="Times New Roman" w:cs="Arial" w:hint="eastAsia"/>
                <w:szCs w:val="21"/>
              </w:rPr>
              <w:t>公用设施营业网点用地</w:t>
            </w:r>
          </w:p>
        </w:tc>
        <w:tc>
          <w:tcPr>
            <w:tcW w:w="931" w:type="pct"/>
            <w:shd w:val="clear" w:color="auto" w:fill="FFFFFF"/>
            <w:vAlign w:val="center"/>
          </w:tcPr>
          <w:p w:rsidR="00FE33A6" w:rsidRPr="00E02B4C" w:rsidRDefault="00FE33A6" w:rsidP="004061D6">
            <w:pPr>
              <w:widowControl/>
              <w:jc w:val="center"/>
              <w:textAlignment w:val="center"/>
              <w:rPr>
                <w:rFonts w:ascii="Times New Roman" w:eastAsia="宋体" w:hAnsi="Times New Roman" w:cs="Arial"/>
                <w:szCs w:val="21"/>
              </w:rPr>
            </w:pPr>
            <w:r w:rsidRPr="00E02B4C">
              <w:rPr>
                <w:rFonts w:ascii="Times New Roman" w:eastAsia="宋体" w:hAnsi="Times New Roman" w:cs="Arial"/>
                <w:szCs w:val="21"/>
              </w:rPr>
              <w:t>0.85</w:t>
            </w:r>
          </w:p>
        </w:tc>
        <w:tc>
          <w:tcPr>
            <w:tcW w:w="1187" w:type="pct"/>
            <w:shd w:val="clear" w:color="auto" w:fill="FFFFFF"/>
            <w:vAlign w:val="center"/>
          </w:tcPr>
          <w:p w:rsidR="00FE33A6" w:rsidRPr="00E02B4C" w:rsidRDefault="00FE33A6" w:rsidP="004061D6">
            <w:pPr>
              <w:widowControl/>
              <w:jc w:val="center"/>
              <w:textAlignment w:val="center"/>
              <w:rPr>
                <w:rFonts w:ascii="Times New Roman" w:eastAsia="宋体" w:hAnsi="Times New Roman" w:cs="Arial"/>
                <w:szCs w:val="21"/>
              </w:rPr>
            </w:pPr>
            <w:r w:rsidRPr="00E02B4C">
              <w:rPr>
                <w:rFonts w:ascii="Times New Roman" w:eastAsia="宋体" w:hAnsi="Times New Roman" w:cs="Arial"/>
                <w:szCs w:val="21"/>
              </w:rPr>
              <w:t>2.05%</w:t>
            </w:r>
          </w:p>
        </w:tc>
      </w:tr>
      <w:tr w:rsidR="00FE33A6" w:rsidRPr="00E02B4C" w:rsidTr="004061D6">
        <w:trPr>
          <w:trHeight w:val="90"/>
          <w:jc w:val="center"/>
        </w:trPr>
        <w:tc>
          <w:tcPr>
            <w:tcW w:w="479" w:type="pct"/>
            <w:vMerge w:val="restart"/>
            <w:shd w:val="clear" w:color="auto" w:fill="FFFFFF"/>
            <w:vAlign w:val="center"/>
          </w:tcPr>
          <w:p w:rsidR="00FE33A6" w:rsidRPr="00E02B4C" w:rsidRDefault="00FE33A6" w:rsidP="004061D6">
            <w:pPr>
              <w:adjustRightInd w:val="0"/>
              <w:jc w:val="center"/>
              <w:rPr>
                <w:rFonts w:ascii="Times New Roman" w:eastAsia="宋体" w:hAnsi="Times New Roman" w:cs="Arial"/>
                <w:szCs w:val="21"/>
              </w:rPr>
            </w:pPr>
            <w:r w:rsidRPr="00E02B4C">
              <w:rPr>
                <w:rFonts w:ascii="Times New Roman" w:eastAsia="宋体" w:hAnsi="Times New Roman" w:cs="Arial"/>
                <w:szCs w:val="21"/>
              </w:rPr>
              <w:t>10</w:t>
            </w:r>
          </w:p>
        </w:tc>
        <w:tc>
          <w:tcPr>
            <w:tcW w:w="2403" w:type="pct"/>
            <w:gridSpan w:val="2"/>
            <w:shd w:val="clear" w:color="auto" w:fill="FFFFFF"/>
            <w:vAlign w:val="center"/>
          </w:tcPr>
          <w:p w:rsidR="00FE33A6" w:rsidRPr="00E02B4C" w:rsidRDefault="00FE33A6" w:rsidP="004061D6">
            <w:pPr>
              <w:adjustRightInd w:val="0"/>
              <w:jc w:val="center"/>
              <w:rPr>
                <w:rFonts w:ascii="Times New Roman" w:eastAsia="宋体" w:hAnsi="Times New Roman" w:cs="Arial"/>
                <w:szCs w:val="21"/>
              </w:rPr>
            </w:pPr>
            <w:r w:rsidRPr="00E02B4C">
              <w:rPr>
                <w:rFonts w:ascii="Times New Roman" w:eastAsia="宋体" w:hAnsi="Times New Roman" w:cs="Arial" w:hint="eastAsia"/>
                <w:szCs w:val="21"/>
              </w:rPr>
              <w:t>工矿用地</w:t>
            </w:r>
          </w:p>
        </w:tc>
        <w:tc>
          <w:tcPr>
            <w:tcW w:w="931" w:type="pct"/>
            <w:shd w:val="clear" w:color="auto" w:fill="FFFFFF"/>
            <w:vAlign w:val="center"/>
          </w:tcPr>
          <w:p w:rsidR="00FE33A6" w:rsidRPr="00E02B4C" w:rsidRDefault="00FE33A6" w:rsidP="004061D6">
            <w:pPr>
              <w:adjustRightInd w:val="0"/>
              <w:jc w:val="center"/>
              <w:rPr>
                <w:rFonts w:ascii="Times New Roman" w:eastAsia="宋体" w:hAnsi="Times New Roman" w:cs="Arial"/>
                <w:szCs w:val="21"/>
              </w:rPr>
            </w:pPr>
            <w:r w:rsidRPr="00E02B4C">
              <w:rPr>
                <w:rFonts w:ascii="Times New Roman" w:eastAsia="宋体" w:hAnsi="Times New Roman" w:cs="Arial"/>
                <w:szCs w:val="21"/>
              </w:rPr>
              <w:t>31.31</w:t>
            </w:r>
          </w:p>
        </w:tc>
        <w:tc>
          <w:tcPr>
            <w:tcW w:w="1187" w:type="pct"/>
            <w:shd w:val="clear" w:color="auto" w:fill="FFFFFF"/>
            <w:vAlign w:val="center"/>
          </w:tcPr>
          <w:p w:rsidR="00FE33A6" w:rsidRPr="00E02B4C" w:rsidRDefault="00FE33A6" w:rsidP="004061D6">
            <w:pPr>
              <w:adjustRightInd w:val="0"/>
              <w:jc w:val="center"/>
              <w:rPr>
                <w:rFonts w:ascii="Times New Roman" w:eastAsia="宋体" w:hAnsi="Times New Roman" w:cs="Arial"/>
                <w:szCs w:val="21"/>
              </w:rPr>
            </w:pPr>
            <w:r w:rsidRPr="00E02B4C">
              <w:rPr>
                <w:rFonts w:ascii="Times New Roman" w:eastAsia="宋体" w:hAnsi="Times New Roman" w:cs="Arial"/>
                <w:szCs w:val="21"/>
              </w:rPr>
              <w:t>75.65%</w:t>
            </w:r>
          </w:p>
        </w:tc>
      </w:tr>
      <w:tr w:rsidR="00FE33A6" w:rsidRPr="00E02B4C" w:rsidTr="004061D6">
        <w:trPr>
          <w:trHeight w:val="90"/>
          <w:jc w:val="center"/>
        </w:trPr>
        <w:tc>
          <w:tcPr>
            <w:tcW w:w="479" w:type="pct"/>
            <w:vMerge/>
            <w:shd w:val="clear" w:color="auto" w:fill="FFFFFF"/>
            <w:vAlign w:val="center"/>
          </w:tcPr>
          <w:p w:rsidR="00FE33A6" w:rsidRPr="00E02B4C" w:rsidRDefault="00FE33A6" w:rsidP="004061D6">
            <w:pPr>
              <w:jc w:val="center"/>
              <w:rPr>
                <w:rFonts w:ascii="Times New Roman" w:eastAsia="宋体" w:hAnsi="Times New Roman" w:cs="Arial"/>
                <w:szCs w:val="21"/>
              </w:rPr>
            </w:pPr>
          </w:p>
        </w:tc>
        <w:tc>
          <w:tcPr>
            <w:tcW w:w="737" w:type="pct"/>
            <w:shd w:val="clear" w:color="auto" w:fill="FFFFFF"/>
            <w:vAlign w:val="center"/>
          </w:tcPr>
          <w:p w:rsidR="00FE33A6" w:rsidRPr="00E02B4C" w:rsidRDefault="00FE33A6" w:rsidP="004061D6">
            <w:pPr>
              <w:widowControl/>
              <w:jc w:val="center"/>
              <w:textAlignment w:val="center"/>
              <w:rPr>
                <w:rFonts w:ascii="Times New Roman" w:eastAsia="宋体" w:hAnsi="Times New Roman" w:cs="Arial"/>
                <w:szCs w:val="21"/>
              </w:rPr>
            </w:pPr>
            <w:r w:rsidRPr="00E02B4C">
              <w:rPr>
                <w:rFonts w:ascii="Times New Roman" w:eastAsia="宋体" w:hAnsi="Times New Roman" w:cs="Arial" w:hint="eastAsia"/>
                <w:szCs w:val="21"/>
              </w:rPr>
              <w:t>其中</w:t>
            </w:r>
          </w:p>
        </w:tc>
        <w:tc>
          <w:tcPr>
            <w:tcW w:w="1666" w:type="pct"/>
            <w:shd w:val="clear" w:color="auto" w:fill="FFFFFF"/>
            <w:vAlign w:val="center"/>
          </w:tcPr>
          <w:p w:rsidR="00FE33A6" w:rsidRPr="00E02B4C" w:rsidRDefault="00FE33A6" w:rsidP="004061D6">
            <w:pPr>
              <w:widowControl/>
              <w:jc w:val="center"/>
              <w:textAlignment w:val="center"/>
              <w:rPr>
                <w:rFonts w:ascii="Times New Roman" w:eastAsia="宋体" w:hAnsi="Times New Roman" w:cs="Arial"/>
                <w:szCs w:val="21"/>
              </w:rPr>
            </w:pPr>
            <w:r w:rsidRPr="00E02B4C">
              <w:rPr>
                <w:rFonts w:ascii="Times New Roman" w:eastAsia="宋体" w:hAnsi="Times New Roman" w:cs="Arial"/>
                <w:szCs w:val="21"/>
              </w:rPr>
              <w:t>1001</w:t>
            </w:r>
            <w:r w:rsidRPr="00E02B4C">
              <w:rPr>
                <w:rFonts w:ascii="Times New Roman" w:eastAsia="宋体" w:hAnsi="Times New Roman" w:cs="Arial" w:hint="eastAsia"/>
                <w:szCs w:val="21"/>
              </w:rPr>
              <w:t>工业用地</w:t>
            </w:r>
          </w:p>
        </w:tc>
        <w:tc>
          <w:tcPr>
            <w:tcW w:w="931" w:type="pct"/>
            <w:shd w:val="clear" w:color="auto" w:fill="FFFFFF"/>
            <w:vAlign w:val="center"/>
          </w:tcPr>
          <w:p w:rsidR="00FE33A6" w:rsidRPr="00E02B4C" w:rsidRDefault="00FE33A6" w:rsidP="004061D6">
            <w:pPr>
              <w:widowControl/>
              <w:jc w:val="center"/>
              <w:textAlignment w:val="center"/>
              <w:rPr>
                <w:rFonts w:ascii="Times New Roman" w:eastAsia="宋体" w:hAnsi="Times New Roman" w:cs="Arial"/>
                <w:szCs w:val="21"/>
              </w:rPr>
            </w:pPr>
            <w:r w:rsidRPr="00E02B4C">
              <w:rPr>
                <w:rFonts w:ascii="Times New Roman" w:eastAsia="宋体" w:hAnsi="Times New Roman" w:cs="Arial"/>
                <w:szCs w:val="21"/>
              </w:rPr>
              <w:t>31.31</w:t>
            </w:r>
          </w:p>
        </w:tc>
        <w:tc>
          <w:tcPr>
            <w:tcW w:w="1187" w:type="pct"/>
            <w:shd w:val="clear" w:color="auto" w:fill="FFFFFF"/>
            <w:vAlign w:val="center"/>
          </w:tcPr>
          <w:p w:rsidR="00FE33A6" w:rsidRPr="00E02B4C" w:rsidRDefault="00FE33A6" w:rsidP="004061D6">
            <w:pPr>
              <w:widowControl/>
              <w:jc w:val="center"/>
              <w:textAlignment w:val="center"/>
              <w:rPr>
                <w:rFonts w:ascii="Times New Roman" w:eastAsia="宋体" w:hAnsi="Times New Roman" w:cs="Arial"/>
                <w:szCs w:val="21"/>
              </w:rPr>
            </w:pPr>
            <w:r w:rsidRPr="00E02B4C">
              <w:rPr>
                <w:rFonts w:ascii="Times New Roman" w:eastAsia="宋体" w:hAnsi="Times New Roman" w:cs="Arial"/>
                <w:szCs w:val="21"/>
              </w:rPr>
              <w:t>75.65%</w:t>
            </w:r>
          </w:p>
        </w:tc>
      </w:tr>
      <w:tr w:rsidR="00FE33A6" w:rsidRPr="00E02B4C" w:rsidTr="004061D6">
        <w:trPr>
          <w:trHeight w:val="90"/>
          <w:jc w:val="center"/>
        </w:trPr>
        <w:tc>
          <w:tcPr>
            <w:tcW w:w="479" w:type="pct"/>
            <w:vMerge w:val="restart"/>
            <w:shd w:val="clear" w:color="auto" w:fill="FFFFFF"/>
            <w:vAlign w:val="center"/>
          </w:tcPr>
          <w:p w:rsidR="00FE33A6" w:rsidRPr="00E02B4C" w:rsidRDefault="00FE33A6" w:rsidP="004061D6">
            <w:pPr>
              <w:adjustRightInd w:val="0"/>
              <w:jc w:val="center"/>
              <w:rPr>
                <w:rFonts w:ascii="Times New Roman" w:eastAsia="宋体" w:hAnsi="Times New Roman" w:cs="Arial"/>
                <w:szCs w:val="21"/>
              </w:rPr>
            </w:pPr>
            <w:r w:rsidRPr="00E02B4C">
              <w:rPr>
                <w:rFonts w:ascii="Times New Roman" w:eastAsia="宋体" w:hAnsi="Times New Roman" w:cs="Arial"/>
                <w:szCs w:val="21"/>
              </w:rPr>
              <w:t>12</w:t>
            </w:r>
          </w:p>
        </w:tc>
        <w:tc>
          <w:tcPr>
            <w:tcW w:w="2403" w:type="pct"/>
            <w:gridSpan w:val="2"/>
            <w:shd w:val="clear" w:color="auto" w:fill="FFFFFF"/>
            <w:vAlign w:val="center"/>
          </w:tcPr>
          <w:p w:rsidR="00FE33A6" w:rsidRPr="00E02B4C" w:rsidRDefault="00FE33A6" w:rsidP="004061D6">
            <w:pPr>
              <w:adjustRightInd w:val="0"/>
              <w:jc w:val="center"/>
              <w:rPr>
                <w:rFonts w:ascii="Times New Roman" w:eastAsia="宋体" w:hAnsi="Times New Roman" w:cs="Arial"/>
                <w:szCs w:val="21"/>
              </w:rPr>
            </w:pPr>
            <w:r w:rsidRPr="00E02B4C">
              <w:rPr>
                <w:rFonts w:ascii="Times New Roman" w:eastAsia="宋体" w:hAnsi="Times New Roman" w:cs="Arial" w:hint="eastAsia"/>
                <w:szCs w:val="21"/>
              </w:rPr>
              <w:t>交通运输用地</w:t>
            </w:r>
          </w:p>
        </w:tc>
        <w:tc>
          <w:tcPr>
            <w:tcW w:w="931" w:type="pct"/>
            <w:shd w:val="clear" w:color="auto" w:fill="FFFFFF"/>
            <w:vAlign w:val="center"/>
          </w:tcPr>
          <w:p w:rsidR="00FE33A6" w:rsidRPr="00E02B4C" w:rsidRDefault="00FE33A6" w:rsidP="004061D6">
            <w:pPr>
              <w:adjustRightInd w:val="0"/>
              <w:jc w:val="center"/>
              <w:rPr>
                <w:rFonts w:ascii="Times New Roman" w:eastAsia="宋体" w:hAnsi="Times New Roman" w:cs="Arial"/>
                <w:szCs w:val="21"/>
              </w:rPr>
            </w:pPr>
            <w:r w:rsidRPr="00E02B4C">
              <w:rPr>
                <w:rFonts w:ascii="Times New Roman" w:eastAsia="宋体" w:hAnsi="Times New Roman" w:cs="Arial"/>
                <w:szCs w:val="21"/>
              </w:rPr>
              <w:t>6.34</w:t>
            </w:r>
          </w:p>
        </w:tc>
        <w:tc>
          <w:tcPr>
            <w:tcW w:w="1187" w:type="pct"/>
            <w:shd w:val="clear" w:color="auto" w:fill="FFFFFF"/>
            <w:vAlign w:val="center"/>
          </w:tcPr>
          <w:p w:rsidR="00FE33A6" w:rsidRPr="00E02B4C" w:rsidRDefault="00FE33A6" w:rsidP="004061D6">
            <w:pPr>
              <w:adjustRightInd w:val="0"/>
              <w:jc w:val="center"/>
              <w:rPr>
                <w:rFonts w:ascii="Times New Roman" w:eastAsia="宋体" w:hAnsi="Times New Roman" w:cs="Arial"/>
                <w:szCs w:val="21"/>
              </w:rPr>
            </w:pPr>
            <w:r w:rsidRPr="00E02B4C">
              <w:rPr>
                <w:rFonts w:ascii="Times New Roman" w:eastAsia="宋体" w:hAnsi="Times New Roman" w:cs="Arial"/>
                <w:szCs w:val="21"/>
              </w:rPr>
              <w:t>15.32%</w:t>
            </w:r>
          </w:p>
        </w:tc>
      </w:tr>
      <w:tr w:rsidR="00FE33A6" w:rsidRPr="00E02B4C" w:rsidTr="004061D6">
        <w:trPr>
          <w:trHeight w:val="90"/>
          <w:jc w:val="center"/>
        </w:trPr>
        <w:tc>
          <w:tcPr>
            <w:tcW w:w="479" w:type="pct"/>
            <w:vMerge/>
            <w:shd w:val="clear" w:color="auto" w:fill="FFFFFF"/>
            <w:vAlign w:val="center"/>
          </w:tcPr>
          <w:p w:rsidR="00FE33A6" w:rsidRPr="00E02B4C" w:rsidRDefault="00FE33A6" w:rsidP="004061D6">
            <w:pPr>
              <w:jc w:val="center"/>
              <w:rPr>
                <w:rFonts w:ascii="Times New Roman" w:eastAsia="宋体" w:hAnsi="Times New Roman" w:cs="Arial"/>
                <w:szCs w:val="21"/>
              </w:rPr>
            </w:pPr>
          </w:p>
        </w:tc>
        <w:tc>
          <w:tcPr>
            <w:tcW w:w="737" w:type="pct"/>
            <w:shd w:val="clear" w:color="auto" w:fill="auto"/>
            <w:vAlign w:val="center"/>
          </w:tcPr>
          <w:p w:rsidR="00FE33A6" w:rsidRPr="00E02B4C" w:rsidRDefault="00FE33A6" w:rsidP="004061D6">
            <w:pPr>
              <w:widowControl/>
              <w:jc w:val="center"/>
              <w:textAlignment w:val="center"/>
              <w:rPr>
                <w:rFonts w:ascii="Times New Roman" w:eastAsia="宋体" w:hAnsi="Times New Roman" w:cs="Arial"/>
                <w:szCs w:val="21"/>
              </w:rPr>
            </w:pPr>
            <w:r w:rsidRPr="00E02B4C">
              <w:rPr>
                <w:rFonts w:ascii="Times New Roman" w:eastAsia="宋体" w:hAnsi="Times New Roman" w:cs="Arial" w:hint="eastAsia"/>
                <w:szCs w:val="21"/>
              </w:rPr>
              <w:t>其中</w:t>
            </w:r>
          </w:p>
        </w:tc>
        <w:tc>
          <w:tcPr>
            <w:tcW w:w="1666" w:type="pct"/>
            <w:shd w:val="clear" w:color="auto" w:fill="FFFFFF"/>
            <w:vAlign w:val="center"/>
          </w:tcPr>
          <w:p w:rsidR="00FE33A6" w:rsidRPr="00E02B4C" w:rsidRDefault="00FE33A6" w:rsidP="004061D6">
            <w:pPr>
              <w:widowControl/>
              <w:jc w:val="center"/>
              <w:textAlignment w:val="center"/>
              <w:rPr>
                <w:rFonts w:ascii="Times New Roman" w:eastAsia="宋体" w:hAnsi="Times New Roman" w:cs="Arial"/>
                <w:szCs w:val="21"/>
              </w:rPr>
            </w:pPr>
            <w:r w:rsidRPr="00E02B4C">
              <w:rPr>
                <w:rFonts w:ascii="Times New Roman" w:eastAsia="宋体" w:hAnsi="Times New Roman" w:cs="Arial"/>
                <w:szCs w:val="21"/>
              </w:rPr>
              <w:t>1207</w:t>
            </w:r>
            <w:r w:rsidRPr="00E02B4C">
              <w:rPr>
                <w:rFonts w:ascii="Times New Roman" w:eastAsia="宋体" w:hAnsi="Times New Roman" w:cs="Arial" w:hint="eastAsia"/>
                <w:szCs w:val="21"/>
              </w:rPr>
              <w:t>城镇道路用地</w:t>
            </w:r>
          </w:p>
        </w:tc>
        <w:tc>
          <w:tcPr>
            <w:tcW w:w="931" w:type="pct"/>
            <w:shd w:val="clear" w:color="auto" w:fill="FFFFFF"/>
            <w:vAlign w:val="center"/>
          </w:tcPr>
          <w:p w:rsidR="00FE33A6" w:rsidRPr="00E02B4C" w:rsidRDefault="00FE33A6" w:rsidP="004061D6">
            <w:pPr>
              <w:widowControl/>
              <w:jc w:val="center"/>
              <w:textAlignment w:val="center"/>
              <w:rPr>
                <w:rFonts w:ascii="Times New Roman" w:eastAsia="宋体" w:hAnsi="Times New Roman" w:cs="Arial"/>
                <w:szCs w:val="21"/>
              </w:rPr>
            </w:pPr>
            <w:r w:rsidRPr="00E02B4C">
              <w:rPr>
                <w:rFonts w:ascii="Times New Roman" w:eastAsia="宋体" w:hAnsi="Times New Roman" w:cs="Arial"/>
                <w:szCs w:val="21"/>
              </w:rPr>
              <w:t>6.34</w:t>
            </w:r>
          </w:p>
        </w:tc>
        <w:tc>
          <w:tcPr>
            <w:tcW w:w="1187" w:type="pct"/>
            <w:shd w:val="clear" w:color="auto" w:fill="FFFFFF"/>
            <w:vAlign w:val="center"/>
          </w:tcPr>
          <w:p w:rsidR="00FE33A6" w:rsidRPr="00E02B4C" w:rsidRDefault="00FE33A6" w:rsidP="004061D6">
            <w:pPr>
              <w:widowControl/>
              <w:jc w:val="center"/>
              <w:textAlignment w:val="center"/>
              <w:rPr>
                <w:rFonts w:ascii="Times New Roman" w:eastAsia="宋体" w:hAnsi="Times New Roman" w:cs="Arial"/>
                <w:szCs w:val="21"/>
              </w:rPr>
            </w:pPr>
            <w:r w:rsidRPr="00E02B4C">
              <w:rPr>
                <w:rFonts w:ascii="Times New Roman" w:eastAsia="宋体" w:hAnsi="Times New Roman" w:cs="Arial"/>
                <w:szCs w:val="21"/>
              </w:rPr>
              <w:t>15.32%</w:t>
            </w:r>
          </w:p>
        </w:tc>
      </w:tr>
      <w:tr w:rsidR="00FE33A6" w:rsidRPr="00E02B4C" w:rsidTr="004061D6">
        <w:trPr>
          <w:trHeight w:val="90"/>
          <w:jc w:val="center"/>
        </w:trPr>
        <w:tc>
          <w:tcPr>
            <w:tcW w:w="479" w:type="pct"/>
            <w:vMerge w:val="restart"/>
            <w:shd w:val="clear" w:color="auto" w:fill="FFFFFF"/>
            <w:vAlign w:val="center"/>
          </w:tcPr>
          <w:p w:rsidR="00FE33A6" w:rsidRPr="00E02B4C" w:rsidRDefault="00FE33A6" w:rsidP="004061D6">
            <w:pPr>
              <w:adjustRightInd w:val="0"/>
              <w:jc w:val="center"/>
              <w:rPr>
                <w:rFonts w:ascii="Times New Roman" w:eastAsia="宋体" w:hAnsi="Times New Roman" w:cs="Arial"/>
                <w:szCs w:val="21"/>
              </w:rPr>
            </w:pPr>
            <w:r w:rsidRPr="00E02B4C">
              <w:rPr>
                <w:rFonts w:ascii="Times New Roman" w:eastAsia="宋体" w:hAnsi="Times New Roman" w:cs="Arial"/>
                <w:szCs w:val="21"/>
              </w:rPr>
              <w:t>14</w:t>
            </w:r>
          </w:p>
        </w:tc>
        <w:tc>
          <w:tcPr>
            <w:tcW w:w="2403" w:type="pct"/>
            <w:gridSpan w:val="2"/>
            <w:shd w:val="clear" w:color="auto" w:fill="auto"/>
            <w:vAlign w:val="center"/>
          </w:tcPr>
          <w:p w:rsidR="00FE33A6" w:rsidRPr="00E02B4C" w:rsidRDefault="00FE33A6" w:rsidP="004061D6">
            <w:pPr>
              <w:adjustRightInd w:val="0"/>
              <w:jc w:val="center"/>
              <w:rPr>
                <w:rFonts w:ascii="Times New Roman" w:eastAsia="宋体" w:hAnsi="Times New Roman" w:cs="Arial"/>
                <w:szCs w:val="21"/>
              </w:rPr>
            </w:pPr>
            <w:r w:rsidRPr="00E02B4C">
              <w:rPr>
                <w:rFonts w:ascii="Times New Roman" w:eastAsia="宋体" w:hAnsi="Times New Roman" w:cs="Arial" w:hint="eastAsia"/>
                <w:szCs w:val="21"/>
              </w:rPr>
              <w:t>绿地与开敞空间用地</w:t>
            </w:r>
          </w:p>
        </w:tc>
        <w:tc>
          <w:tcPr>
            <w:tcW w:w="931" w:type="pct"/>
            <w:shd w:val="clear" w:color="auto" w:fill="FFFFFF"/>
            <w:vAlign w:val="center"/>
          </w:tcPr>
          <w:p w:rsidR="00FE33A6" w:rsidRPr="00E02B4C" w:rsidRDefault="00FE33A6" w:rsidP="004061D6">
            <w:pPr>
              <w:adjustRightInd w:val="0"/>
              <w:jc w:val="center"/>
              <w:rPr>
                <w:rFonts w:ascii="Times New Roman" w:eastAsia="宋体" w:hAnsi="Times New Roman" w:cs="Arial"/>
                <w:szCs w:val="21"/>
              </w:rPr>
            </w:pPr>
            <w:r w:rsidRPr="00E02B4C">
              <w:rPr>
                <w:rFonts w:ascii="Times New Roman" w:eastAsia="宋体" w:hAnsi="Times New Roman" w:cs="Arial"/>
                <w:szCs w:val="21"/>
              </w:rPr>
              <w:t>2.89</w:t>
            </w:r>
          </w:p>
        </w:tc>
        <w:tc>
          <w:tcPr>
            <w:tcW w:w="1187" w:type="pct"/>
            <w:shd w:val="clear" w:color="auto" w:fill="FFFFFF"/>
            <w:vAlign w:val="center"/>
          </w:tcPr>
          <w:p w:rsidR="00FE33A6" w:rsidRPr="00E02B4C" w:rsidRDefault="00FE33A6" w:rsidP="004061D6">
            <w:pPr>
              <w:adjustRightInd w:val="0"/>
              <w:jc w:val="center"/>
              <w:rPr>
                <w:rFonts w:ascii="Times New Roman" w:eastAsia="宋体" w:hAnsi="Times New Roman" w:cs="Arial"/>
                <w:szCs w:val="21"/>
              </w:rPr>
            </w:pPr>
            <w:r w:rsidRPr="00E02B4C">
              <w:rPr>
                <w:rFonts w:ascii="Times New Roman" w:eastAsia="宋体" w:hAnsi="Times New Roman" w:cs="Arial"/>
                <w:szCs w:val="21"/>
              </w:rPr>
              <w:t>6.98%</w:t>
            </w:r>
          </w:p>
        </w:tc>
      </w:tr>
      <w:tr w:rsidR="00FE33A6" w:rsidRPr="00E02B4C" w:rsidTr="004061D6">
        <w:trPr>
          <w:trHeight w:val="90"/>
          <w:jc w:val="center"/>
        </w:trPr>
        <w:tc>
          <w:tcPr>
            <w:tcW w:w="479" w:type="pct"/>
            <w:vMerge/>
            <w:shd w:val="clear" w:color="auto" w:fill="FFFFFF"/>
            <w:vAlign w:val="center"/>
          </w:tcPr>
          <w:p w:rsidR="00FE33A6" w:rsidRPr="00E02B4C" w:rsidRDefault="00FE33A6" w:rsidP="004061D6">
            <w:pPr>
              <w:jc w:val="center"/>
              <w:rPr>
                <w:rFonts w:ascii="Times New Roman" w:eastAsia="宋体" w:hAnsi="Times New Roman" w:cs="Arial"/>
                <w:szCs w:val="21"/>
              </w:rPr>
            </w:pPr>
          </w:p>
        </w:tc>
        <w:tc>
          <w:tcPr>
            <w:tcW w:w="737" w:type="pct"/>
            <w:vMerge w:val="restart"/>
            <w:shd w:val="clear" w:color="auto" w:fill="auto"/>
            <w:vAlign w:val="center"/>
          </w:tcPr>
          <w:p w:rsidR="00FE33A6" w:rsidRPr="00E02B4C" w:rsidRDefault="00FE33A6" w:rsidP="004061D6">
            <w:pPr>
              <w:widowControl/>
              <w:jc w:val="center"/>
              <w:textAlignment w:val="center"/>
              <w:rPr>
                <w:rFonts w:ascii="Times New Roman" w:eastAsia="宋体" w:hAnsi="Times New Roman" w:cs="Arial"/>
                <w:szCs w:val="21"/>
              </w:rPr>
            </w:pPr>
            <w:r w:rsidRPr="00E02B4C">
              <w:rPr>
                <w:rFonts w:ascii="Times New Roman" w:eastAsia="宋体" w:hAnsi="Times New Roman" w:cs="Arial" w:hint="eastAsia"/>
                <w:szCs w:val="21"/>
              </w:rPr>
              <w:t>其中</w:t>
            </w:r>
          </w:p>
        </w:tc>
        <w:tc>
          <w:tcPr>
            <w:tcW w:w="1666" w:type="pct"/>
            <w:shd w:val="clear" w:color="auto" w:fill="FFFFFF"/>
            <w:vAlign w:val="center"/>
          </w:tcPr>
          <w:p w:rsidR="00FE33A6" w:rsidRPr="00E02B4C" w:rsidRDefault="00FE33A6" w:rsidP="004061D6">
            <w:pPr>
              <w:widowControl/>
              <w:jc w:val="center"/>
              <w:textAlignment w:val="center"/>
              <w:rPr>
                <w:rFonts w:ascii="Times New Roman" w:eastAsia="宋体" w:hAnsi="Times New Roman" w:cs="Arial"/>
                <w:szCs w:val="21"/>
              </w:rPr>
            </w:pPr>
            <w:r w:rsidRPr="00E02B4C">
              <w:rPr>
                <w:rFonts w:ascii="Times New Roman" w:eastAsia="宋体" w:hAnsi="Times New Roman" w:cs="Arial"/>
                <w:szCs w:val="21"/>
              </w:rPr>
              <w:t>1401</w:t>
            </w:r>
            <w:r w:rsidRPr="00E02B4C">
              <w:rPr>
                <w:rFonts w:ascii="Times New Roman" w:eastAsia="宋体" w:hAnsi="Times New Roman" w:cs="Arial" w:hint="eastAsia"/>
                <w:szCs w:val="21"/>
              </w:rPr>
              <w:t>公园绿地</w:t>
            </w:r>
          </w:p>
        </w:tc>
        <w:tc>
          <w:tcPr>
            <w:tcW w:w="931" w:type="pct"/>
            <w:shd w:val="clear" w:color="auto" w:fill="FFFFFF"/>
            <w:vAlign w:val="center"/>
          </w:tcPr>
          <w:p w:rsidR="00FE33A6" w:rsidRPr="00E02B4C" w:rsidRDefault="00FE33A6" w:rsidP="004061D6">
            <w:pPr>
              <w:widowControl/>
              <w:jc w:val="center"/>
              <w:textAlignment w:val="center"/>
              <w:rPr>
                <w:rFonts w:ascii="Times New Roman" w:eastAsia="宋体" w:hAnsi="Times New Roman" w:cs="Arial"/>
                <w:szCs w:val="21"/>
              </w:rPr>
            </w:pPr>
            <w:r w:rsidRPr="00E02B4C">
              <w:rPr>
                <w:rFonts w:ascii="Times New Roman" w:eastAsia="宋体" w:hAnsi="Times New Roman" w:cs="Arial"/>
                <w:szCs w:val="21"/>
              </w:rPr>
              <w:t>0.23</w:t>
            </w:r>
          </w:p>
        </w:tc>
        <w:tc>
          <w:tcPr>
            <w:tcW w:w="1187" w:type="pct"/>
            <w:shd w:val="clear" w:color="auto" w:fill="FFFFFF"/>
            <w:vAlign w:val="center"/>
          </w:tcPr>
          <w:p w:rsidR="00FE33A6" w:rsidRPr="00E02B4C" w:rsidRDefault="00FE33A6" w:rsidP="004061D6">
            <w:pPr>
              <w:widowControl/>
              <w:jc w:val="center"/>
              <w:textAlignment w:val="center"/>
              <w:rPr>
                <w:rFonts w:ascii="Times New Roman" w:eastAsia="宋体" w:hAnsi="Times New Roman" w:cs="Arial"/>
                <w:szCs w:val="21"/>
              </w:rPr>
            </w:pPr>
            <w:r w:rsidRPr="00E02B4C">
              <w:rPr>
                <w:rFonts w:ascii="Times New Roman" w:eastAsia="宋体" w:hAnsi="Times New Roman" w:cs="Arial"/>
                <w:szCs w:val="21"/>
              </w:rPr>
              <w:t>0.56%</w:t>
            </w:r>
          </w:p>
        </w:tc>
      </w:tr>
      <w:tr w:rsidR="00FE33A6" w:rsidRPr="00E02B4C" w:rsidTr="004061D6">
        <w:trPr>
          <w:trHeight w:val="90"/>
          <w:jc w:val="center"/>
        </w:trPr>
        <w:tc>
          <w:tcPr>
            <w:tcW w:w="479" w:type="pct"/>
            <w:vMerge/>
            <w:shd w:val="clear" w:color="auto" w:fill="FFFFFF"/>
            <w:vAlign w:val="center"/>
          </w:tcPr>
          <w:p w:rsidR="00FE33A6" w:rsidRPr="00E02B4C" w:rsidRDefault="00FE33A6" w:rsidP="004061D6">
            <w:pPr>
              <w:jc w:val="center"/>
              <w:rPr>
                <w:rFonts w:ascii="Times New Roman" w:eastAsia="宋体" w:hAnsi="Times New Roman" w:cs="Arial"/>
                <w:szCs w:val="21"/>
              </w:rPr>
            </w:pPr>
          </w:p>
        </w:tc>
        <w:tc>
          <w:tcPr>
            <w:tcW w:w="737" w:type="pct"/>
            <w:vMerge/>
            <w:shd w:val="clear" w:color="auto" w:fill="auto"/>
            <w:vAlign w:val="center"/>
          </w:tcPr>
          <w:p w:rsidR="00FE33A6" w:rsidRPr="00E02B4C" w:rsidRDefault="00FE33A6" w:rsidP="004061D6">
            <w:pPr>
              <w:jc w:val="center"/>
              <w:rPr>
                <w:rFonts w:ascii="Times New Roman" w:eastAsia="宋体" w:hAnsi="Times New Roman" w:cs="Arial"/>
                <w:szCs w:val="21"/>
              </w:rPr>
            </w:pPr>
          </w:p>
        </w:tc>
        <w:tc>
          <w:tcPr>
            <w:tcW w:w="1666" w:type="pct"/>
            <w:shd w:val="clear" w:color="auto" w:fill="FFFFFF"/>
            <w:vAlign w:val="center"/>
          </w:tcPr>
          <w:p w:rsidR="00FE33A6" w:rsidRPr="00E02B4C" w:rsidRDefault="00FE33A6" w:rsidP="004061D6">
            <w:pPr>
              <w:widowControl/>
              <w:jc w:val="center"/>
              <w:textAlignment w:val="center"/>
              <w:rPr>
                <w:rFonts w:ascii="Times New Roman" w:eastAsia="宋体" w:hAnsi="Times New Roman" w:cs="Arial"/>
                <w:szCs w:val="21"/>
              </w:rPr>
            </w:pPr>
            <w:r w:rsidRPr="00E02B4C">
              <w:rPr>
                <w:rFonts w:ascii="Times New Roman" w:eastAsia="宋体" w:hAnsi="Times New Roman" w:cs="Arial"/>
                <w:szCs w:val="21"/>
              </w:rPr>
              <w:t>1402</w:t>
            </w:r>
            <w:r w:rsidRPr="00E02B4C">
              <w:rPr>
                <w:rFonts w:ascii="Times New Roman" w:eastAsia="宋体" w:hAnsi="Times New Roman" w:cs="Arial" w:hint="eastAsia"/>
                <w:szCs w:val="21"/>
              </w:rPr>
              <w:t>防护绿地</w:t>
            </w:r>
          </w:p>
        </w:tc>
        <w:tc>
          <w:tcPr>
            <w:tcW w:w="931" w:type="pct"/>
            <w:shd w:val="clear" w:color="auto" w:fill="FFFFFF"/>
            <w:vAlign w:val="center"/>
          </w:tcPr>
          <w:p w:rsidR="00FE33A6" w:rsidRPr="00E02B4C" w:rsidRDefault="00FE33A6" w:rsidP="004061D6">
            <w:pPr>
              <w:widowControl/>
              <w:jc w:val="center"/>
              <w:textAlignment w:val="center"/>
              <w:rPr>
                <w:rFonts w:ascii="Times New Roman" w:eastAsia="宋体" w:hAnsi="Times New Roman" w:cs="Arial"/>
                <w:szCs w:val="21"/>
              </w:rPr>
            </w:pPr>
            <w:r w:rsidRPr="00E02B4C">
              <w:rPr>
                <w:rFonts w:ascii="Times New Roman" w:eastAsia="宋体" w:hAnsi="Times New Roman" w:cs="Arial"/>
                <w:szCs w:val="21"/>
              </w:rPr>
              <w:t>2.66</w:t>
            </w:r>
          </w:p>
        </w:tc>
        <w:tc>
          <w:tcPr>
            <w:tcW w:w="1187" w:type="pct"/>
            <w:shd w:val="clear" w:color="auto" w:fill="FFFFFF"/>
            <w:vAlign w:val="center"/>
          </w:tcPr>
          <w:p w:rsidR="00FE33A6" w:rsidRPr="00E02B4C" w:rsidRDefault="00FE33A6" w:rsidP="004061D6">
            <w:pPr>
              <w:widowControl/>
              <w:jc w:val="center"/>
              <w:textAlignment w:val="center"/>
              <w:rPr>
                <w:rFonts w:ascii="Times New Roman" w:eastAsia="宋体" w:hAnsi="Times New Roman" w:cs="Arial"/>
                <w:szCs w:val="21"/>
              </w:rPr>
            </w:pPr>
            <w:r w:rsidRPr="00E02B4C">
              <w:rPr>
                <w:rFonts w:ascii="Times New Roman" w:eastAsia="宋体" w:hAnsi="Times New Roman" w:cs="Arial"/>
                <w:szCs w:val="21"/>
              </w:rPr>
              <w:t>6.43%</w:t>
            </w:r>
          </w:p>
        </w:tc>
      </w:tr>
      <w:tr w:rsidR="00FE33A6" w:rsidRPr="00E02B4C" w:rsidTr="004061D6">
        <w:trPr>
          <w:trHeight w:val="90"/>
          <w:jc w:val="center"/>
        </w:trPr>
        <w:tc>
          <w:tcPr>
            <w:tcW w:w="1216" w:type="pct"/>
            <w:gridSpan w:val="2"/>
            <w:shd w:val="clear" w:color="auto" w:fill="FFFFFF"/>
            <w:vAlign w:val="center"/>
          </w:tcPr>
          <w:p w:rsidR="00FE33A6" w:rsidRPr="00E02B4C" w:rsidRDefault="00FE33A6" w:rsidP="004061D6">
            <w:pPr>
              <w:adjustRightInd w:val="0"/>
              <w:jc w:val="center"/>
              <w:rPr>
                <w:rFonts w:ascii="Times New Roman" w:eastAsia="宋体" w:hAnsi="Times New Roman" w:cs="Arial"/>
                <w:szCs w:val="21"/>
              </w:rPr>
            </w:pPr>
            <w:r w:rsidRPr="00E02B4C">
              <w:rPr>
                <w:rFonts w:ascii="Times New Roman" w:eastAsia="宋体" w:hAnsi="Times New Roman" w:cs="Arial" w:hint="eastAsia"/>
                <w:szCs w:val="21"/>
              </w:rPr>
              <w:t>合计</w:t>
            </w:r>
          </w:p>
        </w:tc>
        <w:tc>
          <w:tcPr>
            <w:tcW w:w="1666" w:type="pct"/>
            <w:shd w:val="clear" w:color="auto" w:fill="FFFFFF"/>
            <w:vAlign w:val="center"/>
          </w:tcPr>
          <w:p w:rsidR="00FE33A6" w:rsidRPr="00E02B4C" w:rsidRDefault="00FE33A6" w:rsidP="004061D6">
            <w:pPr>
              <w:adjustRightInd w:val="0"/>
              <w:jc w:val="center"/>
              <w:rPr>
                <w:rFonts w:ascii="Times New Roman" w:eastAsia="宋体" w:hAnsi="Times New Roman" w:cs="Arial"/>
                <w:szCs w:val="21"/>
              </w:rPr>
            </w:pPr>
            <w:r w:rsidRPr="00E02B4C">
              <w:rPr>
                <w:rFonts w:ascii="Times New Roman" w:eastAsia="宋体" w:hAnsi="Times New Roman" w:cs="Arial" w:hint="eastAsia"/>
                <w:szCs w:val="21"/>
              </w:rPr>
              <w:t>建设用地总面积</w:t>
            </w:r>
          </w:p>
        </w:tc>
        <w:tc>
          <w:tcPr>
            <w:tcW w:w="2118" w:type="pct"/>
            <w:gridSpan w:val="2"/>
            <w:shd w:val="clear" w:color="auto" w:fill="FFFFFF"/>
            <w:vAlign w:val="center"/>
          </w:tcPr>
          <w:p w:rsidR="00FE33A6" w:rsidRPr="00E02B4C" w:rsidRDefault="00FE33A6" w:rsidP="004061D6">
            <w:pPr>
              <w:adjustRightInd w:val="0"/>
              <w:jc w:val="center"/>
              <w:rPr>
                <w:rFonts w:ascii="Times New Roman" w:eastAsia="宋体" w:hAnsi="Times New Roman" w:cs="Arial"/>
                <w:szCs w:val="21"/>
              </w:rPr>
            </w:pPr>
            <w:r w:rsidRPr="00E02B4C">
              <w:rPr>
                <w:rFonts w:ascii="Times New Roman" w:eastAsia="宋体" w:hAnsi="Times New Roman" w:cs="Arial"/>
                <w:szCs w:val="21"/>
              </w:rPr>
              <w:t>41.39</w:t>
            </w:r>
          </w:p>
        </w:tc>
      </w:tr>
      <w:tr w:rsidR="00FE33A6" w:rsidRPr="00E02B4C" w:rsidTr="004061D6">
        <w:trPr>
          <w:trHeight w:val="312"/>
          <w:jc w:val="center"/>
        </w:trPr>
        <w:tc>
          <w:tcPr>
            <w:tcW w:w="2882" w:type="pct"/>
            <w:gridSpan w:val="3"/>
            <w:shd w:val="clear" w:color="auto" w:fill="FFFFFF"/>
            <w:vAlign w:val="center"/>
          </w:tcPr>
          <w:p w:rsidR="00FE33A6" w:rsidRPr="00E02B4C" w:rsidRDefault="00FE33A6" w:rsidP="004061D6">
            <w:pPr>
              <w:adjustRightInd w:val="0"/>
              <w:jc w:val="center"/>
              <w:rPr>
                <w:rFonts w:ascii="Times New Roman" w:eastAsia="宋体" w:hAnsi="Times New Roman" w:cs="Arial"/>
                <w:szCs w:val="21"/>
              </w:rPr>
            </w:pPr>
            <w:r w:rsidRPr="00E02B4C">
              <w:rPr>
                <w:rFonts w:ascii="Times New Roman" w:eastAsia="宋体" w:hAnsi="Times New Roman" w:cs="Arial" w:hint="eastAsia"/>
                <w:szCs w:val="21"/>
              </w:rPr>
              <w:t>非建设用地</w:t>
            </w:r>
          </w:p>
        </w:tc>
        <w:tc>
          <w:tcPr>
            <w:tcW w:w="2118" w:type="pct"/>
            <w:gridSpan w:val="2"/>
            <w:shd w:val="clear" w:color="auto" w:fill="FFFFFF"/>
            <w:vAlign w:val="center"/>
          </w:tcPr>
          <w:p w:rsidR="00FE33A6" w:rsidRPr="00E02B4C" w:rsidRDefault="00FE33A6" w:rsidP="004061D6">
            <w:pPr>
              <w:adjustRightInd w:val="0"/>
              <w:jc w:val="center"/>
              <w:rPr>
                <w:rFonts w:ascii="Times New Roman" w:eastAsia="宋体" w:hAnsi="Times New Roman" w:cs="Arial"/>
                <w:szCs w:val="21"/>
              </w:rPr>
            </w:pPr>
            <w:r w:rsidRPr="00E02B4C">
              <w:rPr>
                <w:rFonts w:ascii="Times New Roman" w:eastAsia="宋体" w:hAnsi="Times New Roman" w:cs="Arial"/>
                <w:szCs w:val="21"/>
              </w:rPr>
              <w:t>0.73</w:t>
            </w:r>
          </w:p>
        </w:tc>
      </w:tr>
      <w:tr w:rsidR="00FE33A6" w:rsidRPr="00E02B4C" w:rsidTr="004061D6">
        <w:trPr>
          <w:trHeight w:val="312"/>
          <w:jc w:val="center"/>
        </w:trPr>
        <w:tc>
          <w:tcPr>
            <w:tcW w:w="2882" w:type="pct"/>
            <w:gridSpan w:val="3"/>
            <w:shd w:val="clear" w:color="auto" w:fill="FFFFFF"/>
            <w:vAlign w:val="center"/>
          </w:tcPr>
          <w:p w:rsidR="00FE33A6" w:rsidRPr="00E02B4C" w:rsidRDefault="00FE33A6" w:rsidP="004061D6">
            <w:pPr>
              <w:adjustRightInd w:val="0"/>
              <w:jc w:val="center"/>
              <w:rPr>
                <w:rFonts w:ascii="Times New Roman" w:eastAsia="宋体" w:hAnsi="Times New Roman" w:cs="Arial"/>
                <w:szCs w:val="21"/>
              </w:rPr>
            </w:pPr>
            <w:r w:rsidRPr="00E02B4C">
              <w:rPr>
                <w:rFonts w:ascii="Times New Roman" w:eastAsia="宋体" w:hAnsi="Times New Roman" w:cs="Arial"/>
                <w:szCs w:val="21"/>
              </w:rPr>
              <w:t>1705</w:t>
            </w:r>
            <w:r w:rsidRPr="00E02B4C">
              <w:rPr>
                <w:rFonts w:ascii="Times New Roman" w:eastAsia="宋体" w:hAnsi="Times New Roman" w:cs="Arial" w:hint="eastAsia"/>
                <w:szCs w:val="21"/>
              </w:rPr>
              <w:t>沟渠</w:t>
            </w:r>
          </w:p>
        </w:tc>
        <w:tc>
          <w:tcPr>
            <w:tcW w:w="2118" w:type="pct"/>
            <w:gridSpan w:val="2"/>
            <w:shd w:val="clear" w:color="auto" w:fill="FFFFFF"/>
            <w:vAlign w:val="center"/>
          </w:tcPr>
          <w:p w:rsidR="00FE33A6" w:rsidRPr="00E02B4C" w:rsidRDefault="00FE33A6" w:rsidP="004061D6">
            <w:pPr>
              <w:adjustRightInd w:val="0"/>
              <w:jc w:val="center"/>
              <w:rPr>
                <w:rFonts w:ascii="Times New Roman" w:eastAsia="宋体" w:hAnsi="Times New Roman" w:cs="Arial"/>
                <w:szCs w:val="21"/>
              </w:rPr>
            </w:pPr>
            <w:r w:rsidRPr="00E02B4C">
              <w:rPr>
                <w:rFonts w:ascii="Times New Roman" w:eastAsia="宋体" w:hAnsi="Times New Roman" w:cs="Arial"/>
                <w:szCs w:val="21"/>
              </w:rPr>
              <w:t>0.73</w:t>
            </w:r>
          </w:p>
        </w:tc>
      </w:tr>
      <w:tr w:rsidR="00FE33A6" w:rsidRPr="00E02B4C" w:rsidTr="004061D6">
        <w:trPr>
          <w:trHeight w:val="328"/>
          <w:jc w:val="center"/>
        </w:trPr>
        <w:tc>
          <w:tcPr>
            <w:tcW w:w="2882" w:type="pct"/>
            <w:gridSpan w:val="3"/>
            <w:shd w:val="clear" w:color="auto" w:fill="FFFFFF"/>
            <w:vAlign w:val="center"/>
          </w:tcPr>
          <w:p w:rsidR="00FE33A6" w:rsidRPr="00E02B4C" w:rsidRDefault="00FE33A6" w:rsidP="004061D6">
            <w:pPr>
              <w:adjustRightInd w:val="0"/>
              <w:jc w:val="center"/>
              <w:rPr>
                <w:rFonts w:ascii="Times New Roman" w:eastAsia="宋体" w:hAnsi="Times New Roman" w:cs="Arial"/>
                <w:szCs w:val="21"/>
              </w:rPr>
            </w:pPr>
            <w:r w:rsidRPr="00E02B4C">
              <w:rPr>
                <w:rFonts w:ascii="Times New Roman" w:eastAsia="宋体" w:hAnsi="Times New Roman" w:cs="Arial" w:hint="eastAsia"/>
                <w:szCs w:val="21"/>
              </w:rPr>
              <w:t>区域总用地面积</w:t>
            </w:r>
          </w:p>
        </w:tc>
        <w:tc>
          <w:tcPr>
            <w:tcW w:w="2118" w:type="pct"/>
            <w:gridSpan w:val="2"/>
            <w:shd w:val="clear" w:color="auto" w:fill="FFFFFF"/>
            <w:vAlign w:val="center"/>
          </w:tcPr>
          <w:p w:rsidR="00FE33A6" w:rsidRPr="00E02B4C" w:rsidRDefault="00FE33A6" w:rsidP="004061D6">
            <w:pPr>
              <w:adjustRightInd w:val="0"/>
              <w:jc w:val="center"/>
              <w:rPr>
                <w:rFonts w:ascii="Times New Roman" w:eastAsia="宋体" w:hAnsi="Times New Roman" w:cs="Arial"/>
                <w:szCs w:val="21"/>
              </w:rPr>
            </w:pPr>
            <w:r w:rsidRPr="00E02B4C">
              <w:rPr>
                <w:rFonts w:ascii="Times New Roman" w:eastAsia="宋体" w:hAnsi="Times New Roman" w:cs="Arial"/>
                <w:szCs w:val="21"/>
              </w:rPr>
              <w:t>42.12</w:t>
            </w:r>
          </w:p>
        </w:tc>
      </w:tr>
    </w:tbl>
    <w:p w:rsidR="00FE33A6" w:rsidRPr="006848F3" w:rsidRDefault="00FE33A6" w:rsidP="006848F3">
      <w:pPr>
        <w:pStyle w:val="affff"/>
        <w:spacing w:afterLines="0" w:line="500" w:lineRule="exact"/>
        <w:rPr>
          <w:rFonts w:ascii="Times New Roman" w:hAnsi="Times New Roman" w:cs="Times New Roman"/>
          <w:szCs w:val="24"/>
        </w:rPr>
      </w:pPr>
      <w:r w:rsidRPr="006848F3">
        <w:rPr>
          <w:rFonts w:ascii="Times New Roman" w:hAnsi="Times New Roman" w:cs="Times New Roman" w:hint="eastAsia"/>
          <w:szCs w:val="24"/>
        </w:rPr>
        <w:t>城镇开发边界内：</w:t>
      </w:r>
    </w:p>
    <w:p w:rsidR="00FE33A6" w:rsidRPr="006848F3" w:rsidRDefault="00FE33A6" w:rsidP="006848F3">
      <w:pPr>
        <w:pStyle w:val="affff"/>
        <w:spacing w:afterLines="0" w:line="500" w:lineRule="exact"/>
        <w:rPr>
          <w:rFonts w:ascii="Times New Roman" w:hAnsi="Times New Roman" w:cs="Times New Roman"/>
          <w:szCs w:val="24"/>
        </w:rPr>
      </w:pPr>
      <w:r w:rsidRPr="006848F3">
        <w:rPr>
          <w:rFonts w:ascii="Times New Roman" w:hAnsi="Times New Roman" w:cs="Times New Roman" w:hint="eastAsia"/>
          <w:szCs w:val="24"/>
        </w:rPr>
        <w:t>规划区总用地面积为</w:t>
      </w:r>
      <w:r w:rsidRPr="006848F3">
        <w:rPr>
          <w:rFonts w:ascii="Times New Roman" w:hAnsi="Times New Roman" w:cs="Times New Roman" w:hint="eastAsia"/>
          <w:szCs w:val="24"/>
        </w:rPr>
        <w:t>42.12</w:t>
      </w:r>
      <w:r w:rsidRPr="006848F3">
        <w:rPr>
          <w:rFonts w:ascii="Times New Roman" w:hAnsi="Times New Roman" w:cs="Times New Roman" w:hint="eastAsia"/>
          <w:szCs w:val="24"/>
        </w:rPr>
        <w:t>公顷，其中，城市建设用地为</w:t>
      </w:r>
      <w:r w:rsidRPr="006848F3">
        <w:rPr>
          <w:rFonts w:ascii="Times New Roman" w:hAnsi="Times New Roman" w:cs="Times New Roman"/>
          <w:szCs w:val="24"/>
        </w:rPr>
        <w:t>38.84</w:t>
      </w:r>
      <w:r w:rsidRPr="006848F3">
        <w:rPr>
          <w:rFonts w:ascii="Times New Roman" w:hAnsi="Times New Roman" w:cs="Times New Roman" w:hint="eastAsia"/>
          <w:szCs w:val="24"/>
        </w:rPr>
        <w:t>公顷。</w:t>
      </w:r>
    </w:p>
    <w:p w:rsidR="00FE33A6" w:rsidRPr="006848F3" w:rsidRDefault="00FE33A6" w:rsidP="006848F3">
      <w:pPr>
        <w:pStyle w:val="affff"/>
        <w:spacing w:afterLines="0" w:line="500" w:lineRule="exact"/>
        <w:rPr>
          <w:rFonts w:ascii="Times New Roman" w:hAnsi="Times New Roman" w:cs="Times New Roman"/>
          <w:szCs w:val="24"/>
        </w:rPr>
      </w:pPr>
      <w:r w:rsidRPr="006848F3">
        <w:rPr>
          <w:rFonts w:ascii="Times New Roman" w:hAnsi="Times New Roman" w:cs="Times New Roman" w:hint="eastAsia"/>
          <w:szCs w:val="24"/>
        </w:rPr>
        <w:t>规划城市建设用地由公共管理与公共服务用地（</w:t>
      </w:r>
      <w:r w:rsidRPr="006848F3">
        <w:rPr>
          <w:rFonts w:ascii="Times New Roman" w:hAnsi="Times New Roman" w:cs="Times New Roman" w:hint="eastAsia"/>
          <w:szCs w:val="24"/>
        </w:rPr>
        <w:t>0</w:t>
      </w:r>
      <w:r w:rsidRPr="006848F3">
        <w:rPr>
          <w:rFonts w:ascii="Times New Roman" w:hAnsi="Times New Roman" w:cs="Times New Roman"/>
          <w:szCs w:val="24"/>
        </w:rPr>
        <w:t>8</w:t>
      </w:r>
      <w:r w:rsidRPr="006848F3">
        <w:rPr>
          <w:rFonts w:ascii="Times New Roman" w:hAnsi="Times New Roman" w:cs="Times New Roman" w:hint="eastAsia"/>
          <w:szCs w:val="24"/>
        </w:rPr>
        <w:t>）、商业服务业用地（</w:t>
      </w:r>
      <w:r w:rsidRPr="006848F3">
        <w:rPr>
          <w:rFonts w:ascii="Times New Roman" w:hAnsi="Times New Roman" w:cs="Times New Roman" w:hint="eastAsia"/>
          <w:szCs w:val="24"/>
        </w:rPr>
        <w:t>0</w:t>
      </w:r>
      <w:r w:rsidRPr="006848F3">
        <w:rPr>
          <w:rFonts w:ascii="Times New Roman" w:hAnsi="Times New Roman" w:cs="Times New Roman"/>
          <w:szCs w:val="24"/>
        </w:rPr>
        <w:t>9</w:t>
      </w:r>
      <w:r w:rsidRPr="006848F3">
        <w:rPr>
          <w:rFonts w:ascii="Times New Roman" w:hAnsi="Times New Roman" w:cs="Times New Roman" w:hint="eastAsia"/>
          <w:szCs w:val="24"/>
        </w:rPr>
        <w:t>）、工矿用地（</w:t>
      </w:r>
      <w:r w:rsidRPr="006848F3">
        <w:rPr>
          <w:rFonts w:ascii="Times New Roman" w:hAnsi="Times New Roman" w:cs="Times New Roman" w:hint="eastAsia"/>
          <w:szCs w:val="24"/>
        </w:rPr>
        <w:t>1</w:t>
      </w:r>
      <w:r w:rsidRPr="006848F3">
        <w:rPr>
          <w:rFonts w:ascii="Times New Roman" w:hAnsi="Times New Roman" w:cs="Times New Roman"/>
          <w:szCs w:val="24"/>
        </w:rPr>
        <w:t>0</w:t>
      </w:r>
      <w:r w:rsidRPr="006848F3">
        <w:rPr>
          <w:rFonts w:ascii="Times New Roman" w:hAnsi="Times New Roman" w:cs="Times New Roman" w:hint="eastAsia"/>
          <w:szCs w:val="24"/>
        </w:rPr>
        <w:t>）、交通运输用地（</w:t>
      </w:r>
      <w:r w:rsidRPr="006848F3">
        <w:rPr>
          <w:rFonts w:ascii="Times New Roman" w:hAnsi="Times New Roman" w:cs="Times New Roman" w:hint="eastAsia"/>
          <w:szCs w:val="24"/>
        </w:rPr>
        <w:t>1</w:t>
      </w:r>
      <w:r w:rsidRPr="006848F3">
        <w:rPr>
          <w:rFonts w:ascii="Times New Roman" w:hAnsi="Times New Roman" w:cs="Times New Roman"/>
          <w:szCs w:val="24"/>
        </w:rPr>
        <w:t>2</w:t>
      </w:r>
      <w:r w:rsidRPr="006848F3">
        <w:rPr>
          <w:rFonts w:ascii="Times New Roman" w:hAnsi="Times New Roman" w:cs="Times New Roman" w:hint="eastAsia"/>
          <w:szCs w:val="24"/>
        </w:rPr>
        <w:t>）、公用设施用地（</w:t>
      </w:r>
      <w:r w:rsidRPr="006848F3">
        <w:rPr>
          <w:rFonts w:ascii="Times New Roman" w:hAnsi="Times New Roman" w:cs="Times New Roman" w:hint="eastAsia"/>
          <w:szCs w:val="24"/>
        </w:rPr>
        <w:t>1</w:t>
      </w:r>
      <w:r w:rsidRPr="006848F3">
        <w:rPr>
          <w:rFonts w:ascii="Times New Roman" w:hAnsi="Times New Roman" w:cs="Times New Roman"/>
          <w:szCs w:val="24"/>
        </w:rPr>
        <w:t>3</w:t>
      </w:r>
      <w:r w:rsidRPr="006848F3">
        <w:rPr>
          <w:rFonts w:ascii="Times New Roman" w:hAnsi="Times New Roman" w:cs="Times New Roman" w:hint="eastAsia"/>
          <w:szCs w:val="24"/>
        </w:rPr>
        <w:t>）、绿地与开敞空间用地（</w:t>
      </w:r>
      <w:r w:rsidRPr="006848F3">
        <w:rPr>
          <w:rFonts w:ascii="Times New Roman" w:hAnsi="Times New Roman" w:cs="Times New Roman" w:hint="eastAsia"/>
          <w:szCs w:val="24"/>
        </w:rPr>
        <w:t>1</w:t>
      </w:r>
      <w:r w:rsidRPr="006848F3">
        <w:rPr>
          <w:rFonts w:ascii="Times New Roman" w:hAnsi="Times New Roman" w:cs="Times New Roman"/>
          <w:szCs w:val="24"/>
        </w:rPr>
        <w:t>4</w:t>
      </w:r>
      <w:r w:rsidRPr="006848F3">
        <w:rPr>
          <w:rFonts w:ascii="Times New Roman" w:hAnsi="Times New Roman" w:cs="Times New Roman" w:hint="eastAsia"/>
          <w:szCs w:val="24"/>
        </w:rPr>
        <w:t>）六大类用地组成。</w:t>
      </w:r>
    </w:p>
    <w:p w:rsidR="00FE33A6" w:rsidRPr="006848F3" w:rsidRDefault="00FE33A6" w:rsidP="006848F3">
      <w:pPr>
        <w:pStyle w:val="affff"/>
        <w:spacing w:afterLines="0" w:line="500" w:lineRule="exact"/>
        <w:rPr>
          <w:rFonts w:ascii="Times New Roman" w:hAnsi="Times New Roman" w:cs="Times New Roman"/>
          <w:szCs w:val="24"/>
        </w:rPr>
      </w:pPr>
      <w:r w:rsidRPr="006848F3">
        <w:rPr>
          <w:rFonts w:ascii="Times New Roman" w:hAnsi="Times New Roman" w:cs="Times New Roman" w:hint="eastAsia"/>
          <w:szCs w:val="24"/>
        </w:rPr>
        <w:t>商业服务业用地占地面积为</w:t>
      </w:r>
      <w:r w:rsidRPr="006848F3">
        <w:rPr>
          <w:rFonts w:ascii="Times New Roman" w:hAnsi="Times New Roman" w:cs="Times New Roman" w:hint="eastAsia"/>
          <w:szCs w:val="24"/>
        </w:rPr>
        <w:t>0</w:t>
      </w:r>
      <w:r w:rsidRPr="006848F3">
        <w:rPr>
          <w:rFonts w:ascii="Times New Roman" w:hAnsi="Times New Roman" w:cs="Times New Roman"/>
          <w:szCs w:val="24"/>
        </w:rPr>
        <w:t>.</w:t>
      </w:r>
      <w:r w:rsidRPr="006848F3">
        <w:rPr>
          <w:rFonts w:ascii="Times New Roman" w:hAnsi="Times New Roman" w:cs="Times New Roman" w:hint="eastAsia"/>
          <w:szCs w:val="24"/>
        </w:rPr>
        <w:t>85</w:t>
      </w:r>
      <w:r w:rsidRPr="006848F3">
        <w:rPr>
          <w:rFonts w:ascii="Times New Roman" w:hAnsi="Times New Roman" w:cs="Times New Roman" w:hint="eastAsia"/>
          <w:szCs w:val="24"/>
        </w:rPr>
        <w:t>公顷，占规划建设用地面积的</w:t>
      </w:r>
      <w:r w:rsidRPr="006848F3">
        <w:rPr>
          <w:rFonts w:ascii="Times New Roman" w:hAnsi="Times New Roman" w:cs="Times New Roman" w:hint="eastAsia"/>
          <w:szCs w:val="24"/>
        </w:rPr>
        <w:t>2.05</w:t>
      </w:r>
      <w:r w:rsidRPr="006848F3">
        <w:rPr>
          <w:rFonts w:ascii="Times New Roman" w:hAnsi="Times New Roman" w:cs="Times New Roman"/>
          <w:szCs w:val="24"/>
        </w:rPr>
        <w:t>%</w:t>
      </w:r>
      <w:r w:rsidRPr="006848F3">
        <w:rPr>
          <w:rFonts w:ascii="Times New Roman" w:hAnsi="Times New Roman" w:cs="Times New Roman" w:hint="eastAsia"/>
          <w:szCs w:val="24"/>
        </w:rPr>
        <w:t>。均为公用设施营业网点用地。</w:t>
      </w:r>
    </w:p>
    <w:p w:rsidR="00FE33A6" w:rsidRPr="006848F3" w:rsidRDefault="00FE33A6" w:rsidP="006848F3">
      <w:pPr>
        <w:pStyle w:val="affff"/>
        <w:spacing w:afterLines="0" w:line="500" w:lineRule="exact"/>
        <w:rPr>
          <w:rFonts w:ascii="Times New Roman" w:hAnsi="Times New Roman" w:cs="Times New Roman"/>
          <w:szCs w:val="24"/>
        </w:rPr>
      </w:pPr>
      <w:r w:rsidRPr="006848F3">
        <w:rPr>
          <w:rFonts w:ascii="Times New Roman" w:hAnsi="Times New Roman" w:cs="Times New Roman" w:hint="eastAsia"/>
          <w:szCs w:val="24"/>
        </w:rPr>
        <w:t>2</w:t>
      </w:r>
      <w:r w:rsidRPr="006848F3">
        <w:rPr>
          <w:rFonts w:ascii="Times New Roman" w:hAnsi="Times New Roman" w:cs="Times New Roman" w:hint="eastAsia"/>
          <w:szCs w:val="24"/>
        </w:rPr>
        <w:t>、工矿用地占地面积为</w:t>
      </w:r>
      <w:r w:rsidRPr="006848F3">
        <w:rPr>
          <w:rFonts w:ascii="Times New Roman" w:hAnsi="Times New Roman" w:cs="Times New Roman" w:hint="eastAsia"/>
          <w:szCs w:val="24"/>
        </w:rPr>
        <w:t>3</w:t>
      </w:r>
      <w:r w:rsidRPr="006848F3">
        <w:rPr>
          <w:rFonts w:ascii="Times New Roman" w:hAnsi="Times New Roman" w:cs="Times New Roman"/>
          <w:szCs w:val="24"/>
        </w:rPr>
        <w:t>1.</w:t>
      </w:r>
      <w:r w:rsidRPr="006848F3">
        <w:rPr>
          <w:rFonts w:ascii="Times New Roman" w:hAnsi="Times New Roman" w:cs="Times New Roman" w:hint="eastAsia"/>
          <w:szCs w:val="24"/>
        </w:rPr>
        <w:t>31</w:t>
      </w:r>
      <w:r w:rsidRPr="006848F3">
        <w:rPr>
          <w:rFonts w:ascii="Times New Roman" w:hAnsi="Times New Roman" w:cs="Times New Roman" w:hint="eastAsia"/>
          <w:szCs w:val="24"/>
        </w:rPr>
        <w:t>公顷，占规划建设用地面积的</w:t>
      </w:r>
      <w:r w:rsidRPr="006848F3">
        <w:rPr>
          <w:rFonts w:ascii="Times New Roman" w:hAnsi="Times New Roman" w:cs="Times New Roman" w:hint="eastAsia"/>
          <w:szCs w:val="24"/>
        </w:rPr>
        <w:t>75.65</w:t>
      </w:r>
      <w:r w:rsidRPr="006848F3">
        <w:rPr>
          <w:rFonts w:ascii="Times New Roman" w:hAnsi="Times New Roman" w:cs="Times New Roman"/>
          <w:szCs w:val="24"/>
        </w:rPr>
        <w:t>%</w:t>
      </w:r>
      <w:r w:rsidRPr="006848F3">
        <w:rPr>
          <w:rFonts w:ascii="Times New Roman" w:hAnsi="Times New Roman" w:cs="Times New Roman" w:hint="eastAsia"/>
          <w:szCs w:val="24"/>
        </w:rPr>
        <w:t>。均为工业用地。</w:t>
      </w:r>
    </w:p>
    <w:p w:rsidR="00FE33A6" w:rsidRPr="006848F3" w:rsidRDefault="00FE33A6" w:rsidP="006848F3">
      <w:pPr>
        <w:pStyle w:val="affff"/>
        <w:spacing w:afterLines="0" w:line="500" w:lineRule="exact"/>
        <w:rPr>
          <w:rFonts w:ascii="Times New Roman" w:hAnsi="Times New Roman" w:cs="Times New Roman"/>
          <w:szCs w:val="24"/>
        </w:rPr>
      </w:pPr>
      <w:r w:rsidRPr="006848F3">
        <w:rPr>
          <w:rFonts w:ascii="Times New Roman" w:hAnsi="Times New Roman" w:cs="Times New Roman" w:hint="eastAsia"/>
          <w:szCs w:val="24"/>
        </w:rPr>
        <w:t>3</w:t>
      </w:r>
      <w:r w:rsidRPr="006848F3">
        <w:rPr>
          <w:rFonts w:ascii="Times New Roman" w:hAnsi="Times New Roman" w:cs="Times New Roman" w:hint="eastAsia"/>
          <w:szCs w:val="24"/>
        </w:rPr>
        <w:t>、交通运输用地占地面积为</w:t>
      </w:r>
      <w:r w:rsidRPr="006848F3">
        <w:rPr>
          <w:rFonts w:ascii="Times New Roman" w:hAnsi="Times New Roman" w:cs="Times New Roman" w:hint="eastAsia"/>
          <w:szCs w:val="24"/>
        </w:rPr>
        <w:t>6.34</w:t>
      </w:r>
      <w:r w:rsidRPr="006848F3">
        <w:rPr>
          <w:rFonts w:ascii="Times New Roman" w:hAnsi="Times New Roman" w:cs="Times New Roman" w:hint="eastAsia"/>
          <w:szCs w:val="24"/>
        </w:rPr>
        <w:t>公顷，占规划建设用地面积的</w:t>
      </w:r>
      <w:r w:rsidRPr="006848F3">
        <w:rPr>
          <w:rFonts w:ascii="Times New Roman" w:hAnsi="Times New Roman" w:cs="Times New Roman" w:hint="eastAsia"/>
          <w:szCs w:val="24"/>
        </w:rPr>
        <w:t>15.32</w:t>
      </w:r>
      <w:r w:rsidRPr="006848F3">
        <w:rPr>
          <w:rFonts w:ascii="Times New Roman" w:hAnsi="Times New Roman" w:cs="Times New Roman"/>
          <w:szCs w:val="24"/>
        </w:rPr>
        <w:t>%</w:t>
      </w:r>
      <w:r w:rsidRPr="006848F3">
        <w:rPr>
          <w:rFonts w:ascii="Times New Roman" w:hAnsi="Times New Roman" w:cs="Times New Roman" w:hint="eastAsia"/>
          <w:szCs w:val="24"/>
        </w:rPr>
        <w:t>。均为城镇道路用地。</w:t>
      </w:r>
    </w:p>
    <w:p w:rsidR="00FE33A6" w:rsidRPr="006848F3" w:rsidRDefault="00FE33A6" w:rsidP="006848F3">
      <w:pPr>
        <w:pStyle w:val="affff"/>
        <w:spacing w:afterLines="0" w:line="500" w:lineRule="exact"/>
        <w:rPr>
          <w:rFonts w:ascii="Times New Roman" w:hAnsi="Times New Roman" w:cs="Times New Roman"/>
          <w:szCs w:val="24"/>
        </w:rPr>
      </w:pPr>
      <w:r w:rsidRPr="006848F3">
        <w:rPr>
          <w:rFonts w:ascii="Times New Roman" w:hAnsi="Times New Roman" w:cs="Times New Roman" w:hint="eastAsia"/>
          <w:szCs w:val="24"/>
        </w:rPr>
        <w:t>4</w:t>
      </w:r>
      <w:r w:rsidRPr="006848F3">
        <w:rPr>
          <w:rFonts w:ascii="Times New Roman" w:hAnsi="Times New Roman" w:cs="Times New Roman" w:hint="eastAsia"/>
          <w:szCs w:val="24"/>
        </w:rPr>
        <w:t>、绿地与开敞空间用地占地面积为</w:t>
      </w:r>
      <w:r w:rsidRPr="006848F3">
        <w:rPr>
          <w:rFonts w:ascii="Times New Roman" w:hAnsi="Times New Roman" w:cs="Times New Roman" w:hint="eastAsia"/>
          <w:szCs w:val="24"/>
        </w:rPr>
        <w:t>2.89</w:t>
      </w:r>
      <w:r w:rsidRPr="006848F3">
        <w:rPr>
          <w:rFonts w:ascii="Times New Roman" w:hAnsi="Times New Roman" w:cs="Times New Roman" w:hint="eastAsia"/>
          <w:szCs w:val="24"/>
        </w:rPr>
        <w:t>公顷，占规划建设用地面积的</w:t>
      </w:r>
      <w:r w:rsidRPr="006848F3">
        <w:rPr>
          <w:rFonts w:ascii="Times New Roman" w:hAnsi="Times New Roman" w:cs="Times New Roman" w:hint="eastAsia"/>
          <w:szCs w:val="24"/>
        </w:rPr>
        <w:t>6.98</w:t>
      </w:r>
      <w:r w:rsidRPr="006848F3">
        <w:rPr>
          <w:rFonts w:ascii="Times New Roman" w:hAnsi="Times New Roman" w:cs="Times New Roman"/>
          <w:szCs w:val="24"/>
        </w:rPr>
        <w:t>%</w:t>
      </w:r>
      <w:r w:rsidRPr="006848F3">
        <w:rPr>
          <w:rFonts w:ascii="Times New Roman" w:hAnsi="Times New Roman" w:cs="Times New Roman" w:hint="eastAsia"/>
          <w:szCs w:val="24"/>
        </w:rPr>
        <w:t>。其中，公园绿地占地面积为</w:t>
      </w:r>
      <w:r w:rsidRPr="006848F3">
        <w:rPr>
          <w:rFonts w:ascii="Times New Roman" w:hAnsi="Times New Roman" w:cs="Times New Roman"/>
          <w:szCs w:val="24"/>
        </w:rPr>
        <w:t>0.</w:t>
      </w:r>
      <w:r w:rsidRPr="006848F3">
        <w:rPr>
          <w:rFonts w:ascii="Times New Roman" w:hAnsi="Times New Roman" w:cs="Times New Roman" w:hint="eastAsia"/>
          <w:szCs w:val="24"/>
        </w:rPr>
        <w:t>2</w:t>
      </w:r>
      <w:r w:rsidRPr="006848F3">
        <w:rPr>
          <w:rFonts w:ascii="Times New Roman" w:hAnsi="Times New Roman" w:cs="Times New Roman"/>
          <w:szCs w:val="24"/>
        </w:rPr>
        <w:t>3</w:t>
      </w:r>
      <w:r w:rsidRPr="006848F3">
        <w:rPr>
          <w:rFonts w:ascii="Times New Roman" w:hAnsi="Times New Roman" w:cs="Times New Roman" w:hint="eastAsia"/>
          <w:szCs w:val="24"/>
        </w:rPr>
        <w:t>公顷，防护绿地占地面积为</w:t>
      </w:r>
      <w:r w:rsidRPr="006848F3">
        <w:rPr>
          <w:rFonts w:ascii="Times New Roman" w:hAnsi="Times New Roman" w:cs="Times New Roman" w:hint="eastAsia"/>
          <w:szCs w:val="24"/>
        </w:rPr>
        <w:t>2.66</w:t>
      </w:r>
      <w:r w:rsidRPr="006848F3">
        <w:rPr>
          <w:rFonts w:ascii="Times New Roman" w:hAnsi="Times New Roman" w:cs="Times New Roman" w:hint="eastAsia"/>
          <w:szCs w:val="24"/>
        </w:rPr>
        <w:t>公顷。</w:t>
      </w:r>
    </w:p>
    <w:p w:rsidR="00C64CBC" w:rsidRDefault="009D01A6">
      <w:pPr>
        <w:spacing w:line="500" w:lineRule="exact"/>
        <w:outlineLvl w:val="2"/>
        <w:rPr>
          <w:rFonts w:ascii="黑体" w:eastAsia="黑体" w:hAnsi="黑体" w:cs="Times New Roman"/>
          <w:sz w:val="24"/>
          <w:szCs w:val="24"/>
        </w:rPr>
      </w:pPr>
      <w:r>
        <w:rPr>
          <w:rFonts w:ascii="黑体" w:eastAsia="黑体" w:hAnsi="黑体" w:cs="Times New Roman"/>
          <w:sz w:val="24"/>
          <w:szCs w:val="24"/>
        </w:rPr>
        <w:t>2.2.</w:t>
      </w:r>
      <w:r>
        <w:rPr>
          <w:rFonts w:ascii="黑体" w:eastAsia="黑体" w:hAnsi="黑体" w:cs="Times New Roman" w:hint="eastAsia"/>
          <w:sz w:val="24"/>
          <w:szCs w:val="24"/>
        </w:rPr>
        <w:t>6</w:t>
      </w:r>
      <w:r>
        <w:rPr>
          <w:rFonts w:ascii="黑体" w:eastAsia="黑体" w:hAnsi="黑体" w:cs="Times New Roman"/>
          <w:sz w:val="24"/>
          <w:szCs w:val="24"/>
        </w:rPr>
        <w:t>基础设施规划</w:t>
      </w:r>
    </w:p>
    <w:p w:rsidR="00C64CBC" w:rsidRDefault="009D01A6">
      <w:pPr>
        <w:spacing w:line="500" w:lineRule="exact"/>
        <w:outlineLvl w:val="3"/>
        <w:rPr>
          <w:rFonts w:ascii="黑体" w:eastAsia="黑体" w:hAnsi="黑体" w:cs="Times New Roman"/>
          <w:sz w:val="24"/>
          <w:szCs w:val="24"/>
        </w:rPr>
      </w:pPr>
      <w:r>
        <w:rPr>
          <w:rFonts w:ascii="黑体" w:eastAsia="黑体" w:hAnsi="黑体" w:cs="Times New Roman"/>
          <w:sz w:val="24"/>
          <w:szCs w:val="24"/>
        </w:rPr>
        <w:lastRenderedPageBreak/>
        <w:t>2.2.</w:t>
      </w:r>
      <w:r>
        <w:rPr>
          <w:rFonts w:ascii="黑体" w:eastAsia="黑体" w:hAnsi="黑体" w:cs="Times New Roman" w:hint="eastAsia"/>
          <w:sz w:val="24"/>
          <w:szCs w:val="24"/>
        </w:rPr>
        <w:t>6</w:t>
      </w:r>
      <w:r>
        <w:rPr>
          <w:rFonts w:ascii="黑体" w:eastAsia="黑体" w:hAnsi="黑体" w:cs="Times New Roman"/>
          <w:sz w:val="24"/>
          <w:szCs w:val="24"/>
        </w:rPr>
        <w:t>.1 给水工程规划</w:t>
      </w:r>
    </w:p>
    <w:p w:rsidR="00FE33A6" w:rsidRPr="006848F3" w:rsidRDefault="00FE33A6" w:rsidP="00FE33A6">
      <w:pPr>
        <w:spacing w:line="500" w:lineRule="exact"/>
        <w:ind w:firstLineChars="200" w:firstLine="480"/>
        <w:rPr>
          <w:sz w:val="24"/>
          <w:szCs w:val="24"/>
        </w:rPr>
      </w:pPr>
      <w:r w:rsidRPr="006848F3">
        <w:rPr>
          <w:sz w:val="24"/>
          <w:szCs w:val="24"/>
        </w:rPr>
        <w:fldChar w:fldCharType="begin"/>
      </w:r>
      <w:r w:rsidRPr="006848F3">
        <w:rPr>
          <w:sz w:val="24"/>
          <w:szCs w:val="24"/>
        </w:rPr>
        <w:instrText xml:space="preserve"> = 1 \* GB2 </w:instrText>
      </w:r>
      <w:r w:rsidRPr="006848F3">
        <w:rPr>
          <w:sz w:val="24"/>
          <w:szCs w:val="24"/>
        </w:rPr>
        <w:fldChar w:fldCharType="separate"/>
      </w:r>
      <w:r w:rsidRPr="006848F3">
        <w:rPr>
          <w:rFonts w:hint="eastAsia"/>
          <w:sz w:val="24"/>
          <w:szCs w:val="24"/>
        </w:rPr>
        <w:t>⑴</w:t>
      </w:r>
      <w:r w:rsidRPr="006848F3">
        <w:rPr>
          <w:sz w:val="24"/>
          <w:szCs w:val="24"/>
        </w:rPr>
        <w:fldChar w:fldCharType="end"/>
      </w:r>
      <w:r w:rsidRPr="006848F3">
        <w:rPr>
          <w:sz w:val="24"/>
          <w:szCs w:val="24"/>
        </w:rPr>
        <w:t>给水工程规划</w:t>
      </w:r>
    </w:p>
    <w:p w:rsidR="00FE33A6" w:rsidRPr="006848F3" w:rsidRDefault="00FE33A6" w:rsidP="00FE33A6">
      <w:pPr>
        <w:spacing w:line="500" w:lineRule="exact"/>
        <w:ind w:firstLineChars="200" w:firstLine="480"/>
        <w:rPr>
          <w:rFonts w:ascii="Times New Roman" w:hAnsi="Times New Roman" w:cs="Times New Roman"/>
          <w:sz w:val="24"/>
          <w:szCs w:val="24"/>
        </w:rPr>
      </w:pPr>
      <w:r w:rsidRPr="006848F3">
        <w:rPr>
          <w:sz w:val="24"/>
          <w:szCs w:val="24"/>
        </w:rPr>
        <w:fldChar w:fldCharType="begin"/>
      </w:r>
      <w:r w:rsidRPr="006848F3">
        <w:rPr>
          <w:sz w:val="24"/>
          <w:szCs w:val="24"/>
        </w:rPr>
        <w:instrText xml:space="preserve"> = 1 \* GB3 </w:instrText>
      </w:r>
      <w:r w:rsidRPr="006848F3">
        <w:rPr>
          <w:sz w:val="24"/>
          <w:szCs w:val="24"/>
        </w:rPr>
        <w:fldChar w:fldCharType="separate"/>
      </w:r>
      <w:r w:rsidRPr="006848F3">
        <w:rPr>
          <w:rFonts w:hint="eastAsia"/>
          <w:sz w:val="24"/>
          <w:szCs w:val="24"/>
        </w:rPr>
        <w:t>①</w:t>
      </w:r>
      <w:r w:rsidRPr="006848F3">
        <w:rPr>
          <w:sz w:val="24"/>
          <w:szCs w:val="24"/>
        </w:rPr>
        <w:fldChar w:fldCharType="end"/>
      </w:r>
      <w:r w:rsidRPr="006848F3">
        <w:rPr>
          <w:sz w:val="24"/>
          <w:szCs w:val="24"/>
        </w:rPr>
        <w:t>水源</w:t>
      </w:r>
      <w:r w:rsidRPr="006848F3">
        <w:rPr>
          <w:rFonts w:ascii="Times New Roman" w:hAnsi="Times New Roman" w:cs="Times New Roman"/>
          <w:sz w:val="24"/>
          <w:szCs w:val="24"/>
        </w:rPr>
        <w:t>规划</w:t>
      </w:r>
    </w:p>
    <w:p w:rsidR="00FE33A6" w:rsidRPr="006848F3" w:rsidRDefault="00FE33A6" w:rsidP="00FE33A6">
      <w:pPr>
        <w:spacing w:line="500" w:lineRule="exact"/>
        <w:ind w:firstLineChars="200" w:firstLine="480"/>
        <w:rPr>
          <w:rFonts w:ascii="Times New Roman" w:hAnsi="Times New Roman" w:cs="Times New Roman"/>
          <w:sz w:val="24"/>
          <w:szCs w:val="24"/>
        </w:rPr>
      </w:pPr>
      <w:r w:rsidRPr="006848F3">
        <w:rPr>
          <w:rFonts w:ascii="Times New Roman" w:hAnsi="Times New Roman" w:cs="Times New Roman"/>
          <w:sz w:val="24"/>
          <w:szCs w:val="24"/>
        </w:rPr>
        <w:t>工业集中区</w:t>
      </w:r>
      <w:r w:rsidRPr="006848F3">
        <w:rPr>
          <w:rFonts w:ascii="Times New Roman" w:hAnsi="Times New Roman" w:cs="Times New Roman" w:hint="eastAsia"/>
          <w:sz w:val="24"/>
          <w:szCs w:val="24"/>
        </w:rPr>
        <w:t>规划</w:t>
      </w:r>
      <w:r w:rsidRPr="006848F3">
        <w:rPr>
          <w:rFonts w:ascii="Times New Roman" w:hAnsi="Times New Roman" w:cs="Times New Roman"/>
          <w:sz w:val="24"/>
          <w:szCs w:val="24"/>
        </w:rPr>
        <w:t>水源为海州水厂。规模为</w:t>
      </w:r>
      <w:r w:rsidRPr="006848F3">
        <w:rPr>
          <w:rFonts w:ascii="Times New Roman" w:hAnsi="Times New Roman" w:cs="Times New Roman"/>
          <w:sz w:val="24"/>
          <w:szCs w:val="24"/>
        </w:rPr>
        <w:t>10</w:t>
      </w:r>
      <w:r w:rsidRPr="006848F3">
        <w:rPr>
          <w:rFonts w:ascii="Times New Roman" w:hAnsi="Times New Roman" w:cs="Times New Roman"/>
          <w:sz w:val="24"/>
          <w:szCs w:val="24"/>
        </w:rPr>
        <w:t>万</w:t>
      </w:r>
      <w:r w:rsidRPr="006848F3">
        <w:rPr>
          <w:rFonts w:ascii="Times New Roman" w:hAnsi="Times New Roman" w:cs="Times New Roman"/>
          <w:sz w:val="24"/>
          <w:szCs w:val="24"/>
        </w:rPr>
        <w:t>m³/d</w:t>
      </w:r>
      <w:r w:rsidRPr="006848F3">
        <w:rPr>
          <w:rFonts w:ascii="Times New Roman" w:hAnsi="Times New Roman" w:cs="Times New Roman"/>
          <w:sz w:val="24"/>
          <w:szCs w:val="24"/>
        </w:rPr>
        <w:t>，用地面积</w:t>
      </w:r>
      <w:r w:rsidRPr="006848F3">
        <w:rPr>
          <w:rFonts w:ascii="Times New Roman" w:hAnsi="Times New Roman" w:cs="Times New Roman"/>
          <w:sz w:val="24"/>
          <w:szCs w:val="24"/>
        </w:rPr>
        <w:t>2.2</w:t>
      </w:r>
      <w:r w:rsidRPr="006848F3">
        <w:rPr>
          <w:rFonts w:ascii="Times New Roman" w:hAnsi="Times New Roman" w:cs="Times New Roman"/>
          <w:sz w:val="24"/>
          <w:szCs w:val="24"/>
        </w:rPr>
        <w:t>公顷，位于海州区友谊路北侧尽头，西侧紧邻蔷薇河，取水水源为蔷薇湖。</w:t>
      </w:r>
    </w:p>
    <w:p w:rsidR="00FE33A6" w:rsidRPr="006848F3" w:rsidRDefault="00FE33A6" w:rsidP="00FE33A6">
      <w:pPr>
        <w:spacing w:line="500" w:lineRule="exact"/>
        <w:ind w:firstLineChars="200" w:firstLine="480"/>
        <w:rPr>
          <w:sz w:val="24"/>
          <w:szCs w:val="24"/>
        </w:rPr>
      </w:pPr>
      <w:r w:rsidRPr="006848F3">
        <w:rPr>
          <w:sz w:val="24"/>
          <w:szCs w:val="24"/>
        </w:rPr>
        <w:fldChar w:fldCharType="begin"/>
      </w:r>
      <w:r w:rsidRPr="006848F3">
        <w:rPr>
          <w:sz w:val="24"/>
          <w:szCs w:val="24"/>
        </w:rPr>
        <w:instrText xml:space="preserve"> = 2 \* GB3 </w:instrText>
      </w:r>
      <w:r w:rsidRPr="006848F3">
        <w:rPr>
          <w:sz w:val="24"/>
          <w:szCs w:val="24"/>
        </w:rPr>
        <w:fldChar w:fldCharType="separate"/>
      </w:r>
      <w:r w:rsidRPr="006848F3">
        <w:rPr>
          <w:rFonts w:hint="eastAsia"/>
          <w:sz w:val="24"/>
          <w:szCs w:val="24"/>
        </w:rPr>
        <w:t>②</w:t>
      </w:r>
      <w:r w:rsidRPr="006848F3">
        <w:rPr>
          <w:sz w:val="24"/>
          <w:szCs w:val="24"/>
        </w:rPr>
        <w:fldChar w:fldCharType="end"/>
      </w:r>
      <w:r w:rsidRPr="006848F3">
        <w:rPr>
          <w:sz w:val="24"/>
          <w:szCs w:val="24"/>
        </w:rPr>
        <w:t>管网规划</w:t>
      </w:r>
    </w:p>
    <w:p w:rsidR="00FE33A6" w:rsidRPr="006848F3" w:rsidRDefault="00FE33A6" w:rsidP="00FE33A6">
      <w:pPr>
        <w:spacing w:line="500" w:lineRule="exact"/>
        <w:ind w:firstLineChars="200" w:firstLine="480"/>
        <w:rPr>
          <w:rFonts w:ascii="Times New Roman" w:hAnsi="Times New Roman" w:cs="Times New Roman"/>
          <w:sz w:val="24"/>
          <w:szCs w:val="24"/>
        </w:rPr>
      </w:pPr>
      <w:r w:rsidRPr="006848F3">
        <w:rPr>
          <w:rFonts w:hint="eastAsia"/>
          <w:sz w:val="24"/>
          <w:szCs w:val="24"/>
        </w:rPr>
        <w:t>保留现状镇西路</w:t>
      </w:r>
      <w:r w:rsidRPr="006848F3">
        <w:rPr>
          <w:rFonts w:ascii="Times New Roman" w:hAnsi="Times New Roman" w:cs="Times New Roman"/>
          <w:sz w:val="24"/>
          <w:szCs w:val="24"/>
        </w:rPr>
        <w:t>、镇前路、新坝中线供水管线，管径</w:t>
      </w:r>
      <w:r w:rsidRPr="006848F3">
        <w:rPr>
          <w:rFonts w:ascii="Times New Roman" w:hAnsi="Times New Roman" w:cs="Times New Roman"/>
          <w:sz w:val="24"/>
          <w:szCs w:val="24"/>
        </w:rPr>
        <w:t>DN300</w:t>
      </w:r>
      <w:r w:rsidRPr="006848F3">
        <w:rPr>
          <w:rFonts w:ascii="Times New Roman" w:hAnsi="Times New Roman" w:cs="Times New Roman"/>
          <w:sz w:val="24"/>
          <w:szCs w:val="24"/>
        </w:rPr>
        <w:t>，根据镇区规划用地方案，沿镇区主干道规划供水主管，主管管径</w:t>
      </w:r>
      <w:r w:rsidRPr="006848F3">
        <w:rPr>
          <w:rFonts w:ascii="Times New Roman" w:hAnsi="Times New Roman" w:cs="Times New Roman"/>
          <w:sz w:val="24"/>
          <w:szCs w:val="24"/>
        </w:rPr>
        <w:t>DN200-DN300</w:t>
      </w:r>
      <w:r w:rsidRPr="006848F3">
        <w:rPr>
          <w:rFonts w:ascii="Times New Roman" w:hAnsi="Times New Roman" w:cs="Times New Roman"/>
          <w:sz w:val="24"/>
          <w:szCs w:val="24"/>
        </w:rPr>
        <w:t>。</w:t>
      </w:r>
    </w:p>
    <w:p w:rsidR="00C64CBC" w:rsidRDefault="009D01A6">
      <w:pPr>
        <w:spacing w:line="500" w:lineRule="exact"/>
        <w:outlineLvl w:val="3"/>
        <w:rPr>
          <w:rFonts w:ascii="黑体" w:eastAsia="黑体" w:hAnsi="黑体" w:cs="Times New Roman"/>
          <w:sz w:val="24"/>
          <w:szCs w:val="24"/>
        </w:rPr>
      </w:pPr>
      <w:r>
        <w:rPr>
          <w:rFonts w:ascii="黑体" w:eastAsia="黑体" w:hAnsi="黑体" w:cs="Times New Roman"/>
          <w:sz w:val="24"/>
          <w:szCs w:val="24"/>
        </w:rPr>
        <w:t>2.</w:t>
      </w:r>
      <w:r>
        <w:rPr>
          <w:rFonts w:ascii="黑体" w:eastAsia="黑体" w:hAnsi="黑体" w:cs="Times New Roman" w:hint="eastAsia"/>
          <w:sz w:val="24"/>
          <w:szCs w:val="24"/>
        </w:rPr>
        <w:t>2</w:t>
      </w:r>
      <w:r>
        <w:rPr>
          <w:rFonts w:ascii="黑体" w:eastAsia="黑体" w:hAnsi="黑体" w:cs="Times New Roman"/>
          <w:sz w:val="24"/>
          <w:szCs w:val="24"/>
        </w:rPr>
        <w:t>.</w:t>
      </w:r>
      <w:r>
        <w:rPr>
          <w:rFonts w:ascii="黑体" w:eastAsia="黑体" w:hAnsi="黑体" w:cs="Times New Roman" w:hint="eastAsia"/>
          <w:sz w:val="24"/>
          <w:szCs w:val="24"/>
        </w:rPr>
        <w:t>6</w:t>
      </w:r>
      <w:r>
        <w:rPr>
          <w:rFonts w:ascii="黑体" w:eastAsia="黑体" w:hAnsi="黑体" w:cs="Times New Roman"/>
          <w:sz w:val="24"/>
          <w:szCs w:val="24"/>
        </w:rPr>
        <w:t>.2污水工程规划</w:t>
      </w:r>
    </w:p>
    <w:p w:rsidR="00FE33A6" w:rsidRPr="006848F3" w:rsidRDefault="00FE33A6" w:rsidP="00FE33A6">
      <w:pPr>
        <w:spacing w:line="500" w:lineRule="exact"/>
        <w:ind w:firstLineChars="200" w:firstLine="480"/>
        <w:rPr>
          <w:rFonts w:ascii="Times New Roman" w:hAnsi="Times New Roman" w:cs="Times New Roman"/>
          <w:sz w:val="24"/>
          <w:szCs w:val="24"/>
        </w:rPr>
      </w:pPr>
      <w:r w:rsidRPr="006848F3">
        <w:rPr>
          <w:rFonts w:ascii="Times New Roman" w:hAnsi="Times New Roman" w:cs="Times New Roman"/>
          <w:sz w:val="24"/>
          <w:szCs w:val="24"/>
        </w:rPr>
        <w:fldChar w:fldCharType="begin"/>
      </w:r>
      <w:r w:rsidRPr="006848F3">
        <w:rPr>
          <w:rFonts w:ascii="Times New Roman" w:hAnsi="Times New Roman" w:cs="Times New Roman"/>
          <w:sz w:val="24"/>
          <w:szCs w:val="24"/>
        </w:rPr>
        <w:instrText xml:space="preserve"> = 1 \* GB2 </w:instrText>
      </w:r>
      <w:r w:rsidRPr="006848F3">
        <w:rPr>
          <w:rFonts w:ascii="Times New Roman" w:hAnsi="Times New Roman" w:cs="Times New Roman"/>
          <w:sz w:val="24"/>
          <w:szCs w:val="24"/>
        </w:rPr>
        <w:fldChar w:fldCharType="separate"/>
      </w:r>
      <w:r w:rsidRPr="006848F3">
        <w:rPr>
          <w:rFonts w:ascii="宋体" w:eastAsia="宋体" w:hAnsi="宋体" w:cs="宋体" w:hint="eastAsia"/>
          <w:sz w:val="24"/>
          <w:szCs w:val="24"/>
        </w:rPr>
        <w:t>⑴</w:t>
      </w:r>
      <w:r w:rsidRPr="006848F3">
        <w:rPr>
          <w:rFonts w:ascii="Times New Roman" w:hAnsi="Times New Roman" w:cs="Times New Roman"/>
          <w:sz w:val="24"/>
          <w:szCs w:val="24"/>
        </w:rPr>
        <w:fldChar w:fldCharType="end"/>
      </w:r>
      <w:r w:rsidRPr="006848F3">
        <w:rPr>
          <w:rFonts w:ascii="Times New Roman" w:hAnsi="Times New Roman" w:cs="Times New Roman"/>
          <w:sz w:val="24"/>
          <w:szCs w:val="24"/>
        </w:rPr>
        <w:t>污水处理设施</w:t>
      </w:r>
    </w:p>
    <w:p w:rsidR="00FE33A6" w:rsidRPr="006848F3" w:rsidRDefault="00FE33A6" w:rsidP="00FE33A6">
      <w:pPr>
        <w:spacing w:line="500" w:lineRule="exact"/>
        <w:ind w:firstLineChars="200" w:firstLine="480"/>
        <w:rPr>
          <w:rFonts w:ascii="Times New Roman" w:hAnsi="Times New Roman" w:cs="Times New Roman"/>
          <w:sz w:val="24"/>
          <w:szCs w:val="24"/>
        </w:rPr>
      </w:pPr>
      <w:r w:rsidRPr="006848F3">
        <w:rPr>
          <w:rFonts w:ascii="Times New Roman" w:hAnsi="Times New Roman" w:cs="Times New Roman"/>
          <w:sz w:val="24"/>
          <w:szCs w:val="24"/>
        </w:rPr>
        <w:t>规划保留现状</w:t>
      </w:r>
      <w:r w:rsidRPr="006848F3">
        <w:rPr>
          <w:rFonts w:ascii="Times New Roman" w:hAnsi="Times New Roman" w:cs="Times New Roman" w:hint="eastAsia"/>
          <w:sz w:val="24"/>
          <w:szCs w:val="24"/>
        </w:rPr>
        <w:t>锦屏镇</w:t>
      </w:r>
      <w:r w:rsidRPr="006848F3">
        <w:rPr>
          <w:rFonts w:ascii="Times New Roman" w:hAnsi="Times New Roman" w:cs="Times New Roman"/>
          <w:sz w:val="24"/>
          <w:szCs w:val="24"/>
        </w:rPr>
        <w:t>污水处理站，远期规划为污水提升泵站，规模</w:t>
      </w:r>
      <w:r w:rsidRPr="006848F3">
        <w:rPr>
          <w:rFonts w:ascii="Times New Roman" w:hAnsi="Times New Roman" w:cs="Times New Roman"/>
          <w:sz w:val="24"/>
          <w:szCs w:val="24"/>
        </w:rPr>
        <w:t>1.4</w:t>
      </w:r>
      <w:r w:rsidRPr="006848F3">
        <w:rPr>
          <w:rFonts w:ascii="Times New Roman" w:hAnsi="Times New Roman" w:cs="Times New Roman"/>
          <w:sz w:val="24"/>
          <w:szCs w:val="24"/>
        </w:rPr>
        <w:t>万吨</w:t>
      </w:r>
      <w:r w:rsidRPr="006848F3">
        <w:rPr>
          <w:rFonts w:ascii="Times New Roman" w:hAnsi="Times New Roman" w:cs="Times New Roman"/>
          <w:sz w:val="24"/>
          <w:szCs w:val="24"/>
        </w:rPr>
        <w:t>/</w:t>
      </w:r>
      <w:r w:rsidRPr="006848F3">
        <w:rPr>
          <w:rFonts w:ascii="Times New Roman" w:hAnsi="Times New Roman" w:cs="Times New Roman"/>
          <w:sz w:val="24"/>
          <w:szCs w:val="24"/>
        </w:rPr>
        <w:t>天，污水提升经压力管道送至范围外城南污水处理厂集中处理。</w:t>
      </w:r>
    </w:p>
    <w:p w:rsidR="00FE33A6" w:rsidRPr="006848F3" w:rsidRDefault="00FE33A6" w:rsidP="00FE33A6">
      <w:pPr>
        <w:spacing w:line="500" w:lineRule="exact"/>
        <w:ind w:firstLineChars="200" w:firstLine="480"/>
        <w:rPr>
          <w:rFonts w:ascii="Times New Roman" w:hAnsi="Times New Roman" w:cs="Times New Roman"/>
          <w:sz w:val="24"/>
          <w:szCs w:val="24"/>
        </w:rPr>
      </w:pPr>
      <w:r w:rsidRPr="006848F3">
        <w:rPr>
          <w:rFonts w:ascii="Times New Roman" w:eastAsia="宋体" w:hAnsi="Times New Roman" w:cs="Times New Roman"/>
          <w:sz w:val="24"/>
          <w:szCs w:val="24"/>
        </w:rPr>
        <w:fldChar w:fldCharType="begin"/>
      </w:r>
      <w:r w:rsidRPr="006848F3">
        <w:rPr>
          <w:rFonts w:ascii="Times New Roman" w:eastAsia="宋体" w:hAnsi="Times New Roman" w:cs="Times New Roman"/>
          <w:sz w:val="24"/>
          <w:szCs w:val="24"/>
        </w:rPr>
        <w:instrText xml:space="preserve"> = 2 \* GB2 </w:instrText>
      </w:r>
      <w:r w:rsidRPr="006848F3">
        <w:rPr>
          <w:rFonts w:ascii="Times New Roman" w:eastAsia="宋体" w:hAnsi="Times New Roman" w:cs="Times New Roman"/>
          <w:sz w:val="24"/>
          <w:szCs w:val="24"/>
        </w:rPr>
        <w:fldChar w:fldCharType="separate"/>
      </w:r>
      <w:r w:rsidRPr="006848F3">
        <w:rPr>
          <w:rFonts w:ascii="宋体" w:eastAsia="宋体" w:hAnsi="宋体" w:cs="宋体" w:hint="eastAsia"/>
          <w:sz w:val="24"/>
          <w:szCs w:val="24"/>
        </w:rPr>
        <w:t>⑵</w:t>
      </w:r>
      <w:r w:rsidRPr="006848F3">
        <w:rPr>
          <w:rFonts w:ascii="Times New Roman" w:eastAsia="宋体" w:hAnsi="Times New Roman" w:cs="Times New Roman"/>
          <w:sz w:val="24"/>
          <w:szCs w:val="24"/>
        </w:rPr>
        <w:fldChar w:fldCharType="end"/>
      </w:r>
      <w:r w:rsidRPr="006848F3">
        <w:rPr>
          <w:rFonts w:ascii="Times New Roman" w:eastAsia="宋体" w:hAnsi="Times New Roman" w:cs="Times New Roman"/>
          <w:sz w:val="24"/>
          <w:szCs w:val="24"/>
        </w:rPr>
        <w:t>管网规划</w:t>
      </w:r>
    </w:p>
    <w:p w:rsidR="00FE33A6" w:rsidRPr="006848F3" w:rsidRDefault="00FE33A6" w:rsidP="00FE33A6">
      <w:pPr>
        <w:spacing w:line="500" w:lineRule="exact"/>
        <w:ind w:firstLineChars="200" w:firstLine="480"/>
        <w:rPr>
          <w:rFonts w:ascii="宋体" w:eastAsia="宋体" w:hAnsi="宋体" w:cs="宋体"/>
          <w:sz w:val="24"/>
          <w:szCs w:val="24"/>
        </w:rPr>
      </w:pPr>
      <w:r w:rsidRPr="006848F3">
        <w:rPr>
          <w:rFonts w:ascii="Times New Roman" w:eastAsia="宋体" w:hAnsi="Times New Roman" w:cs="Times New Roman"/>
          <w:sz w:val="24"/>
          <w:szCs w:val="24"/>
        </w:rPr>
        <w:t>保留现状镇前路、工业路污水主干管，管径</w:t>
      </w:r>
      <w:r w:rsidRPr="006848F3">
        <w:rPr>
          <w:rFonts w:ascii="Times New Roman" w:eastAsia="宋体" w:hAnsi="Times New Roman" w:cs="Times New Roman"/>
          <w:sz w:val="24"/>
          <w:szCs w:val="24"/>
        </w:rPr>
        <w:t>DN500</w:t>
      </w:r>
      <w:r w:rsidRPr="006848F3">
        <w:rPr>
          <w:rFonts w:ascii="Times New Roman" w:eastAsia="宋体" w:hAnsi="Times New Roman" w:cs="Times New Roman"/>
          <w:sz w:val="24"/>
          <w:szCs w:val="24"/>
        </w:rPr>
        <w:t>、</w:t>
      </w:r>
      <w:r w:rsidRPr="006848F3">
        <w:rPr>
          <w:rFonts w:ascii="Times New Roman" w:eastAsia="宋体" w:hAnsi="Times New Roman" w:cs="Times New Roman"/>
          <w:sz w:val="24"/>
          <w:szCs w:val="24"/>
        </w:rPr>
        <w:t xml:space="preserve"> DN600 </w:t>
      </w:r>
      <w:r w:rsidRPr="006848F3">
        <w:rPr>
          <w:rFonts w:ascii="Times New Roman" w:eastAsia="宋体" w:hAnsi="Times New Roman" w:cs="Times New Roman"/>
          <w:sz w:val="24"/>
          <w:szCs w:val="24"/>
        </w:rPr>
        <w:t>，根据镇区规划用地方案，完善镇区污水管网，污水由西向东汇</w:t>
      </w:r>
      <w:r w:rsidRPr="006848F3">
        <w:rPr>
          <w:rFonts w:ascii="宋体" w:eastAsia="宋体" w:hAnsi="宋体" w:cs="宋体" w:hint="eastAsia"/>
          <w:sz w:val="24"/>
          <w:szCs w:val="24"/>
        </w:rPr>
        <w:t>入现状工业路污水主干管，进入污水提升泵站，最终送至城南污水处理厂。</w:t>
      </w:r>
    </w:p>
    <w:p w:rsidR="00C64CBC" w:rsidRDefault="009D01A6">
      <w:pPr>
        <w:spacing w:line="500" w:lineRule="exact"/>
        <w:outlineLvl w:val="3"/>
        <w:rPr>
          <w:rFonts w:ascii="黑体" w:eastAsia="黑体" w:hAnsi="黑体" w:cs="Times New Roman"/>
          <w:sz w:val="24"/>
          <w:szCs w:val="24"/>
        </w:rPr>
      </w:pPr>
      <w:r>
        <w:rPr>
          <w:rFonts w:ascii="黑体" w:eastAsia="黑体" w:hAnsi="黑体" w:cs="Times New Roman"/>
          <w:sz w:val="24"/>
          <w:szCs w:val="24"/>
        </w:rPr>
        <w:t>2.</w:t>
      </w:r>
      <w:r>
        <w:rPr>
          <w:rFonts w:ascii="黑体" w:eastAsia="黑体" w:hAnsi="黑体" w:cs="Times New Roman" w:hint="eastAsia"/>
          <w:sz w:val="24"/>
          <w:szCs w:val="24"/>
        </w:rPr>
        <w:t>2</w:t>
      </w:r>
      <w:r>
        <w:rPr>
          <w:rFonts w:ascii="黑体" w:eastAsia="黑体" w:hAnsi="黑体" w:cs="Times New Roman"/>
          <w:sz w:val="24"/>
          <w:szCs w:val="24"/>
        </w:rPr>
        <w:t>.</w:t>
      </w:r>
      <w:r>
        <w:rPr>
          <w:rFonts w:ascii="黑体" w:eastAsia="黑体" w:hAnsi="黑体" w:cs="Times New Roman" w:hint="eastAsia"/>
          <w:sz w:val="24"/>
          <w:szCs w:val="24"/>
        </w:rPr>
        <w:t>6</w:t>
      </w:r>
      <w:r>
        <w:rPr>
          <w:rFonts w:ascii="黑体" w:eastAsia="黑体" w:hAnsi="黑体" w:cs="Times New Roman"/>
          <w:sz w:val="24"/>
          <w:szCs w:val="24"/>
        </w:rPr>
        <w:t>.3 雨水工程规划</w:t>
      </w:r>
    </w:p>
    <w:p w:rsidR="00FE33A6" w:rsidRPr="006848F3" w:rsidRDefault="00FE33A6" w:rsidP="00FE33A6">
      <w:pPr>
        <w:spacing w:line="500" w:lineRule="exact"/>
        <w:ind w:firstLineChars="200" w:firstLine="480"/>
        <w:rPr>
          <w:rFonts w:ascii="Times New Roman" w:hAnsi="Times New Roman" w:cs="Times New Roman"/>
          <w:sz w:val="24"/>
          <w:szCs w:val="24"/>
        </w:rPr>
      </w:pPr>
      <w:r w:rsidRPr="006848F3">
        <w:rPr>
          <w:rFonts w:ascii="Times New Roman" w:hAnsi="Times New Roman" w:cs="Times New Roman"/>
          <w:sz w:val="24"/>
          <w:szCs w:val="24"/>
        </w:rPr>
        <w:t>雨水管道按照就近排放的原则，就近排入河道，管径为</w:t>
      </w:r>
      <w:r w:rsidRPr="006848F3">
        <w:rPr>
          <w:rFonts w:ascii="Times New Roman" w:hAnsi="Times New Roman" w:cs="Times New Roman"/>
          <w:sz w:val="24"/>
          <w:szCs w:val="24"/>
        </w:rPr>
        <w:t xml:space="preserve">DN600~ B*H=2m*1.4m </w:t>
      </w:r>
      <w:r w:rsidRPr="006848F3">
        <w:rPr>
          <w:rFonts w:ascii="Times New Roman" w:hAnsi="Times New Roman" w:cs="Times New Roman"/>
          <w:sz w:val="24"/>
          <w:szCs w:val="24"/>
        </w:rPr>
        <w:t>。</w:t>
      </w:r>
    </w:p>
    <w:p w:rsidR="00C64CBC" w:rsidRDefault="009D01A6">
      <w:pPr>
        <w:spacing w:line="500" w:lineRule="exact"/>
        <w:outlineLvl w:val="3"/>
        <w:rPr>
          <w:rFonts w:ascii="黑体" w:eastAsia="黑体" w:hAnsi="黑体" w:cs="Times New Roman"/>
          <w:sz w:val="24"/>
          <w:szCs w:val="24"/>
        </w:rPr>
      </w:pPr>
      <w:r>
        <w:rPr>
          <w:rFonts w:ascii="黑体" w:eastAsia="黑体" w:hAnsi="黑体" w:cs="Times New Roman"/>
          <w:sz w:val="24"/>
          <w:szCs w:val="24"/>
        </w:rPr>
        <w:t>2.</w:t>
      </w:r>
      <w:r>
        <w:rPr>
          <w:rFonts w:ascii="黑体" w:eastAsia="黑体" w:hAnsi="黑体" w:cs="Times New Roman" w:hint="eastAsia"/>
          <w:sz w:val="24"/>
          <w:szCs w:val="24"/>
        </w:rPr>
        <w:t>2</w:t>
      </w:r>
      <w:r>
        <w:rPr>
          <w:rFonts w:ascii="黑体" w:eastAsia="黑体" w:hAnsi="黑体" w:cs="Times New Roman"/>
          <w:sz w:val="24"/>
          <w:szCs w:val="24"/>
        </w:rPr>
        <w:t>.</w:t>
      </w:r>
      <w:r>
        <w:rPr>
          <w:rFonts w:ascii="黑体" w:eastAsia="黑体" w:hAnsi="黑体" w:cs="Times New Roman" w:hint="eastAsia"/>
          <w:sz w:val="24"/>
          <w:szCs w:val="24"/>
        </w:rPr>
        <w:t>6</w:t>
      </w:r>
      <w:r>
        <w:rPr>
          <w:rFonts w:ascii="黑体" w:eastAsia="黑体" w:hAnsi="黑体" w:cs="Times New Roman"/>
          <w:sz w:val="24"/>
          <w:szCs w:val="24"/>
        </w:rPr>
        <w:t>.4 电力工程规划</w:t>
      </w:r>
    </w:p>
    <w:p w:rsidR="00FE33A6" w:rsidRPr="006848F3" w:rsidRDefault="00FE33A6" w:rsidP="00FE33A6">
      <w:pPr>
        <w:spacing w:line="500" w:lineRule="exact"/>
        <w:ind w:firstLineChars="200" w:firstLine="480"/>
        <w:rPr>
          <w:rFonts w:ascii="Times New Roman" w:hAnsi="Times New Roman" w:cs="Times New Roman"/>
          <w:sz w:val="24"/>
          <w:szCs w:val="24"/>
        </w:rPr>
      </w:pPr>
      <w:r w:rsidRPr="006848F3">
        <w:rPr>
          <w:rFonts w:ascii="宋体" w:eastAsia="宋体" w:hAnsi="宋体" w:cs="宋体" w:hint="eastAsia"/>
          <w:sz w:val="24"/>
          <w:szCs w:val="24"/>
        </w:rPr>
        <w:t>⑴</w:t>
      </w:r>
      <w:r w:rsidRPr="006848F3">
        <w:rPr>
          <w:rFonts w:ascii="Times New Roman" w:hAnsi="Times New Roman" w:cs="Times New Roman"/>
          <w:sz w:val="24"/>
          <w:szCs w:val="24"/>
        </w:rPr>
        <w:t>电源规划</w:t>
      </w:r>
    </w:p>
    <w:p w:rsidR="00FE33A6" w:rsidRPr="006848F3" w:rsidRDefault="00FE33A6" w:rsidP="00FE33A6">
      <w:pPr>
        <w:spacing w:line="500" w:lineRule="exact"/>
        <w:ind w:firstLineChars="200" w:firstLine="480"/>
        <w:rPr>
          <w:rFonts w:ascii="Times New Roman" w:hAnsi="Times New Roman" w:cs="Times New Roman"/>
          <w:sz w:val="24"/>
          <w:szCs w:val="24"/>
        </w:rPr>
      </w:pPr>
      <w:r w:rsidRPr="006848F3">
        <w:rPr>
          <w:rFonts w:ascii="Times New Roman" w:hAnsi="Times New Roman" w:cs="Times New Roman"/>
          <w:sz w:val="24"/>
          <w:szCs w:val="24"/>
        </w:rPr>
        <w:t>规划区电源为</w:t>
      </w:r>
      <w:r w:rsidRPr="006848F3">
        <w:rPr>
          <w:rFonts w:ascii="Times New Roman" w:hAnsi="Times New Roman" w:cs="Times New Roman"/>
          <w:sz w:val="24"/>
          <w:szCs w:val="24"/>
        </w:rPr>
        <w:t>110kV</w:t>
      </w:r>
      <w:r w:rsidRPr="006848F3">
        <w:rPr>
          <w:rFonts w:ascii="Times New Roman" w:hAnsi="Times New Roman" w:cs="Times New Roman"/>
          <w:sz w:val="24"/>
          <w:szCs w:val="24"/>
        </w:rPr>
        <w:t>刘顶变，用地面积</w:t>
      </w:r>
      <w:r w:rsidRPr="006848F3">
        <w:rPr>
          <w:rFonts w:ascii="Times New Roman" w:hAnsi="Times New Roman" w:cs="Times New Roman"/>
          <w:sz w:val="24"/>
          <w:szCs w:val="24"/>
        </w:rPr>
        <w:t>0.69</w:t>
      </w:r>
      <w:r w:rsidRPr="006848F3">
        <w:rPr>
          <w:rFonts w:ascii="Times New Roman" w:hAnsi="Times New Roman" w:cs="Times New Roman"/>
          <w:sz w:val="24"/>
          <w:szCs w:val="24"/>
        </w:rPr>
        <w:t>公顷，位于规划区西侧</w:t>
      </w:r>
      <w:r w:rsidRPr="006848F3">
        <w:rPr>
          <w:rFonts w:ascii="Times New Roman" w:hAnsi="Times New Roman" w:cs="Times New Roman" w:hint="eastAsia"/>
          <w:sz w:val="24"/>
          <w:szCs w:val="24"/>
        </w:rPr>
        <w:t>。</w:t>
      </w:r>
    </w:p>
    <w:p w:rsidR="00FE33A6" w:rsidRPr="006848F3" w:rsidRDefault="00FE33A6" w:rsidP="00FE33A6">
      <w:pPr>
        <w:spacing w:line="500" w:lineRule="exact"/>
        <w:ind w:firstLineChars="200" w:firstLine="480"/>
        <w:rPr>
          <w:rFonts w:ascii="Times New Roman" w:hAnsi="Times New Roman" w:cs="Times New Roman"/>
          <w:sz w:val="24"/>
          <w:szCs w:val="24"/>
        </w:rPr>
      </w:pPr>
      <w:r w:rsidRPr="006848F3">
        <w:rPr>
          <w:rFonts w:ascii="Times New Roman" w:hAnsi="Times New Roman" w:cs="Times New Roman"/>
          <w:sz w:val="24"/>
          <w:szCs w:val="24"/>
        </w:rPr>
        <w:fldChar w:fldCharType="begin"/>
      </w:r>
      <w:r w:rsidRPr="006848F3">
        <w:rPr>
          <w:rFonts w:ascii="Times New Roman" w:hAnsi="Times New Roman" w:cs="Times New Roman"/>
          <w:sz w:val="24"/>
          <w:szCs w:val="24"/>
        </w:rPr>
        <w:instrText xml:space="preserve"> </w:instrText>
      </w:r>
      <w:r w:rsidRPr="006848F3">
        <w:rPr>
          <w:rFonts w:ascii="Times New Roman" w:hAnsi="Times New Roman" w:cs="Times New Roman" w:hint="eastAsia"/>
          <w:sz w:val="24"/>
          <w:szCs w:val="24"/>
        </w:rPr>
        <w:instrText>= 2 \* GB2</w:instrText>
      </w:r>
      <w:r w:rsidRPr="006848F3">
        <w:rPr>
          <w:rFonts w:ascii="Times New Roman" w:hAnsi="Times New Roman" w:cs="Times New Roman"/>
          <w:sz w:val="24"/>
          <w:szCs w:val="24"/>
        </w:rPr>
        <w:instrText xml:space="preserve"> </w:instrText>
      </w:r>
      <w:r w:rsidRPr="006848F3">
        <w:rPr>
          <w:rFonts w:ascii="Times New Roman" w:hAnsi="Times New Roman" w:cs="Times New Roman"/>
          <w:sz w:val="24"/>
          <w:szCs w:val="24"/>
        </w:rPr>
        <w:fldChar w:fldCharType="separate"/>
      </w:r>
      <w:r w:rsidRPr="006848F3">
        <w:rPr>
          <w:rFonts w:ascii="Times New Roman" w:hAnsi="Times New Roman" w:cs="Times New Roman" w:hint="eastAsia"/>
          <w:noProof/>
          <w:sz w:val="24"/>
          <w:szCs w:val="24"/>
        </w:rPr>
        <w:t>⑵</w:t>
      </w:r>
      <w:r w:rsidRPr="006848F3">
        <w:rPr>
          <w:rFonts w:ascii="Times New Roman" w:hAnsi="Times New Roman" w:cs="Times New Roman"/>
          <w:sz w:val="24"/>
          <w:szCs w:val="24"/>
        </w:rPr>
        <w:fldChar w:fldCharType="end"/>
      </w:r>
      <w:r w:rsidRPr="006848F3">
        <w:rPr>
          <w:rFonts w:ascii="Times New Roman" w:hAnsi="Times New Roman" w:cs="Times New Roman"/>
          <w:sz w:val="24"/>
          <w:szCs w:val="24"/>
        </w:rPr>
        <w:t>中低压电网规划</w:t>
      </w:r>
    </w:p>
    <w:p w:rsidR="00FE33A6" w:rsidRPr="006848F3" w:rsidRDefault="00FE33A6" w:rsidP="00FE33A6">
      <w:pPr>
        <w:spacing w:line="500" w:lineRule="exact"/>
        <w:ind w:firstLineChars="200" w:firstLine="480"/>
        <w:rPr>
          <w:rFonts w:ascii="Times New Roman" w:hAnsi="Times New Roman" w:cs="Times New Roman"/>
          <w:sz w:val="24"/>
          <w:szCs w:val="24"/>
        </w:rPr>
      </w:pPr>
      <w:r w:rsidRPr="006848F3">
        <w:rPr>
          <w:rFonts w:ascii="Times New Roman" w:hAnsi="Times New Roman" w:cs="Times New Roman"/>
          <w:sz w:val="24"/>
          <w:szCs w:val="24"/>
        </w:rPr>
        <w:t>规划区内保留现状桃园路</w:t>
      </w:r>
      <w:r w:rsidRPr="006848F3">
        <w:rPr>
          <w:rFonts w:ascii="Times New Roman" w:hAnsi="Times New Roman" w:cs="Times New Roman"/>
          <w:sz w:val="24"/>
          <w:szCs w:val="24"/>
        </w:rPr>
        <w:t>35kV</w:t>
      </w:r>
      <w:r w:rsidRPr="006848F3">
        <w:rPr>
          <w:rFonts w:ascii="Times New Roman" w:hAnsi="Times New Roman" w:cs="Times New Roman"/>
          <w:sz w:val="24"/>
          <w:szCs w:val="24"/>
        </w:rPr>
        <w:t>电力线。</w:t>
      </w:r>
    </w:p>
    <w:p w:rsidR="00FE33A6" w:rsidRPr="006848F3" w:rsidRDefault="00FE33A6" w:rsidP="00FE33A6">
      <w:pPr>
        <w:spacing w:line="500" w:lineRule="exact"/>
        <w:ind w:firstLineChars="200" w:firstLine="480"/>
        <w:rPr>
          <w:rFonts w:ascii="Times New Roman" w:hAnsi="Times New Roman" w:cs="Times New Roman"/>
          <w:sz w:val="24"/>
          <w:szCs w:val="24"/>
        </w:rPr>
      </w:pPr>
      <w:r w:rsidRPr="006848F3">
        <w:rPr>
          <w:rFonts w:ascii="Times New Roman" w:hAnsi="Times New Roman" w:cs="Times New Roman"/>
          <w:sz w:val="24"/>
          <w:szCs w:val="24"/>
        </w:rPr>
        <w:fldChar w:fldCharType="begin"/>
      </w:r>
      <w:r w:rsidRPr="006848F3">
        <w:rPr>
          <w:rFonts w:ascii="Times New Roman" w:hAnsi="Times New Roman" w:cs="Times New Roman"/>
          <w:sz w:val="24"/>
          <w:szCs w:val="24"/>
        </w:rPr>
        <w:instrText xml:space="preserve"> </w:instrText>
      </w:r>
      <w:r w:rsidRPr="006848F3">
        <w:rPr>
          <w:rFonts w:ascii="Times New Roman" w:hAnsi="Times New Roman" w:cs="Times New Roman" w:hint="eastAsia"/>
          <w:sz w:val="24"/>
          <w:szCs w:val="24"/>
        </w:rPr>
        <w:instrText>= 3 \* GB2</w:instrText>
      </w:r>
      <w:r w:rsidRPr="006848F3">
        <w:rPr>
          <w:rFonts w:ascii="Times New Roman" w:hAnsi="Times New Roman" w:cs="Times New Roman"/>
          <w:sz w:val="24"/>
          <w:szCs w:val="24"/>
        </w:rPr>
        <w:instrText xml:space="preserve"> </w:instrText>
      </w:r>
      <w:r w:rsidRPr="006848F3">
        <w:rPr>
          <w:rFonts w:ascii="Times New Roman" w:hAnsi="Times New Roman" w:cs="Times New Roman"/>
          <w:sz w:val="24"/>
          <w:szCs w:val="24"/>
        </w:rPr>
        <w:fldChar w:fldCharType="separate"/>
      </w:r>
      <w:r w:rsidRPr="006848F3">
        <w:rPr>
          <w:rFonts w:ascii="Times New Roman" w:hAnsi="Times New Roman" w:cs="Times New Roman" w:hint="eastAsia"/>
          <w:noProof/>
          <w:sz w:val="24"/>
          <w:szCs w:val="24"/>
        </w:rPr>
        <w:t>⑶</w:t>
      </w:r>
      <w:r w:rsidRPr="006848F3">
        <w:rPr>
          <w:rFonts w:ascii="Times New Roman" w:hAnsi="Times New Roman" w:cs="Times New Roman"/>
          <w:sz w:val="24"/>
          <w:szCs w:val="24"/>
        </w:rPr>
        <w:fldChar w:fldCharType="end"/>
      </w:r>
      <w:r w:rsidRPr="006848F3">
        <w:rPr>
          <w:rFonts w:ascii="Times New Roman" w:hAnsi="Times New Roman" w:cs="Times New Roman"/>
          <w:sz w:val="24"/>
          <w:szCs w:val="24"/>
        </w:rPr>
        <w:t>线路敷设</w:t>
      </w:r>
    </w:p>
    <w:p w:rsidR="00FE33A6" w:rsidRPr="006848F3" w:rsidRDefault="00FE33A6" w:rsidP="00FE33A6">
      <w:pPr>
        <w:spacing w:line="500" w:lineRule="exact"/>
        <w:ind w:firstLineChars="200" w:firstLine="480"/>
        <w:rPr>
          <w:rFonts w:ascii="Times New Roman" w:hAnsi="Times New Roman" w:cs="Times New Roman"/>
          <w:sz w:val="24"/>
          <w:szCs w:val="24"/>
        </w:rPr>
      </w:pPr>
      <w:r w:rsidRPr="006848F3">
        <w:rPr>
          <w:rFonts w:ascii="Times New Roman" w:hAnsi="Times New Roman" w:cs="Times New Roman"/>
          <w:sz w:val="24"/>
          <w:szCs w:val="24"/>
        </w:rPr>
        <w:t>规划</w:t>
      </w:r>
      <w:r w:rsidRPr="006848F3">
        <w:rPr>
          <w:rFonts w:ascii="Times New Roman" w:hAnsi="Times New Roman" w:cs="Times New Roman"/>
          <w:sz w:val="24"/>
          <w:szCs w:val="24"/>
        </w:rPr>
        <w:t>10kV</w:t>
      </w:r>
      <w:r w:rsidRPr="006848F3">
        <w:rPr>
          <w:rFonts w:ascii="Times New Roman" w:hAnsi="Times New Roman" w:cs="Times New Roman"/>
          <w:sz w:val="24"/>
          <w:szCs w:val="24"/>
        </w:rPr>
        <w:t>电力线沿规划区内主次道路布置，规划管控数为</w:t>
      </w:r>
      <w:r w:rsidRPr="006848F3">
        <w:rPr>
          <w:rFonts w:ascii="Times New Roman" w:hAnsi="Times New Roman" w:cs="Times New Roman"/>
          <w:sz w:val="24"/>
          <w:szCs w:val="24"/>
        </w:rPr>
        <w:t>6 -18</w:t>
      </w:r>
      <w:r w:rsidRPr="006848F3">
        <w:rPr>
          <w:rFonts w:ascii="Times New Roman" w:hAnsi="Times New Roman" w:cs="Times New Roman"/>
          <w:sz w:val="24"/>
          <w:szCs w:val="24"/>
        </w:rPr>
        <w:t>孔，管径为</w:t>
      </w:r>
      <w:r w:rsidRPr="006848F3">
        <w:rPr>
          <w:rFonts w:ascii="Times New Roman" w:hAnsi="Times New Roman" w:cs="Times New Roman"/>
          <w:sz w:val="24"/>
          <w:szCs w:val="24"/>
        </w:rPr>
        <w:t>200mm</w:t>
      </w:r>
      <w:r w:rsidRPr="006848F3">
        <w:rPr>
          <w:rFonts w:ascii="Times New Roman" w:hAnsi="Times New Roman" w:cs="Times New Roman"/>
          <w:sz w:val="24"/>
          <w:szCs w:val="24"/>
        </w:rPr>
        <w:t>，管材为</w:t>
      </w:r>
      <w:r w:rsidRPr="006848F3">
        <w:rPr>
          <w:rFonts w:ascii="Times New Roman" w:hAnsi="Times New Roman" w:cs="Times New Roman"/>
          <w:sz w:val="24"/>
          <w:szCs w:val="24"/>
        </w:rPr>
        <w:t>PC</w:t>
      </w:r>
      <w:r w:rsidRPr="006848F3">
        <w:rPr>
          <w:rFonts w:ascii="Times New Roman" w:hAnsi="Times New Roman" w:cs="Times New Roman"/>
          <w:sz w:val="24"/>
          <w:szCs w:val="24"/>
        </w:rPr>
        <w:t>材质。</w:t>
      </w:r>
    </w:p>
    <w:p w:rsidR="00C64CBC" w:rsidRDefault="009D01A6">
      <w:pPr>
        <w:spacing w:line="500" w:lineRule="exact"/>
        <w:outlineLvl w:val="3"/>
        <w:rPr>
          <w:rFonts w:ascii="黑体" w:eastAsia="黑体" w:hAnsi="黑体" w:cs="Times New Roman"/>
          <w:sz w:val="24"/>
          <w:szCs w:val="24"/>
        </w:rPr>
      </w:pPr>
      <w:r>
        <w:rPr>
          <w:rFonts w:ascii="黑体" w:eastAsia="黑体" w:hAnsi="黑体" w:cs="Times New Roman"/>
          <w:sz w:val="24"/>
          <w:szCs w:val="24"/>
        </w:rPr>
        <w:t>2.</w:t>
      </w:r>
      <w:r>
        <w:rPr>
          <w:rFonts w:ascii="黑体" w:eastAsia="黑体" w:hAnsi="黑体" w:cs="Times New Roman" w:hint="eastAsia"/>
          <w:sz w:val="24"/>
          <w:szCs w:val="24"/>
        </w:rPr>
        <w:t>2</w:t>
      </w:r>
      <w:r>
        <w:rPr>
          <w:rFonts w:ascii="黑体" w:eastAsia="黑体" w:hAnsi="黑体" w:cs="Times New Roman"/>
          <w:sz w:val="24"/>
          <w:szCs w:val="24"/>
        </w:rPr>
        <w:t>.</w:t>
      </w:r>
      <w:r>
        <w:rPr>
          <w:rFonts w:ascii="黑体" w:eastAsia="黑体" w:hAnsi="黑体" w:cs="Times New Roman" w:hint="eastAsia"/>
          <w:sz w:val="24"/>
          <w:szCs w:val="24"/>
        </w:rPr>
        <w:t>6</w:t>
      </w:r>
      <w:r>
        <w:rPr>
          <w:rFonts w:ascii="黑体" w:eastAsia="黑体" w:hAnsi="黑体" w:cs="Times New Roman"/>
          <w:sz w:val="24"/>
          <w:szCs w:val="24"/>
        </w:rPr>
        <w:t xml:space="preserve">.5 </w:t>
      </w:r>
      <w:r>
        <w:rPr>
          <w:rFonts w:ascii="黑体" w:eastAsia="黑体" w:hAnsi="黑体" w:cs="Times New Roman" w:hint="eastAsia"/>
          <w:sz w:val="24"/>
          <w:szCs w:val="24"/>
        </w:rPr>
        <w:t>燃气</w:t>
      </w:r>
      <w:r>
        <w:rPr>
          <w:rFonts w:ascii="黑体" w:eastAsia="黑体" w:hAnsi="黑体" w:cs="Times New Roman"/>
          <w:sz w:val="24"/>
          <w:szCs w:val="24"/>
        </w:rPr>
        <w:t>规划</w:t>
      </w:r>
    </w:p>
    <w:p w:rsidR="00FE33A6" w:rsidRPr="006848F3" w:rsidRDefault="00FE33A6" w:rsidP="00FE33A6">
      <w:pPr>
        <w:spacing w:line="500" w:lineRule="exact"/>
        <w:ind w:firstLineChars="200" w:firstLine="480"/>
        <w:rPr>
          <w:rFonts w:ascii="Times New Roman" w:hAnsi="Times New Roman" w:cs="Times New Roman"/>
          <w:sz w:val="24"/>
          <w:szCs w:val="24"/>
        </w:rPr>
      </w:pPr>
      <w:r w:rsidRPr="006848F3">
        <w:rPr>
          <w:rFonts w:ascii="Times New Roman" w:hAnsi="Times New Roman" w:cs="Times New Roman"/>
          <w:sz w:val="24"/>
          <w:szCs w:val="24"/>
        </w:rPr>
        <w:fldChar w:fldCharType="begin"/>
      </w:r>
      <w:r w:rsidRPr="006848F3">
        <w:rPr>
          <w:rFonts w:ascii="Times New Roman" w:hAnsi="Times New Roman" w:cs="Times New Roman"/>
          <w:sz w:val="24"/>
          <w:szCs w:val="24"/>
        </w:rPr>
        <w:instrText xml:space="preserve"> = 1 \* GB2 </w:instrText>
      </w:r>
      <w:r w:rsidRPr="006848F3">
        <w:rPr>
          <w:rFonts w:ascii="Times New Roman" w:hAnsi="Times New Roman" w:cs="Times New Roman"/>
          <w:sz w:val="24"/>
          <w:szCs w:val="24"/>
        </w:rPr>
        <w:fldChar w:fldCharType="separate"/>
      </w:r>
      <w:r w:rsidRPr="006848F3">
        <w:rPr>
          <w:rFonts w:ascii="宋体" w:eastAsia="宋体" w:hAnsi="宋体" w:cs="宋体" w:hint="eastAsia"/>
          <w:sz w:val="24"/>
          <w:szCs w:val="24"/>
        </w:rPr>
        <w:t>⑴</w:t>
      </w:r>
      <w:r w:rsidRPr="006848F3">
        <w:rPr>
          <w:rFonts w:ascii="Times New Roman" w:hAnsi="Times New Roman" w:cs="Times New Roman"/>
          <w:sz w:val="24"/>
          <w:szCs w:val="24"/>
        </w:rPr>
        <w:fldChar w:fldCharType="end"/>
      </w:r>
      <w:r w:rsidRPr="006848F3">
        <w:rPr>
          <w:rFonts w:ascii="Times New Roman" w:hAnsi="Times New Roman" w:cs="Times New Roman"/>
          <w:sz w:val="24"/>
          <w:szCs w:val="24"/>
        </w:rPr>
        <w:t>燃气气源</w:t>
      </w:r>
    </w:p>
    <w:p w:rsidR="00FE33A6" w:rsidRPr="006848F3" w:rsidRDefault="00FE33A6" w:rsidP="00FE33A6">
      <w:pPr>
        <w:spacing w:line="500" w:lineRule="exact"/>
        <w:ind w:firstLineChars="200" w:firstLine="480"/>
        <w:rPr>
          <w:rFonts w:ascii="Times New Roman" w:hAnsi="Times New Roman" w:cs="Times New Roman"/>
          <w:sz w:val="24"/>
          <w:szCs w:val="24"/>
        </w:rPr>
      </w:pPr>
      <w:r w:rsidRPr="006848F3">
        <w:rPr>
          <w:rFonts w:ascii="Times New Roman" w:hAnsi="Times New Roman" w:cs="Times New Roman"/>
          <w:sz w:val="24"/>
          <w:szCs w:val="24"/>
        </w:rPr>
        <w:lastRenderedPageBreak/>
        <w:t>规划区内燃气管线接城市供气管网，东北组团燃气由盐河南路北侧接入，西南组团由锦屏大道西北侧接入。</w:t>
      </w:r>
    </w:p>
    <w:p w:rsidR="00FE33A6" w:rsidRPr="006848F3" w:rsidRDefault="00FE33A6" w:rsidP="00FE33A6">
      <w:pPr>
        <w:spacing w:line="500" w:lineRule="exact"/>
        <w:ind w:firstLineChars="200" w:firstLine="480"/>
        <w:rPr>
          <w:rFonts w:ascii="Times New Roman" w:hAnsi="Times New Roman" w:cs="Times New Roman"/>
          <w:sz w:val="24"/>
          <w:szCs w:val="24"/>
        </w:rPr>
      </w:pPr>
      <w:r w:rsidRPr="006848F3">
        <w:rPr>
          <w:rFonts w:ascii="Times New Roman" w:hAnsi="Times New Roman" w:cs="Times New Roman"/>
          <w:sz w:val="24"/>
          <w:szCs w:val="24"/>
        </w:rPr>
        <w:fldChar w:fldCharType="begin"/>
      </w:r>
      <w:r w:rsidRPr="006848F3">
        <w:rPr>
          <w:rFonts w:ascii="Times New Roman" w:hAnsi="Times New Roman" w:cs="Times New Roman"/>
          <w:sz w:val="24"/>
          <w:szCs w:val="24"/>
        </w:rPr>
        <w:instrText xml:space="preserve"> </w:instrText>
      </w:r>
      <w:r w:rsidRPr="006848F3">
        <w:rPr>
          <w:rFonts w:ascii="Times New Roman" w:hAnsi="Times New Roman" w:cs="Times New Roman" w:hint="eastAsia"/>
          <w:sz w:val="24"/>
          <w:szCs w:val="24"/>
        </w:rPr>
        <w:instrText>= 2 \* GB2</w:instrText>
      </w:r>
      <w:r w:rsidRPr="006848F3">
        <w:rPr>
          <w:rFonts w:ascii="Times New Roman" w:hAnsi="Times New Roman" w:cs="Times New Roman"/>
          <w:sz w:val="24"/>
          <w:szCs w:val="24"/>
        </w:rPr>
        <w:instrText xml:space="preserve"> </w:instrText>
      </w:r>
      <w:r w:rsidRPr="006848F3">
        <w:rPr>
          <w:rFonts w:ascii="Times New Roman" w:hAnsi="Times New Roman" w:cs="Times New Roman"/>
          <w:sz w:val="24"/>
          <w:szCs w:val="24"/>
        </w:rPr>
        <w:fldChar w:fldCharType="separate"/>
      </w:r>
      <w:r w:rsidRPr="006848F3">
        <w:rPr>
          <w:rFonts w:ascii="Times New Roman" w:hAnsi="Times New Roman" w:cs="Times New Roman" w:hint="eastAsia"/>
          <w:noProof/>
          <w:sz w:val="24"/>
          <w:szCs w:val="24"/>
        </w:rPr>
        <w:t>⑵</w:t>
      </w:r>
      <w:r w:rsidRPr="006848F3">
        <w:rPr>
          <w:rFonts w:ascii="Times New Roman" w:hAnsi="Times New Roman" w:cs="Times New Roman"/>
          <w:sz w:val="24"/>
          <w:szCs w:val="24"/>
        </w:rPr>
        <w:fldChar w:fldCharType="end"/>
      </w:r>
      <w:r w:rsidRPr="006848F3">
        <w:rPr>
          <w:rFonts w:ascii="Times New Roman" w:hAnsi="Times New Roman" w:cs="Times New Roman"/>
          <w:sz w:val="24"/>
          <w:szCs w:val="24"/>
        </w:rPr>
        <w:t>燃气输配系统</w:t>
      </w:r>
    </w:p>
    <w:p w:rsidR="00FE33A6" w:rsidRPr="006848F3" w:rsidRDefault="00FE33A6" w:rsidP="00FE33A6">
      <w:pPr>
        <w:spacing w:line="500" w:lineRule="exact"/>
        <w:ind w:firstLineChars="200" w:firstLine="480"/>
        <w:rPr>
          <w:rFonts w:ascii="Times New Roman" w:hAnsi="Times New Roman" w:cs="Times New Roman"/>
          <w:sz w:val="24"/>
          <w:szCs w:val="24"/>
        </w:rPr>
      </w:pPr>
      <w:r w:rsidRPr="006848F3">
        <w:rPr>
          <w:rFonts w:ascii="Times New Roman" w:hAnsi="Times New Roman" w:cs="Times New Roman"/>
          <w:sz w:val="24"/>
          <w:szCs w:val="24"/>
        </w:rPr>
        <w:t>规划燃气管网呈枝状布置，沿主要道路敷设，管径为</w:t>
      </w:r>
      <w:r w:rsidRPr="006848F3">
        <w:rPr>
          <w:rFonts w:ascii="Times New Roman" w:hAnsi="Times New Roman" w:cs="Times New Roman"/>
          <w:sz w:val="24"/>
          <w:szCs w:val="24"/>
        </w:rPr>
        <w:t>DN200</w:t>
      </w:r>
      <w:r w:rsidRPr="006848F3">
        <w:rPr>
          <w:rFonts w:ascii="Times New Roman" w:hAnsi="Times New Roman" w:cs="Times New Roman"/>
          <w:sz w:val="24"/>
          <w:szCs w:val="24"/>
        </w:rPr>
        <w:t>。</w:t>
      </w:r>
    </w:p>
    <w:p w:rsidR="00C64CBC" w:rsidRDefault="009D01A6">
      <w:pPr>
        <w:spacing w:line="500" w:lineRule="exact"/>
        <w:outlineLvl w:val="3"/>
        <w:rPr>
          <w:rFonts w:ascii="黑体" w:eastAsia="黑体" w:hAnsi="黑体" w:cs="Times New Roman"/>
          <w:sz w:val="24"/>
          <w:szCs w:val="24"/>
        </w:rPr>
      </w:pPr>
      <w:r>
        <w:rPr>
          <w:rFonts w:ascii="黑体" w:eastAsia="黑体" w:hAnsi="黑体" w:cs="Times New Roman"/>
          <w:sz w:val="24"/>
          <w:szCs w:val="24"/>
        </w:rPr>
        <w:t>2.</w:t>
      </w:r>
      <w:r>
        <w:rPr>
          <w:rFonts w:ascii="黑体" w:eastAsia="黑体" w:hAnsi="黑体" w:cs="Times New Roman" w:hint="eastAsia"/>
          <w:sz w:val="24"/>
          <w:szCs w:val="24"/>
        </w:rPr>
        <w:t>2</w:t>
      </w:r>
      <w:r>
        <w:rPr>
          <w:rFonts w:ascii="黑体" w:eastAsia="黑体" w:hAnsi="黑体" w:cs="Times New Roman"/>
          <w:sz w:val="24"/>
          <w:szCs w:val="24"/>
        </w:rPr>
        <w:t>.</w:t>
      </w:r>
      <w:r>
        <w:rPr>
          <w:rFonts w:ascii="黑体" w:eastAsia="黑体" w:hAnsi="黑体" w:cs="Times New Roman" w:hint="eastAsia"/>
          <w:sz w:val="24"/>
          <w:szCs w:val="24"/>
        </w:rPr>
        <w:t>6</w:t>
      </w:r>
      <w:r>
        <w:rPr>
          <w:rFonts w:ascii="黑体" w:eastAsia="黑体" w:hAnsi="黑体" w:cs="Times New Roman"/>
          <w:sz w:val="24"/>
          <w:szCs w:val="24"/>
        </w:rPr>
        <w:t>.</w:t>
      </w:r>
      <w:r>
        <w:rPr>
          <w:rFonts w:ascii="黑体" w:eastAsia="黑体" w:hAnsi="黑体" w:cs="Times New Roman" w:hint="eastAsia"/>
          <w:sz w:val="24"/>
          <w:szCs w:val="24"/>
        </w:rPr>
        <w:t>6 通信</w:t>
      </w:r>
      <w:r>
        <w:rPr>
          <w:rFonts w:ascii="黑体" w:eastAsia="黑体" w:hAnsi="黑体" w:cs="Times New Roman"/>
          <w:sz w:val="24"/>
          <w:szCs w:val="24"/>
        </w:rPr>
        <w:t>规划</w:t>
      </w:r>
    </w:p>
    <w:p w:rsidR="00FE33A6" w:rsidRPr="006848F3" w:rsidRDefault="00FE33A6" w:rsidP="00FE33A6">
      <w:pPr>
        <w:spacing w:line="500" w:lineRule="exact"/>
        <w:ind w:firstLineChars="200" w:firstLine="480"/>
        <w:rPr>
          <w:rFonts w:ascii="Times New Roman" w:hAnsi="Times New Roman" w:cs="Times New Roman"/>
          <w:sz w:val="24"/>
          <w:szCs w:val="24"/>
        </w:rPr>
      </w:pPr>
      <w:r w:rsidRPr="006848F3">
        <w:rPr>
          <w:rFonts w:ascii="Times New Roman" w:hAnsi="Times New Roman" w:cs="Times New Roman"/>
          <w:sz w:val="24"/>
          <w:szCs w:val="24"/>
        </w:rPr>
        <w:fldChar w:fldCharType="begin"/>
      </w:r>
      <w:r w:rsidRPr="006848F3">
        <w:rPr>
          <w:rFonts w:ascii="Times New Roman" w:hAnsi="Times New Roman" w:cs="Times New Roman"/>
          <w:sz w:val="24"/>
          <w:szCs w:val="24"/>
        </w:rPr>
        <w:instrText xml:space="preserve"> = 1 \* GB2 </w:instrText>
      </w:r>
      <w:r w:rsidRPr="006848F3">
        <w:rPr>
          <w:rFonts w:ascii="Times New Roman" w:hAnsi="Times New Roman" w:cs="Times New Roman"/>
          <w:sz w:val="24"/>
          <w:szCs w:val="24"/>
        </w:rPr>
        <w:fldChar w:fldCharType="separate"/>
      </w:r>
      <w:r w:rsidRPr="006848F3">
        <w:rPr>
          <w:rFonts w:ascii="宋体" w:eastAsia="宋体" w:hAnsi="宋体" w:cs="宋体" w:hint="eastAsia"/>
          <w:noProof/>
          <w:sz w:val="24"/>
          <w:szCs w:val="24"/>
        </w:rPr>
        <w:t>⑴</w:t>
      </w:r>
      <w:r w:rsidRPr="006848F3">
        <w:rPr>
          <w:rFonts w:ascii="Times New Roman" w:hAnsi="Times New Roman" w:cs="Times New Roman"/>
          <w:sz w:val="24"/>
          <w:szCs w:val="24"/>
        </w:rPr>
        <w:fldChar w:fldCharType="end"/>
      </w:r>
      <w:r w:rsidRPr="006848F3">
        <w:rPr>
          <w:rFonts w:ascii="Times New Roman" w:hAnsi="Times New Roman" w:cs="Times New Roman"/>
          <w:sz w:val="24"/>
          <w:szCs w:val="24"/>
        </w:rPr>
        <w:t>有线设施</w:t>
      </w:r>
    </w:p>
    <w:p w:rsidR="00FE33A6" w:rsidRPr="006848F3" w:rsidRDefault="00FE33A6" w:rsidP="006848F3">
      <w:pPr>
        <w:spacing w:line="500" w:lineRule="exact"/>
        <w:ind w:firstLineChars="200" w:firstLine="480"/>
        <w:rPr>
          <w:rFonts w:ascii="Times New Roman" w:hAnsi="Times New Roman" w:cs="Times New Roman"/>
          <w:sz w:val="24"/>
          <w:szCs w:val="24"/>
        </w:rPr>
      </w:pPr>
      <w:r w:rsidRPr="006848F3">
        <w:rPr>
          <w:rFonts w:ascii="Times New Roman" w:hAnsi="Times New Roman" w:cs="Times New Roman"/>
          <w:sz w:val="24"/>
          <w:szCs w:val="24"/>
        </w:rPr>
        <w:t>规划区布置一处通信汇聚机房，作为规划区信源；汇聚机房位于志洲路与锦绣大街交叉口西南角现状通信局所内。</w:t>
      </w:r>
    </w:p>
    <w:p w:rsidR="00FE33A6" w:rsidRPr="006848F3" w:rsidRDefault="00FE33A6" w:rsidP="00FE33A6">
      <w:pPr>
        <w:spacing w:line="500" w:lineRule="exact"/>
        <w:ind w:firstLineChars="200" w:firstLine="480"/>
        <w:rPr>
          <w:rFonts w:ascii="Times New Roman" w:hAnsi="Times New Roman" w:cs="Times New Roman"/>
          <w:sz w:val="24"/>
          <w:szCs w:val="24"/>
        </w:rPr>
      </w:pPr>
      <w:r w:rsidRPr="006848F3">
        <w:rPr>
          <w:rFonts w:ascii="Times New Roman" w:hAnsi="Times New Roman" w:cs="Times New Roman"/>
          <w:sz w:val="24"/>
          <w:szCs w:val="24"/>
        </w:rPr>
        <w:fldChar w:fldCharType="begin"/>
      </w:r>
      <w:r w:rsidRPr="006848F3">
        <w:rPr>
          <w:rFonts w:ascii="Times New Roman" w:hAnsi="Times New Roman" w:cs="Times New Roman"/>
          <w:sz w:val="24"/>
          <w:szCs w:val="24"/>
        </w:rPr>
        <w:instrText xml:space="preserve"> = 2 \* GB2 </w:instrText>
      </w:r>
      <w:r w:rsidRPr="006848F3">
        <w:rPr>
          <w:rFonts w:ascii="Times New Roman" w:hAnsi="Times New Roman" w:cs="Times New Roman"/>
          <w:sz w:val="24"/>
          <w:szCs w:val="24"/>
        </w:rPr>
        <w:fldChar w:fldCharType="separate"/>
      </w:r>
      <w:r w:rsidRPr="006848F3">
        <w:rPr>
          <w:rFonts w:ascii="宋体" w:eastAsia="宋体" w:hAnsi="宋体" w:cs="宋体" w:hint="eastAsia"/>
          <w:noProof/>
          <w:sz w:val="24"/>
          <w:szCs w:val="24"/>
        </w:rPr>
        <w:t>⑵</w:t>
      </w:r>
      <w:r w:rsidRPr="006848F3">
        <w:rPr>
          <w:rFonts w:ascii="Times New Roman" w:hAnsi="Times New Roman" w:cs="Times New Roman"/>
          <w:sz w:val="24"/>
          <w:szCs w:val="24"/>
        </w:rPr>
        <w:fldChar w:fldCharType="end"/>
      </w:r>
      <w:r w:rsidRPr="006848F3">
        <w:rPr>
          <w:rFonts w:ascii="Times New Roman" w:hAnsi="Times New Roman" w:cs="Times New Roman"/>
          <w:sz w:val="24"/>
          <w:szCs w:val="24"/>
        </w:rPr>
        <w:t>通信管线</w:t>
      </w:r>
    </w:p>
    <w:p w:rsidR="00FE33A6" w:rsidRPr="006848F3" w:rsidRDefault="00FE33A6" w:rsidP="00FE33A6">
      <w:pPr>
        <w:spacing w:line="500" w:lineRule="exact"/>
        <w:ind w:firstLineChars="200" w:firstLine="480"/>
        <w:rPr>
          <w:rFonts w:ascii="Times New Roman" w:hAnsi="Times New Roman" w:cs="Times New Roman"/>
          <w:sz w:val="24"/>
          <w:szCs w:val="24"/>
        </w:rPr>
      </w:pPr>
      <w:r w:rsidRPr="006848F3">
        <w:rPr>
          <w:rFonts w:ascii="Times New Roman" w:hAnsi="Times New Roman" w:cs="Times New Roman"/>
          <w:sz w:val="24"/>
          <w:szCs w:val="24"/>
        </w:rPr>
        <w:t>通信管线沿规划区内主次道路布置，管孔数为</w:t>
      </w:r>
      <w:r w:rsidRPr="006848F3">
        <w:rPr>
          <w:rFonts w:ascii="Times New Roman" w:hAnsi="Times New Roman" w:cs="Times New Roman"/>
          <w:sz w:val="24"/>
          <w:szCs w:val="24"/>
        </w:rPr>
        <w:t>6 -18</w:t>
      </w:r>
      <w:r w:rsidRPr="006848F3">
        <w:rPr>
          <w:rFonts w:ascii="Times New Roman" w:hAnsi="Times New Roman" w:cs="Times New Roman"/>
          <w:sz w:val="24"/>
          <w:szCs w:val="24"/>
        </w:rPr>
        <w:t>孔，管径为</w:t>
      </w:r>
      <w:r w:rsidRPr="006848F3">
        <w:rPr>
          <w:rFonts w:ascii="Times New Roman" w:hAnsi="Times New Roman" w:cs="Times New Roman"/>
          <w:sz w:val="24"/>
          <w:szCs w:val="24"/>
        </w:rPr>
        <w:t>150mm</w:t>
      </w:r>
      <w:r w:rsidRPr="006848F3">
        <w:rPr>
          <w:rFonts w:ascii="Times New Roman" w:hAnsi="Times New Roman" w:cs="Times New Roman"/>
          <w:sz w:val="24"/>
          <w:szCs w:val="24"/>
        </w:rPr>
        <w:t>，材质为</w:t>
      </w:r>
      <w:r w:rsidRPr="006848F3">
        <w:rPr>
          <w:rFonts w:ascii="Times New Roman" w:hAnsi="Times New Roman" w:cs="Times New Roman"/>
          <w:sz w:val="24"/>
          <w:szCs w:val="24"/>
        </w:rPr>
        <w:t>PC</w:t>
      </w:r>
      <w:r w:rsidRPr="006848F3">
        <w:rPr>
          <w:rFonts w:ascii="Times New Roman" w:hAnsi="Times New Roman" w:cs="Times New Roman"/>
          <w:sz w:val="24"/>
          <w:szCs w:val="24"/>
        </w:rPr>
        <w:t>管。</w:t>
      </w:r>
    </w:p>
    <w:p w:rsidR="00FE33A6" w:rsidRPr="006848F3" w:rsidRDefault="00FE33A6" w:rsidP="00FE33A6">
      <w:pPr>
        <w:spacing w:line="500" w:lineRule="exact"/>
        <w:ind w:firstLineChars="200" w:firstLine="480"/>
        <w:rPr>
          <w:rFonts w:ascii="Times New Roman" w:hAnsi="Times New Roman" w:cs="Times New Roman"/>
          <w:sz w:val="24"/>
          <w:szCs w:val="24"/>
        </w:rPr>
      </w:pPr>
      <w:r w:rsidRPr="006848F3">
        <w:rPr>
          <w:rFonts w:ascii="Times New Roman" w:hAnsi="Times New Roman" w:cs="Times New Roman"/>
          <w:sz w:val="24"/>
          <w:szCs w:val="24"/>
        </w:rPr>
        <w:fldChar w:fldCharType="begin"/>
      </w:r>
      <w:r w:rsidRPr="006848F3">
        <w:rPr>
          <w:rFonts w:ascii="Times New Roman" w:hAnsi="Times New Roman" w:cs="Times New Roman"/>
          <w:sz w:val="24"/>
          <w:szCs w:val="24"/>
        </w:rPr>
        <w:instrText xml:space="preserve"> = 3 \* GB2 </w:instrText>
      </w:r>
      <w:r w:rsidRPr="006848F3">
        <w:rPr>
          <w:rFonts w:ascii="Times New Roman" w:hAnsi="Times New Roman" w:cs="Times New Roman"/>
          <w:sz w:val="24"/>
          <w:szCs w:val="24"/>
        </w:rPr>
        <w:fldChar w:fldCharType="separate"/>
      </w:r>
      <w:r w:rsidRPr="006848F3">
        <w:rPr>
          <w:rFonts w:ascii="宋体" w:eastAsia="宋体" w:hAnsi="宋体" w:cs="宋体" w:hint="eastAsia"/>
          <w:noProof/>
          <w:sz w:val="24"/>
          <w:szCs w:val="24"/>
        </w:rPr>
        <w:t>⑶</w:t>
      </w:r>
      <w:r w:rsidRPr="006848F3">
        <w:rPr>
          <w:rFonts w:ascii="Times New Roman" w:hAnsi="Times New Roman" w:cs="Times New Roman"/>
          <w:sz w:val="24"/>
          <w:szCs w:val="24"/>
        </w:rPr>
        <w:fldChar w:fldCharType="end"/>
      </w:r>
      <w:r w:rsidRPr="006848F3">
        <w:rPr>
          <w:rFonts w:ascii="Times New Roman" w:hAnsi="Times New Roman" w:cs="Times New Roman"/>
          <w:sz w:val="24"/>
          <w:szCs w:val="24"/>
        </w:rPr>
        <w:t>通信基站</w:t>
      </w:r>
    </w:p>
    <w:p w:rsidR="00FE33A6" w:rsidRPr="006848F3" w:rsidRDefault="00FE33A6" w:rsidP="00FE33A6">
      <w:pPr>
        <w:spacing w:line="500" w:lineRule="exact"/>
        <w:ind w:firstLineChars="200" w:firstLine="480"/>
        <w:rPr>
          <w:rFonts w:ascii="Times New Roman" w:hAnsi="Times New Roman" w:cs="Times New Roman"/>
          <w:sz w:val="24"/>
          <w:szCs w:val="24"/>
        </w:rPr>
      </w:pPr>
      <w:r w:rsidRPr="006848F3">
        <w:rPr>
          <w:rFonts w:ascii="Times New Roman" w:hAnsi="Times New Roman" w:cs="Times New Roman"/>
          <w:sz w:val="24"/>
          <w:szCs w:val="24"/>
        </w:rPr>
        <w:t>规划区内共设置</w:t>
      </w:r>
      <w:r w:rsidRPr="006848F3">
        <w:rPr>
          <w:rFonts w:ascii="Times New Roman" w:hAnsi="Times New Roman" w:cs="Times New Roman"/>
          <w:sz w:val="24"/>
          <w:szCs w:val="24"/>
        </w:rPr>
        <w:t>11</w:t>
      </w:r>
      <w:r w:rsidRPr="006848F3">
        <w:rPr>
          <w:rFonts w:ascii="Times New Roman" w:hAnsi="Times New Roman" w:cs="Times New Roman"/>
          <w:sz w:val="24"/>
          <w:szCs w:val="24"/>
        </w:rPr>
        <w:t>处宏基站，其中存量宏基站</w:t>
      </w:r>
      <w:r w:rsidRPr="006848F3">
        <w:rPr>
          <w:rFonts w:ascii="Times New Roman" w:hAnsi="Times New Roman" w:cs="Times New Roman"/>
          <w:sz w:val="24"/>
          <w:szCs w:val="24"/>
        </w:rPr>
        <w:t>8</w:t>
      </w:r>
      <w:r w:rsidRPr="006848F3">
        <w:rPr>
          <w:rFonts w:ascii="Times New Roman" w:hAnsi="Times New Roman" w:cs="Times New Roman"/>
          <w:sz w:val="24"/>
          <w:szCs w:val="24"/>
        </w:rPr>
        <w:t>处，新增附属宏基站</w:t>
      </w:r>
      <w:r w:rsidRPr="006848F3">
        <w:rPr>
          <w:rFonts w:ascii="Times New Roman" w:hAnsi="Times New Roman" w:cs="Times New Roman"/>
          <w:sz w:val="24"/>
          <w:szCs w:val="24"/>
        </w:rPr>
        <w:t>3</w:t>
      </w:r>
      <w:r w:rsidRPr="006848F3">
        <w:rPr>
          <w:rFonts w:ascii="Times New Roman" w:hAnsi="Times New Roman" w:cs="Times New Roman"/>
          <w:sz w:val="24"/>
          <w:szCs w:val="24"/>
        </w:rPr>
        <w:t>处。</w:t>
      </w:r>
    </w:p>
    <w:p w:rsidR="00C64CBC" w:rsidRDefault="009D01A6">
      <w:pPr>
        <w:spacing w:line="500" w:lineRule="exact"/>
        <w:outlineLvl w:val="3"/>
        <w:rPr>
          <w:rFonts w:ascii="黑体" w:eastAsia="黑体" w:hAnsi="黑体" w:cs="Times New Roman"/>
          <w:sz w:val="24"/>
          <w:szCs w:val="24"/>
        </w:rPr>
      </w:pPr>
      <w:r>
        <w:rPr>
          <w:rFonts w:ascii="黑体" w:eastAsia="黑体" w:hAnsi="黑体" w:cs="Times New Roman"/>
          <w:sz w:val="24"/>
          <w:szCs w:val="24"/>
        </w:rPr>
        <w:t>2.</w:t>
      </w:r>
      <w:r>
        <w:rPr>
          <w:rFonts w:ascii="黑体" w:eastAsia="黑体" w:hAnsi="黑体" w:cs="Times New Roman" w:hint="eastAsia"/>
          <w:sz w:val="24"/>
          <w:szCs w:val="24"/>
        </w:rPr>
        <w:t>2</w:t>
      </w:r>
      <w:r>
        <w:rPr>
          <w:rFonts w:ascii="黑体" w:eastAsia="黑体" w:hAnsi="黑体" w:cs="Times New Roman"/>
          <w:sz w:val="24"/>
          <w:szCs w:val="24"/>
        </w:rPr>
        <w:t>.</w:t>
      </w:r>
      <w:r>
        <w:rPr>
          <w:rFonts w:ascii="黑体" w:eastAsia="黑体" w:hAnsi="黑体" w:cs="Times New Roman" w:hint="eastAsia"/>
          <w:sz w:val="24"/>
          <w:szCs w:val="24"/>
        </w:rPr>
        <w:t>6</w:t>
      </w:r>
      <w:r>
        <w:rPr>
          <w:rFonts w:ascii="黑体" w:eastAsia="黑体" w:hAnsi="黑体" w:cs="Times New Roman"/>
          <w:sz w:val="24"/>
          <w:szCs w:val="24"/>
        </w:rPr>
        <w:t>.</w:t>
      </w:r>
      <w:r>
        <w:rPr>
          <w:rFonts w:ascii="黑体" w:eastAsia="黑体" w:hAnsi="黑体" w:cs="Times New Roman" w:hint="eastAsia"/>
          <w:sz w:val="24"/>
          <w:szCs w:val="24"/>
        </w:rPr>
        <w:t>7 环境卫生规划</w:t>
      </w:r>
    </w:p>
    <w:p w:rsidR="00FE33A6" w:rsidRPr="006848F3" w:rsidRDefault="00FE33A6" w:rsidP="00FE33A6">
      <w:pPr>
        <w:spacing w:line="500" w:lineRule="exact"/>
        <w:ind w:firstLineChars="200" w:firstLine="480"/>
        <w:rPr>
          <w:rFonts w:ascii="Times New Roman" w:hAnsi="Times New Roman" w:cs="Times New Roman"/>
          <w:sz w:val="24"/>
          <w:szCs w:val="24"/>
        </w:rPr>
      </w:pPr>
      <w:r w:rsidRPr="006848F3">
        <w:rPr>
          <w:rFonts w:ascii="Times New Roman" w:hAnsi="Times New Roman" w:cs="Times New Roman"/>
          <w:sz w:val="24"/>
          <w:szCs w:val="24"/>
        </w:rPr>
        <w:fldChar w:fldCharType="begin"/>
      </w:r>
      <w:r w:rsidRPr="006848F3">
        <w:rPr>
          <w:rFonts w:ascii="Times New Roman" w:hAnsi="Times New Roman" w:cs="Times New Roman"/>
          <w:sz w:val="24"/>
          <w:szCs w:val="24"/>
        </w:rPr>
        <w:instrText xml:space="preserve"> </w:instrText>
      </w:r>
      <w:r w:rsidRPr="006848F3">
        <w:rPr>
          <w:rFonts w:ascii="Times New Roman" w:hAnsi="Times New Roman" w:cs="Times New Roman" w:hint="eastAsia"/>
          <w:sz w:val="24"/>
          <w:szCs w:val="24"/>
        </w:rPr>
        <w:instrText>= 1 \* GB2</w:instrText>
      </w:r>
      <w:r w:rsidRPr="006848F3">
        <w:rPr>
          <w:rFonts w:ascii="Times New Roman" w:hAnsi="Times New Roman" w:cs="Times New Roman"/>
          <w:sz w:val="24"/>
          <w:szCs w:val="24"/>
        </w:rPr>
        <w:instrText xml:space="preserve"> </w:instrText>
      </w:r>
      <w:r w:rsidRPr="006848F3">
        <w:rPr>
          <w:rFonts w:ascii="Times New Roman" w:hAnsi="Times New Roman" w:cs="Times New Roman"/>
          <w:sz w:val="24"/>
          <w:szCs w:val="24"/>
        </w:rPr>
        <w:fldChar w:fldCharType="separate"/>
      </w:r>
      <w:r w:rsidRPr="006848F3">
        <w:rPr>
          <w:rFonts w:ascii="Times New Roman" w:hAnsi="Times New Roman" w:cs="Times New Roman" w:hint="eastAsia"/>
          <w:noProof/>
          <w:sz w:val="24"/>
          <w:szCs w:val="24"/>
        </w:rPr>
        <w:t>⑴</w:t>
      </w:r>
      <w:r w:rsidRPr="006848F3">
        <w:rPr>
          <w:rFonts w:ascii="Times New Roman" w:hAnsi="Times New Roman" w:cs="Times New Roman"/>
          <w:sz w:val="24"/>
          <w:szCs w:val="24"/>
        </w:rPr>
        <w:fldChar w:fldCharType="end"/>
      </w:r>
      <w:r w:rsidRPr="006848F3">
        <w:rPr>
          <w:rFonts w:ascii="Times New Roman" w:hAnsi="Times New Roman" w:cs="Times New Roman" w:hint="eastAsia"/>
          <w:sz w:val="24"/>
          <w:szCs w:val="24"/>
        </w:rPr>
        <w:t>垃圾转运站</w:t>
      </w:r>
    </w:p>
    <w:p w:rsidR="00FE33A6" w:rsidRPr="006848F3" w:rsidRDefault="00FE33A6" w:rsidP="00FE33A6">
      <w:pPr>
        <w:spacing w:line="500" w:lineRule="exact"/>
        <w:ind w:firstLineChars="200" w:firstLine="480"/>
        <w:rPr>
          <w:rFonts w:ascii="Times New Roman" w:hAnsi="Times New Roman" w:cs="Times New Roman"/>
          <w:sz w:val="24"/>
          <w:szCs w:val="24"/>
        </w:rPr>
      </w:pPr>
      <w:r w:rsidRPr="006848F3">
        <w:rPr>
          <w:rFonts w:ascii="Times New Roman" w:hAnsi="Times New Roman" w:cs="Times New Roman" w:hint="eastAsia"/>
          <w:sz w:val="24"/>
          <w:szCs w:val="24"/>
        </w:rPr>
        <w:t>按服务半径不超过</w:t>
      </w:r>
      <w:r w:rsidRPr="006848F3">
        <w:rPr>
          <w:rFonts w:ascii="Times New Roman" w:hAnsi="Times New Roman" w:cs="Times New Roman" w:hint="eastAsia"/>
          <w:sz w:val="24"/>
          <w:szCs w:val="24"/>
        </w:rPr>
        <w:t xml:space="preserve"> 2 </w:t>
      </w:r>
      <w:r w:rsidRPr="006848F3">
        <w:rPr>
          <w:rFonts w:ascii="Times New Roman" w:hAnsi="Times New Roman" w:cs="Times New Roman" w:hint="eastAsia"/>
          <w:sz w:val="24"/>
          <w:szCs w:val="24"/>
        </w:rPr>
        <w:t>公里半径设置，在镇区外新建</w:t>
      </w:r>
      <w:r w:rsidRPr="006848F3">
        <w:rPr>
          <w:rFonts w:ascii="Times New Roman" w:hAnsi="Times New Roman" w:cs="Times New Roman" w:hint="eastAsia"/>
          <w:sz w:val="24"/>
          <w:szCs w:val="24"/>
        </w:rPr>
        <w:t xml:space="preserve"> 1 </w:t>
      </w:r>
      <w:r w:rsidRPr="006848F3">
        <w:rPr>
          <w:rFonts w:ascii="Times New Roman" w:hAnsi="Times New Roman" w:cs="Times New Roman" w:hint="eastAsia"/>
          <w:sz w:val="24"/>
          <w:szCs w:val="24"/>
        </w:rPr>
        <w:t>座小型垃圾转运站（包含垃圾转运站、环卫办公用房、环卫工人休息场所等），占地面积约为</w:t>
      </w:r>
      <w:r w:rsidRPr="006848F3">
        <w:rPr>
          <w:rFonts w:ascii="Times New Roman" w:hAnsi="Times New Roman" w:cs="Times New Roman" w:hint="eastAsia"/>
          <w:sz w:val="24"/>
          <w:szCs w:val="24"/>
        </w:rPr>
        <w:t xml:space="preserve"> 4560 </w:t>
      </w:r>
      <w:r w:rsidRPr="006848F3">
        <w:rPr>
          <w:rFonts w:ascii="Times New Roman" w:hAnsi="Times New Roman" w:cs="Times New Roman" w:hint="eastAsia"/>
          <w:sz w:val="24"/>
          <w:szCs w:val="24"/>
        </w:rPr>
        <w:t>平方米，与周围建筑间距不小于</w:t>
      </w:r>
      <w:r w:rsidRPr="006848F3">
        <w:rPr>
          <w:rFonts w:ascii="Times New Roman" w:hAnsi="Times New Roman" w:cs="Times New Roman" w:hint="eastAsia"/>
          <w:sz w:val="24"/>
          <w:szCs w:val="24"/>
        </w:rPr>
        <w:t xml:space="preserve">10 </w:t>
      </w:r>
      <w:r w:rsidRPr="006848F3">
        <w:rPr>
          <w:rFonts w:ascii="Times New Roman" w:hAnsi="Times New Roman" w:cs="Times New Roman" w:hint="eastAsia"/>
          <w:sz w:val="24"/>
          <w:szCs w:val="24"/>
        </w:rPr>
        <w:t>米。</w:t>
      </w:r>
    </w:p>
    <w:p w:rsidR="00FE33A6" w:rsidRPr="006848F3" w:rsidRDefault="00FE33A6" w:rsidP="00FE33A6">
      <w:pPr>
        <w:spacing w:line="500" w:lineRule="exact"/>
        <w:ind w:firstLineChars="200" w:firstLine="480"/>
        <w:rPr>
          <w:rFonts w:ascii="Times New Roman" w:hAnsi="Times New Roman" w:cs="Times New Roman"/>
          <w:sz w:val="24"/>
          <w:szCs w:val="24"/>
        </w:rPr>
      </w:pPr>
      <w:r w:rsidRPr="006848F3">
        <w:rPr>
          <w:rFonts w:ascii="Times New Roman" w:hAnsi="Times New Roman" w:cs="Times New Roman"/>
          <w:sz w:val="24"/>
          <w:szCs w:val="24"/>
        </w:rPr>
        <w:fldChar w:fldCharType="begin"/>
      </w:r>
      <w:r w:rsidRPr="006848F3">
        <w:rPr>
          <w:rFonts w:ascii="Times New Roman" w:hAnsi="Times New Roman" w:cs="Times New Roman"/>
          <w:sz w:val="24"/>
          <w:szCs w:val="24"/>
        </w:rPr>
        <w:instrText xml:space="preserve"> </w:instrText>
      </w:r>
      <w:r w:rsidRPr="006848F3">
        <w:rPr>
          <w:rFonts w:ascii="Times New Roman" w:hAnsi="Times New Roman" w:cs="Times New Roman" w:hint="eastAsia"/>
          <w:sz w:val="24"/>
          <w:szCs w:val="24"/>
        </w:rPr>
        <w:instrText>= 2 \* GB2</w:instrText>
      </w:r>
      <w:r w:rsidRPr="006848F3">
        <w:rPr>
          <w:rFonts w:ascii="Times New Roman" w:hAnsi="Times New Roman" w:cs="Times New Roman"/>
          <w:sz w:val="24"/>
          <w:szCs w:val="24"/>
        </w:rPr>
        <w:instrText xml:space="preserve"> </w:instrText>
      </w:r>
      <w:r w:rsidRPr="006848F3">
        <w:rPr>
          <w:rFonts w:ascii="Times New Roman" w:hAnsi="Times New Roman" w:cs="Times New Roman"/>
          <w:sz w:val="24"/>
          <w:szCs w:val="24"/>
        </w:rPr>
        <w:fldChar w:fldCharType="separate"/>
      </w:r>
      <w:r w:rsidRPr="006848F3">
        <w:rPr>
          <w:rFonts w:ascii="Times New Roman" w:hAnsi="Times New Roman" w:cs="Times New Roman" w:hint="eastAsia"/>
          <w:noProof/>
          <w:sz w:val="24"/>
          <w:szCs w:val="24"/>
        </w:rPr>
        <w:t>⑵</w:t>
      </w:r>
      <w:r w:rsidRPr="006848F3">
        <w:rPr>
          <w:rFonts w:ascii="Times New Roman" w:hAnsi="Times New Roman" w:cs="Times New Roman"/>
          <w:sz w:val="24"/>
          <w:szCs w:val="24"/>
        </w:rPr>
        <w:fldChar w:fldCharType="end"/>
      </w:r>
      <w:r w:rsidRPr="006848F3">
        <w:rPr>
          <w:rFonts w:ascii="Times New Roman" w:hAnsi="Times New Roman" w:cs="Times New Roman" w:hint="eastAsia"/>
          <w:sz w:val="24"/>
          <w:szCs w:val="24"/>
        </w:rPr>
        <w:t>基层环卫机构</w:t>
      </w:r>
    </w:p>
    <w:p w:rsidR="00FE33A6" w:rsidRPr="006848F3" w:rsidRDefault="00FE33A6" w:rsidP="00FE33A6">
      <w:pPr>
        <w:spacing w:line="500" w:lineRule="exact"/>
        <w:ind w:firstLineChars="200" w:firstLine="480"/>
        <w:rPr>
          <w:rFonts w:ascii="Times New Roman" w:hAnsi="Times New Roman" w:cs="Times New Roman"/>
          <w:sz w:val="24"/>
          <w:szCs w:val="24"/>
        </w:rPr>
      </w:pPr>
      <w:r w:rsidRPr="006848F3">
        <w:rPr>
          <w:rFonts w:ascii="Times New Roman" w:hAnsi="Times New Roman" w:cs="Times New Roman" w:hint="eastAsia"/>
          <w:sz w:val="24"/>
          <w:szCs w:val="24"/>
        </w:rPr>
        <w:t>规划</w:t>
      </w:r>
      <w:r w:rsidRPr="006848F3">
        <w:rPr>
          <w:rFonts w:ascii="Times New Roman" w:hAnsi="Times New Roman" w:cs="Times New Roman" w:hint="eastAsia"/>
          <w:sz w:val="24"/>
          <w:szCs w:val="24"/>
        </w:rPr>
        <w:t xml:space="preserve"> 1 </w:t>
      </w:r>
      <w:r w:rsidRPr="006848F3">
        <w:rPr>
          <w:rFonts w:ascii="Times New Roman" w:hAnsi="Times New Roman" w:cs="Times New Roman" w:hint="eastAsia"/>
          <w:sz w:val="24"/>
          <w:szCs w:val="24"/>
        </w:rPr>
        <w:t>个基层环卫机构，与垃圾转运站共址。环卫专用车辆按每万人</w:t>
      </w:r>
      <w:r w:rsidRPr="006848F3">
        <w:rPr>
          <w:rFonts w:ascii="Times New Roman" w:hAnsi="Times New Roman" w:cs="Times New Roman" w:hint="eastAsia"/>
          <w:sz w:val="24"/>
          <w:szCs w:val="24"/>
        </w:rPr>
        <w:t xml:space="preserve"> 2 </w:t>
      </w:r>
      <w:r w:rsidRPr="006848F3">
        <w:rPr>
          <w:rFonts w:ascii="Times New Roman" w:hAnsi="Times New Roman" w:cs="Times New Roman" w:hint="eastAsia"/>
          <w:sz w:val="24"/>
          <w:szCs w:val="24"/>
        </w:rPr>
        <w:t>辆配备，镇区配备车辆不少于</w:t>
      </w:r>
      <w:r w:rsidRPr="006848F3">
        <w:rPr>
          <w:rFonts w:ascii="Times New Roman" w:hAnsi="Times New Roman" w:cs="Times New Roman" w:hint="eastAsia"/>
          <w:sz w:val="24"/>
          <w:szCs w:val="24"/>
        </w:rPr>
        <w:t xml:space="preserve"> 5 </w:t>
      </w:r>
      <w:r w:rsidRPr="006848F3">
        <w:rPr>
          <w:rFonts w:ascii="Times New Roman" w:hAnsi="Times New Roman" w:cs="Times New Roman" w:hint="eastAsia"/>
          <w:sz w:val="24"/>
          <w:szCs w:val="24"/>
        </w:rPr>
        <w:t>辆；环卫职工人数按城镇人口的</w:t>
      </w:r>
      <w:r w:rsidRPr="006848F3">
        <w:rPr>
          <w:rFonts w:ascii="Times New Roman" w:hAnsi="Times New Roman" w:cs="Times New Roman" w:hint="eastAsia"/>
          <w:sz w:val="24"/>
          <w:szCs w:val="24"/>
        </w:rPr>
        <w:t xml:space="preserve"> 2.0</w:t>
      </w:r>
      <w:r w:rsidRPr="006848F3">
        <w:rPr>
          <w:rFonts w:ascii="Times New Roman" w:hAnsi="Times New Roman" w:cs="Times New Roman" w:hint="eastAsia"/>
          <w:sz w:val="24"/>
          <w:szCs w:val="24"/>
        </w:rPr>
        <w:t>～</w:t>
      </w:r>
      <w:r w:rsidRPr="006848F3">
        <w:rPr>
          <w:rFonts w:ascii="Times New Roman" w:hAnsi="Times New Roman" w:cs="Times New Roman" w:hint="eastAsia"/>
          <w:sz w:val="24"/>
          <w:szCs w:val="24"/>
        </w:rPr>
        <w:t>2.5</w:t>
      </w:r>
      <w:r w:rsidRPr="006848F3">
        <w:rPr>
          <w:rFonts w:ascii="Times New Roman" w:hAnsi="Times New Roman" w:cs="Times New Roman" w:hint="eastAsia"/>
          <w:sz w:val="24"/>
          <w:szCs w:val="24"/>
        </w:rPr>
        <w:t>‰配备，镇区配备职工数不少于</w:t>
      </w:r>
      <w:r w:rsidRPr="006848F3">
        <w:rPr>
          <w:rFonts w:ascii="Times New Roman" w:hAnsi="Times New Roman" w:cs="Times New Roman" w:hint="eastAsia"/>
          <w:sz w:val="24"/>
          <w:szCs w:val="24"/>
        </w:rPr>
        <w:t xml:space="preserve"> 50 </w:t>
      </w:r>
      <w:r w:rsidRPr="006848F3">
        <w:rPr>
          <w:rFonts w:ascii="Times New Roman" w:hAnsi="Times New Roman" w:cs="Times New Roman" w:hint="eastAsia"/>
          <w:sz w:val="24"/>
          <w:szCs w:val="24"/>
        </w:rPr>
        <w:t>人。</w:t>
      </w:r>
    </w:p>
    <w:p w:rsidR="00FE33A6" w:rsidRPr="006848F3" w:rsidRDefault="00FE33A6" w:rsidP="00FE33A6">
      <w:pPr>
        <w:spacing w:line="500" w:lineRule="exact"/>
        <w:ind w:firstLineChars="200" w:firstLine="480"/>
        <w:rPr>
          <w:rFonts w:ascii="Times New Roman" w:hAnsi="Times New Roman" w:cs="Times New Roman"/>
          <w:sz w:val="24"/>
          <w:szCs w:val="24"/>
        </w:rPr>
      </w:pPr>
      <w:r w:rsidRPr="006848F3">
        <w:rPr>
          <w:rFonts w:ascii="Times New Roman" w:hAnsi="Times New Roman" w:cs="Times New Roman"/>
          <w:sz w:val="24"/>
          <w:szCs w:val="24"/>
        </w:rPr>
        <w:fldChar w:fldCharType="begin"/>
      </w:r>
      <w:r w:rsidRPr="006848F3">
        <w:rPr>
          <w:rFonts w:ascii="Times New Roman" w:hAnsi="Times New Roman" w:cs="Times New Roman"/>
          <w:sz w:val="24"/>
          <w:szCs w:val="24"/>
        </w:rPr>
        <w:instrText xml:space="preserve"> </w:instrText>
      </w:r>
      <w:r w:rsidRPr="006848F3">
        <w:rPr>
          <w:rFonts w:ascii="Times New Roman" w:hAnsi="Times New Roman" w:cs="Times New Roman" w:hint="eastAsia"/>
          <w:sz w:val="24"/>
          <w:szCs w:val="24"/>
        </w:rPr>
        <w:instrText>= 3 \* GB2</w:instrText>
      </w:r>
      <w:r w:rsidRPr="006848F3">
        <w:rPr>
          <w:rFonts w:ascii="Times New Roman" w:hAnsi="Times New Roman" w:cs="Times New Roman"/>
          <w:sz w:val="24"/>
          <w:szCs w:val="24"/>
        </w:rPr>
        <w:instrText xml:space="preserve"> </w:instrText>
      </w:r>
      <w:r w:rsidRPr="006848F3">
        <w:rPr>
          <w:rFonts w:ascii="Times New Roman" w:hAnsi="Times New Roman" w:cs="Times New Roman"/>
          <w:sz w:val="24"/>
          <w:szCs w:val="24"/>
        </w:rPr>
        <w:fldChar w:fldCharType="separate"/>
      </w:r>
      <w:r w:rsidRPr="006848F3">
        <w:rPr>
          <w:rFonts w:ascii="Times New Roman" w:hAnsi="Times New Roman" w:cs="Times New Roman" w:hint="eastAsia"/>
          <w:noProof/>
          <w:sz w:val="24"/>
          <w:szCs w:val="24"/>
        </w:rPr>
        <w:t>⑶</w:t>
      </w:r>
      <w:r w:rsidRPr="006848F3">
        <w:rPr>
          <w:rFonts w:ascii="Times New Roman" w:hAnsi="Times New Roman" w:cs="Times New Roman"/>
          <w:sz w:val="24"/>
          <w:szCs w:val="24"/>
        </w:rPr>
        <w:fldChar w:fldCharType="end"/>
      </w:r>
      <w:r w:rsidRPr="006848F3">
        <w:rPr>
          <w:rFonts w:ascii="Times New Roman" w:hAnsi="Times New Roman" w:cs="Times New Roman" w:hint="eastAsia"/>
          <w:sz w:val="24"/>
          <w:szCs w:val="24"/>
        </w:rPr>
        <w:t>公共厕所</w:t>
      </w:r>
    </w:p>
    <w:p w:rsidR="00FE33A6" w:rsidRPr="006848F3" w:rsidRDefault="00FE33A6" w:rsidP="00FE33A6">
      <w:pPr>
        <w:spacing w:line="500" w:lineRule="exact"/>
        <w:ind w:firstLineChars="200" w:firstLine="480"/>
        <w:rPr>
          <w:rFonts w:ascii="Times New Roman" w:hAnsi="Times New Roman" w:cs="Times New Roman"/>
          <w:sz w:val="24"/>
          <w:szCs w:val="24"/>
        </w:rPr>
      </w:pPr>
      <w:r w:rsidRPr="006848F3">
        <w:rPr>
          <w:rFonts w:ascii="Times New Roman" w:hAnsi="Times New Roman" w:cs="Times New Roman" w:hint="eastAsia"/>
          <w:sz w:val="24"/>
          <w:szCs w:val="24"/>
        </w:rPr>
        <w:t>在广场、主要交通干路两侧、车站、公园、市场、大型停车场、体育场（馆）附近及其它公共场所设置公共厕所，规划区内共设置</w:t>
      </w:r>
      <w:r w:rsidRPr="006848F3">
        <w:rPr>
          <w:rFonts w:ascii="Times New Roman" w:hAnsi="Times New Roman" w:cs="Times New Roman" w:hint="eastAsia"/>
          <w:sz w:val="24"/>
          <w:szCs w:val="24"/>
        </w:rPr>
        <w:t xml:space="preserve"> 5 </w:t>
      </w:r>
      <w:r w:rsidRPr="006848F3">
        <w:rPr>
          <w:rFonts w:ascii="Times New Roman" w:hAnsi="Times New Roman" w:cs="Times New Roman" w:hint="eastAsia"/>
          <w:sz w:val="24"/>
          <w:szCs w:val="24"/>
        </w:rPr>
        <w:t>座。公共厕所尽量采用附属式，每座建筑面积</w:t>
      </w:r>
      <w:r w:rsidRPr="006848F3">
        <w:rPr>
          <w:rFonts w:ascii="Times New Roman" w:hAnsi="Times New Roman" w:cs="Times New Roman" w:hint="eastAsia"/>
          <w:sz w:val="24"/>
          <w:szCs w:val="24"/>
        </w:rPr>
        <w:t xml:space="preserve"> 50</w:t>
      </w:r>
      <w:r w:rsidRPr="006848F3">
        <w:rPr>
          <w:rFonts w:ascii="Times New Roman" w:hAnsi="Times New Roman" w:cs="Times New Roman" w:hint="eastAsia"/>
          <w:sz w:val="24"/>
          <w:szCs w:val="24"/>
        </w:rPr>
        <w:t>～</w:t>
      </w:r>
      <w:r w:rsidRPr="006848F3">
        <w:rPr>
          <w:rFonts w:ascii="Times New Roman" w:hAnsi="Times New Roman" w:cs="Times New Roman" w:hint="eastAsia"/>
          <w:sz w:val="24"/>
          <w:szCs w:val="24"/>
        </w:rPr>
        <w:t xml:space="preserve">60 </w:t>
      </w:r>
      <w:r w:rsidRPr="006848F3">
        <w:rPr>
          <w:rFonts w:ascii="Times New Roman" w:hAnsi="Times New Roman" w:cs="Times New Roman" w:hint="eastAsia"/>
          <w:sz w:val="24"/>
          <w:szCs w:val="24"/>
        </w:rPr>
        <w:t>平方米。独立式公共厕所与相邻建筑物间宜设置不小于</w:t>
      </w:r>
      <w:r w:rsidRPr="006848F3">
        <w:rPr>
          <w:rFonts w:ascii="Times New Roman" w:hAnsi="Times New Roman" w:cs="Times New Roman" w:hint="eastAsia"/>
          <w:sz w:val="24"/>
          <w:szCs w:val="24"/>
        </w:rPr>
        <w:t xml:space="preserve"> 3 </w:t>
      </w:r>
      <w:r w:rsidRPr="006848F3">
        <w:rPr>
          <w:rFonts w:ascii="Times New Roman" w:hAnsi="Times New Roman" w:cs="Times New Roman" w:hint="eastAsia"/>
          <w:sz w:val="24"/>
          <w:szCs w:val="24"/>
        </w:rPr>
        <w:t>米宽绿化隔离带，附属式公共厕所应不影响主体建筑的功能，并设置直接通至室外的单独出入口。在满足环境及景观要求条件下，可在绿地内设置公共厕所。</w:t>
      </w:r>
    </w:p>
    <w:p w:rsidR="00FE33A6" w:rsidRPr="006848F3" w:rsidRDefault="00FE33A6" w:rsidP="00FE33A6">
      <w:pPr>
        <w:spacing w:line="500" w:lineRule="exact"/>
        <w:ind w:firstLineChars="200" w:firstLine="480"/>
        <w:rPr>
          <w:rFonts w:ascii="Times New Roman" w:hAnsi="Times New Roman" w:cs="Times New Roman"/>
          <w:sz w:val="24"/>
          <w:szCs w:val="24"/>
        </w:rPr>
      </w:pPr>
      <w:r w:rsidRPr="006848F3">
        <w:rPr>
          <w:rFonts w:ascii="Times New Roman" w:hAnsi="Times New Roman" w:cs="Times New Roman"/>
          <w:sz w:val="24"/>
          <w:szCs w:val="24"/>
        </w:rPr>
        <w:lastRenderedPageBreak/>
        <w:fldChar w:fldCharType="begin"/>
      </w:r>
      <w:r w:rsidRPr="006848F3">
        <w:rPr>
          <w:rFonts w:ascii="Times New Roman" w:hAnsi="Times New Roman" w:cs="Times New Roman"/>
          <w:sz w:val="24"/>
          <w:szCs w:val="24"/>
        </w:rPr>
        <w:instrText xml:space="preserve"> </w:instrText>
      </w:r>
      <w:r w:rsidRPr="006848F3">
        <w:rPr>
          <w:rFonts w:ascii="Times New Roman" w:hAnsi="Times New Roman" w:cs="Times New Roman" w:hint="eastAsia"/>
          <w:sz w:val="24"/>
          <w:szCs w:val="24"/>
        </w:rPr>
        <w:instrText>= 4 \* GB2</w:instrText>
      </w:r>
      <w:r w:rsidRPr="006848F3">
        <w:rPr>
          <w:rFonts w:ascii="Times New Roman" w:hAnsi="Times New Roman" w:cs="Times New Roman"/>
          <w:sz w:val="24"/>
          <w:szCs w:val="24"/>
        </w:rPr>
        <w:instrText xml:space="preserve"> </w:instrText>
      </w:r>
      <w:r w:rsidRPr="006848F3">
        <w:rPr>
          <w:rFonts w:ascii="Times New Roman" w:hAnsi="Times New Roman" w:cs="Times New Roman"/>
          <w:sz w:val="24"/>
          <w:szCs w:val="24"/>
        </w:rPr>
        <w:fldChar w:fldCharType="separate"/>
      </w:r>
      <w:r w:rsidRPr="006848F3">
        <w:rPr>
          <w:rFonts w:ascii="Times New Roman" w:hAnsi="Times New Roman" w:cs="Times New Roman" w:hint="eastAsia"/>
          <w:noProof/>
          <w:sz w:val="24"/>
          <w:szCs w:val="24"/>
        </w:rPr>
        <w:t>⑷</w:t>
      </w:r>
      <w:r w:rsidRPr="006848F3">
        <w:rPr>
          <w:rFonts w:ascii="Times New Roman" w:hAnsi="Times New Roman" w:cs="Times New Roman"/>
          <w:sz w:val="24"/>
          <w:szCs w:val="24"/>
        </w:rPr>
        <w:fldChar w:fldCharType="end"/>
      </w:r>
      <w:r w:rsidRPr="006848F3">
        <w:rPr>
          <w:rFonts w:ascii="Times New Roman" w:hAnsi="Times New Roman" w:cs="Times New Roman" w:hint="eastAsia"/>
          <w:sz w:val="24"/>
          <w:szCs w:val="24"/>
        </w:rPr>
        <w:t xml:space="preserve"> </w:t>
      </w:r>
      <w:r w:rsidRPr="006848F3">
        <w:rPr>
          <w:rFonts w:ascii="Times New Roman" w:hAnsi="Times New Roman" w:cs="Times New Roman" w:hint="eastAsia"/>
          <w:sz w:val="24"/>
          <w:szCs w:val="24"/>
        </w:rPr>
        <w:t>环卫工人作息场所</w:t>
      </w:r>
    </w:p>
    <w:p w:rsidR="00FE33A6" w:rsidRPr="006848F3" w:rsidRDefault="00FE33A6" w:rsidP="00FE33A6">
      <w:pPr>
        <w:spacing w:line="500" w:lineRule="exact"/>
        <w:ind w:firstLineChars="200" w:firstLine="480"/>
        <w:rPr>
          <w:rFonts w:ascii="Times New Roman" w:hAnsi="Times New Roman" w:cs="Times New Roman"/>
          <w:sz w:val="24"/>
          <w:szCs w:val="24"/>
        </w:rPr>
      </w:pPr>
      <w:r w:rsidRPr="006848F3">
        <w:rPr>
          <w:rFonts w:ascii="Times New Roman" w:hAnsi="Times New Roman" w:cs="Times New Roman" w:hint="eastAsia"/>
          <w:sz w:val="24"/>
          <w:szCs w:val="24"/>
        </w:rPr>
        <w:t>本地区规划</w:t>
      </w:r>
      <w:r w:rsidRPr="006848F3">
        <w:rPr>
          <w:rFonts w:ascii="Times New Roman" w:hAnsi="Times New Roman" w:cs="Times New Roman" w:hint="eastAsia"/>
          <w:sz w:val="24"/>
          <w:szCs w:val="24"/>
        </w:rPr>
        <w:t xml:space="preserve"> 3 </w:t>
      </w:r>
      <w:r w:rsidRPr="006848F3">
        <w:rPr>
          <w:rFonts w:ascii="Times New Roman" w:hAnsi="Times New Roman" w:cs="Times New Roman" w:hint="eastAsia"/>
          <w:sz w:val="24"/>
          <w:szCs w:val="24"/>
        </w:rPr>
        <w:t>处环卫工人作息场所，一处与垃圾转运站共址，另外</w:t>
      </w:r>
      <w:r w:rsidRPr="006848F3">
        <w:rPr>
          <w:rFonts w:ascii="Times New Roman" w:hAnsi="Times New Roman" w:cs="Times New Roman" w:hint="eastAsia"/>
          <w:sz w:val="24"/>
          <w:szCs w:val="24"/>
        </w:rPr>
        <w:t xml:space="preserve"> 2 </w:t>
      </w:r>
      <w:r w:rsidRPr="006848F3">
        <w:rPr>
          <w:rFonts w:ascii="Times New Roman" w:hAnsi="Times New Roman" w:cs="Times New Roman" w:hint="eastAsia"/>
          <w:sz w:val="24"/>
          <w:szCs w:val="24"/>
        </w:rPr>
        <w:t>处结合公共厕所设置。每处建筑面积为</w:t>
      </w:r>
      <w:r w:rsidRPr="006848F3">
        <w:rPr>
          <w:rFonts w:ascii="Times New Roman" w:hAnsi="Times New Roman" w:cs="Times New Roman" w:hint="eastAsia"/>
          <w:sz w:val="24"/>
          <w:szCs w:val="24"/>
        </w:rPr>
        <w:t xml:space="preserve"> 7</w:t>
      </w:r>
      <w:r w:rsidRPr="006848F3">
        <w:rPr>
          <w:rFonts w:ascii="Times New Roman" w:hAnsi="Times New Roman" w:cs="Times New Roman" w:hint="eastAsia"/>
          <w:sz w:val="24"/>
          <w:szCs w:val="24"/>
        </w:rPr>
        <w:t>～</w:t>
      </w:r>
      <w:r w:rsidRPr="006848F3">
        <w:rPr>
          <w:rFonts w:ascii="Times New Roman" w:hAnsi="Times New Roman" w:cs="Times New Roman" w:hint="eastAsia"/>
          <w:sz w:val="24"/>
          <w:szCs w:val="24"/>
        </w:rPr>
        <w:t xml:space="preserve">20 </w:t>
      </w:r>
      <w:r w:rsidRPr="006848F3">
        <w:rPr>
          <w:rFonts w:ascii="Times New Roman" w:hAnsi="Times New Roman" w:cs="Times New Roman" w:hint="eastAsia"/>
          <w:sz w:val="24"/>
          <w:szCs w:val="24"/>
        </w:rPr>
        <w:t>平方米。场所内设置有供工人休息、更衣、洗浴和停放小型车辆等相关配套设施。</w:t>
      </w:r>
    </w:p>
    <w:p w:rsidR="00FE33A6" w:rsidRPr="006848F3" w:rsidRDefault="00FE33A6" w:rsidP="00FE33A6">
      <w:pPr>
        <w:spacing w:line="500" w:lineRule="exact"/>
        <w:ind w:firstLineChars="200" w:firstLine="480"/>
        <w:rPr>
          <w:rFonts w:ascii="Times New Roman" w:hAnsi="Times New Roman" w:cs="Times New Roman"/>
          <w:sz w:val="24"/>
          <w:szCs w:val="24"/>
        </w:rPr>
      </w:pPr>
      <w:r w:rsidRPr="006848F3">
        <w:rPr>
          <w:rFonts w:ascii="Times New Roman" w:hAnsi="Times New Roman" w:cs="Times New Roman"/>
          <w:sz w:val="24"/>
          <w:szCs w:val="24"/>
        </w:rPr>
        <w:fldChar w:fldCharType="begin"/>
      </w:r>
      <w:r w:rsidRPr="006848F3">
        <w:rPr>
          <w:rFonts w:ascii="Times New Roman" w:hAnsi="Times New Roman" w:cs="Times New Roman"/>
          <w:sz w:val="24"/>
          <w:szCs w:val="24"/>
        </w:rPr>
        <w:instrText xml:space="preserve"> </w:instrText>
      </w:r>
      <w:r w:rsidRPr="006848F3">
        <w:rPr>
          <w:rFonts w:ascii="Times New Roman" w:hAnsi="Times New Roman" w:cs="Times New Roman" w:hint="eastAsia"/>
          <w:sz w:val="24"/>
          <w:szCs w:val="24"/>
        </w:rPr>
        <w:instrText>= 5 \* GB2</w:instrText>
      </w:r>
      <w:r w:rsidRPr="006848F3">
        <w:rPr>
          <w:rFonts w:ascii="Times New Roman" w:hAnsi="Times New Roman" w:cs="Times New Roman"/>
          <w:sz w:val="24"/>
          <w:szCs w:val="24"/>
        </w:rPr>
        <w:instrText xml:space="preserve"> </w:instrText>
      </w:r>
      <w:r w:rsidRPr="006848F3">
        <w:rPr>
          <w:rFonts w:ascii="Times New Roman" w:hAnsi="Times New Roman" w:cs="Times New Roman"/>
          <w:sz w:val="24"/>
          <w:szCs w:val="24"/>
        </w:rPr>
        <w:fldChar w:fldCharType="separate"/>
      </w:r>
      <w:r w:rsidRPr="006848F3">
        <w:rPr>
          <w:rFonts w:ascii="Times New Roman" w:hAnsi="Times New Roman" w:cs="Times New Roman" w:hint="eastAsia"/>
          <w:noProof/>
          <w:sz w:val="24"/>
          <w:szCs w:val="24"/>
        </w:rPr>
        <w:t>⑸</w:t>
      </w:r>
      <w:r w:rsidRPr="006848F3">
        <w:rPr>
          <w:rFonts w:ascii="Times New Roman" w:hAnsi="Times New Roman" w:cs="Times New Roman"/>
          <w:sz w:val="24"/>
          <w:szCs w:val="24"/>
        </w:rPr>
        <w:fldChar w:fldCharType="end"/>
      </w:r>
      <w:r w:rsidRPr="006848F3">
        <w:rPr>
          <w:rFonts w:ascii="Times New Roman" w:hAnsi="Times New Roman" w:cs="Times New Roman" w:hint="eastAsia"/>
          <w:sz w:val="24"/>
          <w:szCs w:val="24"/>
        </w:rPr>
        <w:t>废物箱</w:t>
      </w:r>
    </w:p>
    <w:p w:rsidR="00C64CBC" w:rsidRPr="006848F3" w:rsidRDefault="00FE33A6" w:rsidP="00FE33A6">
      <w:pPr>
        <w:spacing w:line="500" w:lineRule="exact"/>
        <w:ind w:firstLineChars="200" w:firstLine="480"/>
        <w:rPr>
          <w:rFonts w:ascii="Times New Roman" w:hAnsi="Times New Roman" w:cs="Times New Roman"/>
          <w:sz w:val="24"/>
          <w:szCs w:val="24"/>
        </w:rPr>
      </w:pPr>
      <w:r w:rsidRPr="006848F3">
        <w:rPr>
          <w:rFonts w:ascii="Times New Roman" w:hAnsi="Times New Roman" w:cs="Times New Roman" w:hint="eastAsia"/>
          <w:sz w:val="24"/>
          <w:szCs w:val="24"/>
        </w:rPr>
        <w:t>在道路的两侧或路口设置废物箱。废物箱应美观、卫生、耐用，并能防雨、阻燃。废物箱的设置间隔为：商业街道：</w:t>
      </w:r>
      <w:r w:rsidRPr="006848F3">
        <w:rPr>
          <w:rFonts w:ascii="Times New Roman" w:hAnsi="Times New Roman" w:cs="Times New Roman" w:hint="eastAsia"/>
          <w:sz w:val="24"/>
          <w:szCs w:val="24"/>
        </w:rPr>
        <w:t>50</w:t>
      </w:r>
      <w:r w:rsidRPr="006848F3">
        <w:rPr>
          <w:rFonts w:ascii="Times New Roman" w:hAnsi="Times New Roman" w:cs="Times New Roman" w:hint="eastAsia"/>
          <w:sz w:val="24"/>
          <w:szCs w:val="24"/>
        </w:rPr>
        <w:t>～</w:t>
      </w:r>
      <w:r w:rsidRPr="006848F3">
        <w:rPr>
          <w:rFonts w:ascii="Times New Roman" w:hAnsi="Times New Roman" w:cs="Times New Roman" w:hint="eastAsia"/>
          <w:sz w:val="24"/>
          <w:szCs w:val="24"/>
        </w:rPr>
        <w:t xml:space="preserve">100 </w:t>
      </w:r>
      <w:r w:rsidRPr="006848F3">
        <w:rPr>
          <w:rFonts w:ascii="Times New Roman" w:hAnsi="Times New Roman" w:cs="Times New Roman" w:hint="eastAsia"/>
          <w:sz w:val="24"/>
          <w:szCs w:val="24"/>
        </w:rPr>
        <w:t>米；主干路、干路：</w:t>
      </w:r>
      <w:r w:rsidRPr="006848F3">
        <w:rPr>
          <w:rFonts w:ascii="Times New Roman" w:hAnsi="Times New Roman" w:cs="Times New Roman" w:hint="eastAsia"/>
          <w:sz w:val="24"/>
          <w:szCs w:val="24"/>
        </w:rPr>
        <w:t>100</w:t>
      </w:r>
      <w:r w:rsidRPr="006848F3">
        <w:rPr>
          <w:rFonts w:ascii="Times New Roman" w:hAnsi="Times New Roman" w:cs="Times New Roman" w:hint="eastAsia"/>
          <w:sz w:val="24"/>
          <w:szCs w:val="24"/>
        </w:rPr>
        <w:t>～</w:t>
      </w:r>
      <w:r w:rsidRPr="006848F3">
        <w:rPr>
          <w:rFonts w:ascii="Times New Roman" w:hAnsi="Times New Roman" w:cs="Times New Roman" w:hint="eastAsia"/>
          <w:sz w:val="24"/>
          <w:szCs w:val="24"/>
        </w:rPr>
        <w:t xml:space="preserve">200 </w:t>
      </w:r>
      <w:r w:rsidRPr="006848F3">
        <w:rPr>
          <w:rFonts w:ascii="Times New Roman" w:hAnsi="Times New Roman" w:cs="Times New Roman" w:hint="eastAsia"/>
          <w:sz w:val="24"/>
          <w:szCs w:val="24"/>
        </w:rPr>
        <w:t>米；支路：</w:t>
      </w:r>
      <w:r w:rsidRPr="006848F3">
        <w:rPr>
          <w:rFonts w:ascii="Times New Roman" w:hAnsi="Times New Roman" w:cs="Times New Roman" w:hint="eastAsia"/>
          <w:sz w:val="24"/>
          <w:szCs w:val="24"/>
        </w:rPr>
        <w:t>200</w:t>
      </w:r>
      <w:r w:rsidRPr="006848F3">
        <w:rPr>
          <w:rFonts w:ascii="Times New Roman" w:hAnsi="Times New Roman" w:cs="Times New Roman" w:hint="eastAsia"/>
          <w:sz w:val="24"/>
          <w:szCs w:val="24"/>
        </w:rPr>
        <w:t>～</w:t>
      </w:r>
      <w:r w:rsidRPr="006848F3">
        <w:rPr>
          <w:rFonts w:ascii="Times New Roman" w:hAnsi="Times New Roman" w:cs="Times New Roman" w:hint="eastAsia"/>
          <w:sz w:val="24"/>
          <w:szCs w:val="24"/>
        </w:rPr>
        <w:t xml:space="preserve">400 </w:t>
      </w:r>
      <w:r w:rsidRPr="006848F3">
        <w:rPr>
          <w:rFonts w:ascii="Times New Roman" w:hAnsi="Times New Roman" w:cs="Times New Roman" w:hint="eastAsia"/>
          <w:sz w:val="24"/>
          <w:szCs w:val="24"/>
        </w:rPr>
        <w:t>米。</w:t>
      </w:r>
    </w:p>
    <w:p w:rsidR="00C64CBC" w:rsidRDefault="009D01A6">
      <w:pPr>
        <w:spacing w:line="500" w:lineRule="exact"/>
        <w:outlineLvl w:val="3"/>
        <w:rPr>
          <w:rFonts w:ascii="黑体" w:eastAsia="黑体" w:hAnsi="黑体" w:cs="Times New Roman"/>
          <w:sz w:val="24"/>
          <w:szCs w:val="24"/>
        </w:rPr>
      </w:pPr>
      <w:r>
        <w:rPr>
          <w:rFonts w:ascii="黑体" w:eastAsia="黑体" w:hAnsi="黑体" w:cs="Times New Roman"/>
          <w:sz w:val="24"/>
          <w:szCs w:val="24"/>
        </w:rPr>
        <w:t>2.2.</w:t>
      </w:r>
      <w:r>
        <w:rPr>
          <w:rFonts w:ascii="黑体" w:eastAsia="黑体" w:hAnsi="黑体" w:cs="Times New Roman" w:hint="eastAsia"/>
          <w:sz w:val="24"/>
          <w:szCs w:val="24"/>
        </w:rPr>
        <w:t>6.8</w:t>
      </w:r>
      <w:r>
        <w:rPr>
          <w:rFonts w:ascii="黑体" w:eastAsia="黑体" w:hAnsi="黑体" w:cs="Times New Roman"/>
          <w:sz w:val="24"/>
          <w:szCs w:val="24"/>
        </w:rPr>
        <w:t>绿地</w:t>
      </w:r>
      <w:r>
        <w:rPr>
          <w:rFonts w:ascii="黑体" w:eastAsia="黑体" w:hAnsi="黑体" w:cs="Times New Roman" w:hint="eastAsia"/>
          <w:sz w:val="24"/>
          <w:szCs w:val="24"/>
        </w:rPr>
        <w:t>生态</w:t>
      </w:r>
      <w:r>
        <w:rPr>
          <w:rFonts w:ascii="黑体" w:eastAsia="黑体" w:hAnsi="黑体" w:cs="Times New Roman"/>
          <w:sz w:val="24"/>
          <w:szCs w:val="24"/>
        </w:rPr>
        <w:t>规划</w:t>
      </w:r>
    </w:p>
    <w:p w:rsidR="00FE33A6" w:rsidRPr="006848F3" w:rsidRDefault="00FE33A6" w:rsidP="00FE33A6">
      <w:pPr>
        <w:spacing w:line="500" w:lineRule="exact"/>
        <w:ind w:firstLineChars="200" w:firstLine="480"/>
        <w:rPr>
          <w:rFonts w:ascii="Times New Roman" w:hAnsi="Times New Roman" w:cs="Times New Roman"/>
          <w:noProof/>
          <w:sz w:val="24"/>
          <w:szCs w:val="24"/>
        </w:rPr>
      </w:pPr>
      <w:r w:rsidRPr="006848F3">
        <w:rPr>
          <w:rFonts w:ascii="Times New Roman" w:hAnsi="Times New Roman" w:cs="Times New Roman"/>
          <w:noProof/>
          <w:sz w:val="24"/>
          <w:szCs w:val="24"/>
        </w:rPr>
        <w:fldChar w:fldCharType="begin"/>
      </w:r>
      <w:r w:rsidRPr="006848F3">
        <w:rPr>
          <w:rFonts w:ascii="Times New Roman" w:hAnsi="Times New Roman" w:cs="Times New Roman"/>
          <w:noProof/>
          <w:sz w:val="24"/>
          <w:szCs w:val="24"/>
        </w:rPr>
        <w:instrText xml:space="preserve"> </w:instrText>
      </w:r>
      <w:r w:rsidRPr="006848F3">
        <w:rPr>
          <w:rFonts w:ascii="Times New Roman" w:hAnsi="Times New Roman" w:cs="Times New Roman" w:hint="eastAsia"/>
          <w:noProof/>
          <w:sz w:val="24"/>
          <w:szCs w:val="24"/>
        </w:rPr>
        <w:instrText>= 1 \* GB2</w:instrText>
      </w:r>
      <w:r w:rsidRPr="006848F3">
        <w:rPr>
          <w:rFonts w:ascii="Times New Roman" w:hAnsi="Times New Roman" w:cs="Times New Roman"/>
          <w:noProof/>
          <w:sz w:val="24"/>
          <w:szCs w:val="24"/>
        </w:rPr>
        <w:instrText xml:space="preserve"> </w:instrText>
      </w:r>
      <w:r w:rsidRPr="006848F3">
        <w:rPr>
          <w:rFonts w:ascii="Times New Roman" w:hAnsi="Times New Roman" w:cs="Times New Roman"/>
          <w:noProof/>
          <w:sz w:val="24"/>
          <w:szCs w:val="24"/>
        </w:rPr>
        <w:fldChar w:fldCharType="separate"/>
      </w:r>
      <w:r w:rsidRPr="006848F3">
        <w:rPr>
          <w:rFonts w:ascii="Times New Roman" w:hAnsi="Times New Roman" w:cs="Times New Roman" w:hint="eastAsia"/>
          <w:noProof/>
          <w:sz w:val="24"/>
          <w:szCs w:val="24"/>
        </w:rPr>
        <w:t>⑴</w:t>
      </w:r>
      <w:r w:rsidRPr="006848F3">
        <w:rPr>
          <w:rFonts w:ascii="Times New Roman" w:hAnsi="Times New Roman" w:cs="Times New Roman"/>
          <w:noProof/>
          <w:sz w:val="24"/>
          <w:szCs w:val="24"/>
        </w:rPr>
        <w:fldChar w:fldCharType="end"/>
      </w:r>
      <w:r w:rsidRPr="006848F3">
        <w:rPr>
          <w:rFonts w:ascii="Times New Roman" w:hAnsi="Times New Roman" w:cs="Times New Roman" w:hint="eastAsia"/>
          <w:noProof/>
          <w:sz w:val="24"/>
          <w:szCs w:val="24"/>
        </w:rPr>
        <w:t>生产防护绿地</w:t>
      </w:r>
    </w:p>
    <w:p w:rsidR="00FE33A6" w:rsidRPr="006848F3" w:rsidRDefault="00FE33A6" w:rsidP="00FE33A6">
      <w:pPr>
        <w:spacing w:line="500" w:lineRule="exact"/>
        <w:ind w:firstLineChars="200" w:firstLine="480"/>
        <w:rPr>
          <w:rFonts w:ascii="Times New Roman" w:hAnsi="Times New Roman" w:cs="Times New Roman"/>
          <w:noProof/>
          <w:sz w:val="24"/>
          <w:szCs w:val="24"/>
        </w:rPr>
      </w:pPr>
      <w:r w:rsidRPr="006848F3">
        <w:rPr>
          <w:rFonts w:ascii="Times New Roman" w:hAnsi="Times New Roman" w:cs="Times New Roman" w:hint="eastAsia"/>
          <w:noProof/>
          <w:sz w:val="24"/>
          <w:szCs w:val="24"/>
        </w:rPr>
        <w:t>工业及各类市政公用设施周边根据具体要求设置相应宽度的防护绿地。</w:t>
      </w:r>
    </w:p>
    <w:p w:rsidR="00FE33A6" w:rsidRPr="006848F3" w:rsidRDefault="00FE33A6" w:rsidP="00FE33A6">
      <w:pPr>
        <w:spacing w:line="500" w:lineRule="exact"/>
        <w:ind w:firstLineChars="200" w:firstLine="480"/>
        <w:rPr>
          <w:rFonts w:ascii="Times New Roman" w:hAnsi="Times New Roman" w:cs="Times New Roman"/>
          <w:noProof/>
          <w:sz w:val="24"/>
          <w:szCs w:val="24"/>
        </w:rPr>
      </w:pPr>
      <w:r w:rsidRPr="006848F3">
        <w:rPr>
          <w:rFonts w:ascii="Times New Roman" w:hAnsi="Times New Roman" w:cs="Times New Roman"/>
          <w:noProof/>
          <w:sz w:val="24"/>
          <w:szCs w:val="24"/>
        </w:rPr>
        <w:fldChar w:fldCharType="begin"/>
      </w:r>
      <w:r w:rsidRPr="006848F3">
        <w:rPr>
          <w:rFonts w:ascii="Times New Roman" w:hAnsi="Times New Roman" w:cs="Times New Roman"/>
          <w:noProof/>
          <w:sz w:val="24"/>
          <w:szCs w:val="24"/>
        </w:rPr>
        <w:instrText xml:space="preserve"> </w:instrText>
      </w:r>
      <w:r w:rsidRPr="006848F3">
        <w:rPr>
          <w:rFonts w:ascii="Times New Roman" w:hAnsi="Times New Roman" w:cs="Times New Roman" w:hint="eastAsia"/>
          <w:noProof/>
          <w:sz w:val="24"/>
          <w:szCs w:val="24"/>
        </w:rPr>
        <w:instrText>= 2 \* GB2</w:instrText>
      </w:r>
      <w:r w:rsidRPr="006848F3">
        <w:rPr>
          <w:rFonts w:ascii="Times New Roman" w:hAnsi="Times New Roman" w:cs="Times New Roman"/>
          <w:noProof/>
          <w:sz w:val="24"/>
          <w:szCs w:val="24"/>
        </w:rPr>
        <w:instrText xml:space="preserve"> </w:instrText>
      </w:r>
      <w:r w:rsidRPr="006848F3">
        <w:rPr>
          <w:rFonts w:ascii="Times New Roman" w:hAnsi="Times New Roman" w:cs="Times New Roman"/>
          <w:noProof/>
          <w:sz w:val="24"/>
          <w:szCs w:val="24"/>
        </w:rPr>
        <w:fldChar w:fldCharType="separate"/>
      </w:r>
      <w:r w:rsidRPr="006848F3">
        <w:rPr>
          <w:rFonts w:ascii="Times New Roman" w:hAnsi="Times New Roman" w:cs="Times New Roman" w:hint="eastAsia"/>
          <w:noProof/>
          <w:sz w:val="24"/>
          <w:szCs w:val="24"/>
        </w:rPr>
        <w:t>⑵</w:t>
      </w:r>
      <w:r w:rsidRPr="006848F3">
        <w:rPr>
          <w:rFonts w:ascii="Times New Roman" w:hAnsi="Times New Roman" w:cs="Times New Roman"/>
          <w:noProof/>
          <w:sz w:val="24"/>
          <w:szCs w:val="24"/>
        </w:rPr>
        <w:fldChar w:fldCharType="end"/>
      </w:r>
      <w:r w:rsidRPr="006848F3">
        <w:rPr>
          <w:rFonts w:ascii="Times New Roman" w:hAnsi="Times New Roman" w:cs="Times New Roman" w:hint="eastAsia"/>
          <w:noProof/>
          <w:sz w:val="24"/>
          <w:szCs w:val="24"/>
        </w:rPr>
        <w:t>生态绿地</w:t>
      </w:r>
    </w:p>
    <w:p w:rsidR="00FE33A6" w:rsidRPr="006848F3" w:rsidRDefault="00FE33A6" w:rsidP="00FE33A6">
      <w:pPr>
        <w:spacing w:line="500" w:lineRule="exact"/>
        <w:ind w:firstLineChars="200" w:firstLine="480"/>
        <w:rPr>
          <w:rFonts w:ascii="Times New Roman" w:hAnsi="Times New Roman" w:cs="Times New Roman"/>
          <w:noProof/>
          <w:sz w:val="24"/>
          <w:szCs w:val="24"/>
        </w:rPr>
      </w:pPr>
      <w:r w:rsidRPr="006848F3">
        <w:rPr>
          <w:rFonts w:ascii="Times New Roman" w:hAnsi="Times New Roman" w:cs="Times New Roman" w:hint="eastAsia"/>
          <w:noProof/>
          <w:sz w:val="24"/>
          <w:szCs w:val="24"/>
        </w:rPr>
        <w:t>指建设用地外的农田、水域、园地、林地、郊野绿地、山体林地，具有调节小气候，维持城镇集中建设区自然生态环境的作用。</w:t>
      </w:r>
    </w:p>
    <w:p w:rsidR="00C64CBC" w:rsidRDefault="009D01A6">
      <w:pPr>
        <w:spacing w:line="500" w:lineRule="exact"/>
        <w:outlineLvl w:val="3"/>
        <w:rPr>
          <w:rFonts w:ascii="黑体" w:eastAsia="黑体" w:hAnsi="黑体" w:cs="Times New Roman"/>
          <w:sz w:val="24"/>
          <w:szCs w:val="24"/>
        </w:rPr>
      </w:pPr>
      <w:r>
        <w:rPr>
          <w:rFonts w:ascii="黑体" w:eastAsia="黑体" w:hAnsi="黑体" w:cs="Times New Roman"/>
          <w:sz w:val="24"/>
          <w:szCs w:val="24"/>
        </w:rPr>
        <w:t>2.2.</w:t>
      </w:r>
      <w:r>
        <w:rPr>
          <w:rFonts w:ascii="黑体" w:eastAsia="黑体" w:hAnsi="黑体" w:cs="Times New Roman" w:hint="eastAsia"/>
          <w:sz w:val="24"/>
          <w:szCs w:val="24"/>
        </w:rPr>
        <w:t>6</w:t>
      </w:r>
      <w:r>
        <w:rPr>
          <w:rFonts w:ascii="黑体" w:eastAsia="黑体" w:hAnsi="黑体" w:cs="Times New Roman"/>
          <w:sz w:val="24"/>
          <w:szCs w:val="24"/>
        </w:rPr>
        <w:t>.</w:t>
      </w:r>
      <w:r>
        <w:rPr>
          <w:rFonts w:ascii="黑体" w:eastAsia="黑体" w:hAnsi="黑体" w:cs="Times New Roman" w:hint="eastAsia"/>
          <w:sz w:val="24"/>
          <w:szCs w:val="24"/>
        </w:rPr>
        <w:t>9</w:t>
      </w:r>
      <w:r>
        <w:rPr>
          <w:rFonts w:ascii="黑体" w:eastAsia="黑体" w:hAnsi="黑体" w:cs="Times New Roman"/>
          <w:sz w:val="24"/>
          <w:szCs w:val="24"/>
        </w:rPr>
        <w:t>道路交通系统规划</w:t>
      </w:r>
    </w:p>
    <w:p w:rsidR="00FE33A6" w:rsidRPr="006848F3" w:rsidRDefault="00FE33A6" w:rsidP="00FE33A6">
      <w:pPr>
        <w:spacing w:line="500" w:lineRule="exact"/>
        <w:ind w:firstLineChars="200" w:firstLine="480"/>
        <w:rPr>
          <w:rFonts w:ascii="Times New Roman" w:hAnsi="Times New Roman" w:cs="Times New Roman"/>
          <w:sz w:val="24"/>
          <w:szCs w:val="24"/>
        </w:rPr>
      </w:pPr>
      <w:r w:rsidRPr="006848F3">
        <w:rPr>
          <w:rFonts w:hint="eastAsia"/>
          <w:sz w:val="24"/>
          <w:szCs w:val="24"/>
        </w:rPr>
        <w:t>工业</w:t>
      </w:r>
      <w:r w:rsidRPr="006848F3">
        <w:rPr>
          <w:sz w:val="24"/>
          <w:szCs w:val="24"/>
        </w:rPr>
        <w:t>集中</w:t>
      </w:r>
      <w:r w:rsidRPr="006848F3">
        <w:rPr>
          <w:rFonts w:hint="eastAsia"/>
          <w:sz w:val="24"/>
          <w:szCs w:val="24"/>
        </w:rPr>
        <w:t>区规划形成“三横两纵”的道路网结构，形成以高速公路——干路——支路</w:t>
      </w:r>
      <w:r w:rsidRPr="006848F3">
        <w:rPr>
          <w:rFonts w:ascii="Times New Roman" w:hAnsi="Times New Roman" w:cs="Times New Roman"/>
          <w:sz w:val="24"/>
          <w:szCs w:val="24"/>
        </w:rPr>
        <w:t>三级的路网体系。规划充分考虑工业集中区与周边片区的交通完整性和系统性，解决好工业集中区交通和区域对外交通之间的关系，构建高速公路、主干路、干路、支路等在内的全方位的综合交通体系，建立等级明确、布局合理、快速通畅的城市道路网络。</w:t>
      </w:r>
    </w:p>
    <w:p w:rsidR="00FE33A6" w:rsidRPr="006848F3" w:rsidRDefault="00FE33A6" w:rsidP="00FE33A6">
      <w:pPr>
        <w:spacing w:line="500" w:lineRule="exact"/>
        <w:ind w:firstLineChars="200" w:firstLine="480"/>
        <w:rPr>
          <w:rFonts w:ascii="Times New Roman" w:hAnsi="Times New Roman" w:cs="Times New Roman"/>
          <w:sz w:val="24"/>
          <w:szCs w:val="24"/>
        </w:rPr>
      </w:pPr>
      <w:r w:rsidRPr="006848F3">
        <w:rPr>
          <w:rFonts w:ascii="Times New Roman" w:hAnsi="Times New Roman" w:cs="Times New Roman"/>
          <w:sz w:val="24"/>
          <w:szCs w:val="24"/>
        </w:rPr>
        <w:t>园区邻近市区，西侧靠近</w:t>
      </w:r>
      <w:r w:rsidRPr="006848F3">
        <w:rPr>
          <w:rFonts w:ascii="Times New Roman" w:hAnsi="Times New Roman" w:cs="Times New Roman"/>
          <w:sz w:val="24"/>
          <w:szCs w:val="24"/>
        </w:rPr>
        <w:t>204</w:t>
      </w:r>
      <w:r w:rsidRPr="006848F3">
        <w:rPr>
          <w:rFonts w:ascii="Times New Roman" w:hAnsi="Times New Roman" w:cs="Times New Roman"/>
          <w:sz w:val="24"/>
          <w:szCs w:val="24"/>
        </w:rPr>
        <w:t>国道、连盐铁路以及沈海高速，距离新坝收费站仅约</w:t>
      </w:r>
      <w:r w:rsidRPr="006848F3">
        <w:rPr>
          <w:rFonts w:ascii="Times New Roman" w:hAnsi="Times New Roman" w:cs="Times New Roman"/>
          <w:sz w:val="24"/>
          <w:szCs w:val="24"/>
        </w:rPr>
        <w:t>4</w:t>
      </w:r>
      <w:r w:rsidRPr="006848F3">
        <w:rPr>
          <w:rFonts w:ascii="Times New Roman" w:hAnsi="Times New Roman" w:cs="Times New Roman"/>
          <w:sz w:val="24"/>
          <w:szCs w:val="24"/>
        </w:rPr>
        <w:t>公里，距离连云港站仅</w:t>
      </w:r>
      <w:r w:rsidRPr="006848F3">
        <w:rPr>
          <w:rFonts w:ascii="Times New Roman" w:hAnsi="Times New Roman" w:cs="Times New Roman"/>
          <w:sz w:val="24"/>
          <w:szCs w:val="24"/>
        </w:rPr>
        <w:t>13</w:t>
      </w:r>
      <w:r w:rsidRPr="006848F3">
        <w:rPr>
          <w:rFonts w:ascii="Times New Roman" w:hAnsi="Times New Roman" w:cs="Times New Roman"/>
          <w:sz w:val="24"/>
          <w:szCs w:val="24"/>
        </w:rPr>
        <w:t>公里，距离花果山国际机场约</w:t>
      </w:r>
      <w:r w:rsidRPr="006848F3">
        <w:rPr>
          <w:rFonts w:ascii="Times New Roman" w:hAnsi="Times New Roman" w:cs="Times New Roman"/>
          <w:sz w:val="24"/>
          <w:szCs w:val="24"/>
        </w:rPr>
        <w:t>30</w:t>
      </w:r>
      <w:r w:rsidRPr="006848F3">
        <w:rPr>
          <w:rFonts w:ascii="Times New Roman" w:hAnsi="Times New Roman" w:cs="Times New Roman"/>
          <w:sz w:val="24"/>
          <w:szCs w:val="24"/>
        </w:rPr>
        <w:t>公里。南侧紧邻连霍高速，可连接至连云港港主港区，交通较为便利，区位优势明显。</w:t>
      </w:r>
    </w:p>
    <w:p w:rsidR="00FE33A6" w:rsidRPr="006848F3" w:rsidRDefault="00FE33A6" w:rsidP="00FE33A6">
      <w:pPr>
        <w:spacing w:line="500" w:lineRule="exact"/>
        <w:ind w:firstLineChars="200" w:firstLine="480"/>
        <w:rPr>
          <w:rFonts w:ascii="Times New Roman" w:hAnsi="Times New Roman" w:cs="Times New Roman"/>
          <w:sz w:val="24"/>
          <w:szCs w:val="24"/>
        </w:rPr>
      </w:pPr>
      <w:r w:rsidRPr="006848F3">
        <w:rPr>
          <w:rFonts w:ascii="Times New Roman" w:hAnsi="Times New Roman" w:cs="Times New Roman"/>
          <w:sz w:val="24"/>
          <w:szCs w:val="24"/>
        </w:rPr>
        <w:t>高速公路：连霍高速，紧邻工业集中区南侧，通过刘志洲路连接至新坝收费站；</w:t>
      </w:r>
    </w:p>
    <w:p w:rsidR="00FE33A6" w:rsidRPr="006848F3" w:rsidRDefault="00FE33A6" w:rsidP="00FE33A6">
      <w:pPr>
        <w:spacing w:line="500" w:lineRule="exact"/>
        <w:ind w:firstLineChars="200" w:firstLine="480"/>
        <w:rPr>
          <w:rFonts w:ascii="Times New Roman" w:hAnsi="Times New Roman" w:cs="Times New Roman"/>
          <w:sz w:val="24"/>
          <w:szCs w:val="24"/>
        </w:rPr>
      </w:pPr>
      <w:r w:rsidRPr="006848F3">
        <w:rPr>
          <w:rFonts w:ascii="Times New Roman" w:hAnsi="Times New Roman" w:cs="Times New Roman"/>
          <w:sz w:val="24"/>
          <w:szCs w:val="24"/>
        </w:rPr>
        <w:t>204</w:t>
      </w:r>
      <w:r w:rsidRPr="006848F3">
        <w:rPr>
          <w:rFonts w:ascii="Times New Roman" w:hAnsi="Times New Roman" w:cs="Times New Roman"/>
          <w:sz w:val="24"/>
          <w:szCs w:val="24"/>
        </w:rPr>
        <w:t>国道：</w:t>
      </w:r>
      <w:r w:rsidRPr="006848F3">
        <w:rPr>
          <w:rFonts w:ascii="Times New Roman" w:hAnsi="Times New Roman" w:cs="Times New Roman"/>
          <w:sz w:val="24"/>
          <w:szCs w:val="24"/>
        </w:rPr>
        <w:t>G204</w:t>
      </w:r>
      <w:r w:rsidRPr="006848F3">
        <w:rPr>
          <w:rFonts w:ascii="Times New Roman" w:hAnsi="Times New Roman" w:cs="Times New Roman"/>
          <w:sz w:val="24"/>
          <w:szCs w:val="24"/>
        </w:rPr>
        <w:t>从镇区南北向穿过，向北对接海州城区，向南京对接花果山机场。</w:t>
      </w:r>
    </w:p>
    <w:p w:rsidR="00FE33A6" w:rsidRPr="006848F3" w:rsidRDefault="00FE33A6" w:rsidP="00FE33A6">
      <w:pPr>
        <w:spacing w:line="500" w:lineRule="exact"/>
        <w:ind w:firstLineChars="200" w:firstLine="480"/>
        <w:rPr>
          <w:rFonts w:ascii="Times New Roman" w:hAnsi="Times New Roman" w:cs="Times New Roman"/>
          <w:sz w:val="24"/>
          <w:szCs w:val="24"/>
        </w:rPr>
      </w:pPr>
      <w:r w:rsidRPr="006848F3">
        <w:rPr>
          <w:rFonts w:ascii="Times New Roman" w:hAnsi="Times New Roman" w:cs="Times New Roman"/>
          <w:sz w:val="24"/>
          <w:szCs w:val="24"/>
        </w:rPr>
        <w:t>主干路：刘志洲路、桃源路，道路红线宽度</w:t>
      </w:r>
      <w:r w:rsidRPr="006848F3">
        <w:rPr>
          <w:rFonts w:ascii="Times New Roman" w:hAnsi="Times New Roman" w:cs="Times New Roman"/>
          <w:sz w:val="24"/>
          <w:szCs w:val="24"/>
        </w:rPr>
        <w:t>24m</w:t>
      </w:r>
      <w:r w:rsidRPr="006848F3">
        <w:rPr>
          <w:rFonts w:ascii="Times New Roman" w:hAnsi="Times New Roman" w:cs="Times New Roman"/>
          <w:sz w:val="24"/>
          <w:szCs w:val="24"/>
        </w:rPr>
        <w:t>。</w:t>
      </w:r>
    </w:p>
    <w:p w:rsidR="00FE33A6" w:rsidRPr="006848F3" w:rsidRDefault="00FE33A6" w:rsidP="00FE33A6">
      <w:pPr>
        <w:spacing w:line="500" w:lineRule="exact"/>
        <w:ind w:firstLineChars="200" w:firstLine="480"/>
        <w:rPr>
          <w:rFonts w:ascii="Times New Roman" w:hAnsi="Times New Roman" w:cs="Times New Roman"/>
          <w:sz w:val="24"/>
          <w:szCs w:val="24"/>
        </w:rPr>
      </w:pPr>
      <w:r w:rsidRPr="006848F3">
        <w:rPr>
          <w:rFonts w:ascii="Times New Roman" w:hAnsi="Times New Roman" w:cs="Times New Roman"/>
          <w:sz w:val="24"/>
          <w:szCs w:val="24"/>
        </w:rPr>
        <w:t>次干路</w:t>
      </w:r>
      <w:r w:rsidRPr="006848F3">
        <w:rPr>
          <w:rFonts w:ascii="Times New Roman" w:hAnsi="Times New Roman" w:cs="Times New Roman"/>
          <w:sz w:val="24"/>
          <w:szCs w:val="24"/>
        </w:rPr>
        <w:t xml:space="preserve">: </w:t>
      </w:r>
      <w:r w:rsidRPr="006848F3">
        <w:rPr>
          <w:rFonts w:ascii="Times New Roman" w:hAnsi="Times New Roman" w:cs="Times New Roman"/>
          <w:sz w:val="24"/>
          <w:szCs w:val="24"/>
        </w:rPr>
        <w:t>大寨河路，道路红线为</w:t>
      </w:r>
      <w:r w:rsidRPr="006848F3">
        <w:rPr>
          <w:rFonts w:ascii="Times New Roman" w:hAnsi="Times New Roman" w:cs="Times New Roman"/>
          <w:sz w:val="24"/>
          <w:szCs w:val="24"/>
        </w:rPr>
        <w:t>18m</w:t>
      </w:r>
      <w:r w:rsidRPr="006848F3">
        <w:rPr>
          <w:rFonts w:ascii="Times New Roman" w:hAnsi="Times New Roman" w:cs="Times New Roman"/>
          <w:sz w:val="24"/>
          <w:szCs w:val="24"/>
        </w:rPr>
        <w:t>。</w:t>
      </w:r>
    </w:p>
    <w:p w:rsidR="00FE33A6" w:rsidRPr="006848F3" w:rsidRDefault="00FE33A6" w:rsidP="00FE33A6">
      <w:pPr>
        <w:spacing w:line="500" w:lineRule="exact"/>
        <w:ind w:firstLineChars="200" w:firstLine="480"/>
        <w:rPr>
          <w:rFonts w:ascii="Times New Roman" w:hAnsi="Times New Roman" w:cs="Times New Roman"/>
          <w:sz w:val="24"/>
          <w:szCs w:val="24"/>
        </w:rPr>
      </w:pPr>
      <w:r w:rsidRPr="006848F3">
        <w:rPr>
          <w:rFonts w:ascii="Times New Roman" w:hAnsi="Times New Roman" w:cs="Times New Roman"/>
          <w:sz w:val="24"/>
          <w:szCs w:val="24"/>
        </w:rPr>
        <w:t>支路</w:t>
      </w:r>
      <w:r w:rsidRPr="006848F3">
        <w:rPr>
          <w:rFonts w:ascii="Times New Roman" w:hAnsi="Times New Roman" w:cs="Times New Roman"/>
          <w:sz w:val="24"/>
          <w:szCs w:val="24"/>
        </w:rPr>
        <w:t xml:space="preserve">: </w:t>
      </w:r>
      <w:r w:rsidRPr="006848F3">
        <w:rPr>
          <w:rFonts w:ascii="Times New Roman" w:hAnsi="Times New Roman" w:cs="Times New Roman"/>
          <w:sz w:val="24"/>
          <w:szCs w:val="24"/>
        </w:rPr>
        <w:t>锦荣路、锦泰路为支路，道路红线宽为</w:t>
      </w:r>
      <w:r w:rsidRPr="006848F3">
        <w:rPr>
          <w:rFonts w:ascii="Times New Roman" w:hAnsi="Times New Roman" w:cs="Times New Roman"/>
          <w:sz w:val="24"/>
          <w:szCs w:val="24"/>
        </w:rPr>
        <w:t>12m</w:t>
      </w:r>
      <w:r w:rsidRPr="006848F3">
        <w:rPr>
          <w:rFonts w:ascii="Times New Roman" w:hAnsi="Times New Roman" w:cs="Times New Roman"/>
          <w:sz w:val="24"/>
          <w:szCs w:val="24"/>
        </w:rPr>
        <w:t>、</w:t>
      </w:r>
      <w:r w:rsidRPr="006848F3">
        <w:rPr>
          <w:rFonts w:ascii="Times New Roman" w:hAnsi="Times New Roman" w:cs="Times New Roman"/>
          <w:sz w:val="24"/>
          <w:szCs w:val="24"/>
        </w:rPr>
        <w:t>18m</w:t>
      </w:r>
      <w:r w:rsidRPr="006848F3">
        <w:rPr>
          <w:rFonts w:ascii="Times New Roman" w:hAnsi="Times New Roman" w:cs="Times New Roman"/>
          <w:sz w:val="24"/>
          <w:szCs w:val="24"/>
        </w:rPr>
        <w:t>。</w:t>
      </w:r>
    </w:p>
    <w:p w:rsidR="00FE33A6" w:rsidRPr="006848F3" w:rsidRDefault="00FE33A6" w:rsidP="00FE33A6">
      <w:pPr>
        <w:spacing w:line="500" w:lineRule="exact"/>
        <w:ind w:firstLineChars="200" w:firstLine="480"/>
        <w:rPr>
          <w:rFonts w:ascii="Times New Roman" w:hAnsi="Times New Roman" w:cs="Times New Roman"/>
          <w:sz w:val="24"/>
          <w:szCs w:val="24"/>
        </w:rPr>
      </w:pPr>
      <w:r w:rsidRPr="006848F3">
        <w:rPr>
          <w:rFonts w:ascii="Times New Roman" w:hAnsi="Times New Roman" w:cs="Times New Roman"/>
          <w:sz w:val="24"/>
          <w:szCs w:val="24"/>
        </w:rPr>
        <w:t>工业集中区规划道路一览表见表</w:t>
      </w:r>
      <w:r w:rsidRPr="006848F3">
        <w:rPr>
          <w:rFonts w:ascii="Times New Roman" w:hAnsi="Times New Roman" w:cs="Times New Roman"/>
          <w:sz w:val="24"/>
          <w:szCs w:val="24"/>
        </w:rPr>
        <w:t>2.2-2</w:t>
      </w:r>
      <w:r w:rsidRPr="006848F3">
        <w:rPr>
          <w:rFonts w:ascii="Times New Roman" w:hAnsi="Times New Roman" w:cs="Times New Roman"/>
          <w:sz w:val="24"/>
          <w:szCs w:val="24"/>
        </w:rPr>
        <w:t>。</w:t>
      </w:r>
    </w:p>
    <w:p w:rsidR="00FE33A6" w:rsidRPr="001E7F50" w:rsidRDefault="00FE33A6" w:rsidP="00FE33A6">
      <w:pPr>
        <w:spacing w:line="500" w:lineRule="exact"/>
        <w:jc w:val="center"/>
        <w:rPr>
          <w:rFonts w:ascii="Times New Roman" w:hAnsi="Times New Roman" w:cs="Times New Roman"/>
          <w:b/>
        </w:rPr>
      </w:pPr>
      <w:r w:rsidRPr="001E7F50">
        <w:rPr>
          <w:rFonts w:ascii="Times New Roman" w:hAnsi="Times New Roman" w:cs="Times New Roman"/>
          <w:b/>
        </w:rPr>
        <w:lastRenderedPageBreak/>
        <w:t>表</w:t>
      </w:r>
      <w:r w:rsidRPr="001E7F50">
        <w:rPr>
          <w:rFonts w:ascii="Times New Roman" w:hAnsi="Times New Roman" w:cs="Times New Roman"/>
          <w:b/>
        </w:rPr>
        <w:t>2.</w:t>
      </w:r>
      <w:r>
        <w:rPr>
          <w:rFonts w:ascii="Times New Roman" w:hAnsi="Times New Roman" w:cs="Times New Roman"/>
          <w:b/>
        </w:rPr>
        <w:t>2</w:t>
      </w:r>
      <w:r w:rsidRPr="001E7F50">
        <w:rPr>
          <w:rFonts w:ascii="Times New Roman" w:hAnsi="Times New Roman" w:cs="Times New Roman"/>
          <w:b/>
        </w:rPr>
        <w:t>-</w:t>
      </w:r>
      <w:r>
        <w:rPr>
          <w:rFonts w:ascii="Times New Roman" w:hAnsi="Times New Roman" w:cs="Times New Roman"/>
          <w:b/>
        </w:rPr>
        <w:t>2</w:t>
      </w:r>
      <w:r w:rsidRPr="001E7F50">
        <w:rPr>
          <w:rFonts w:ascii="Times New Roman" w:hAnsi="Times New Roman" w:cs="Times New Roman"/>
          <w:b/>
        </w:rPr>
        <w:t xml:space="preserve"> </w:t>
      </w:r>
      <w:r w:rsidRPr="001E7F50">
        <w:rPr>
          <w:rFonts w:ascii="Times New Roman" w:hAnsi="Times New Roman" w:cs="Times New Roman"/>
          <w:b/>
        </w:rPr>
        <w:t>规划道路一览表</w:t>
      </w:r>
    </w:p>
    <w:tbl>
      <w:tblPr>
        <w:tblStyle w:val="afff1"/>
        <w:tblW w:w="5000" w:type="pct"/>
        <w:jc w:val="center"/>
        <w:tblLook w:val="04A0" w:firstRow="1" w:lastRow="0" w:firstColumn="1" w:lastColumn="0" w:noHBand="0" w:noVBand="1"/>
      </w:tblPr>
      <w:tblGrid>
        <w:gridCol w:w="1584"/>
        <w:gridCol w:w="2626"/>
        <w:gridCol w:w="2541"/>
        <w:gridCol w:w="2535"/>
      </w:tblGrid>
      <w:tr w:rsidR="00FE33A6" w:rsidRPr="001E7F50" w:rsidTr="004061D6">
        <w:trPr>
          <w:trHeight w:val="397"/>
          <w:jc w:val="center"/>
        </w:trPr>
        <w:tc>
          <w:tcPr>
            <w:tcW w:w="853" w:type="pct"/>
            <w:vAlign w:val="center"/>
          </w:tcPr>
          <w:p w:rsidR="00FE33A6" w:rsidRPr="001E7F50" w:rsidRDefault="00FE33A6" w:rsidP="004061D6">
            <w:pPr>
              <w:ind w:firstLine="422"/>
              <w:jc w:val="center"/>
              <w:rPr>
                <w:b/>
                <w:bCs/>
                <w:color w:val="000000" w:themeColor="text1"/>
                <w:szCs w:val="21"/>
              </w:rPr>
            </w:pPr>
            <w:r w:rsidRPr="001E7F50">
              <w:rPr>
                <w:b/>
                <w:bCs/>
                <w:color w:val="000000" w:themeColor="text1"/>
                <w:szCs w:val="21"/>
              </w:rPr>
              <w:t>序号</w:t>
            </w:r>
          </w:p>
        </w:tc>
        <w:tc>
          <w:tcPr>
            <w:tcW w:w="1414" w:type="pct"/>
            <w:vAlign w:val="center"/>
          </w:tcPr>
          <w:p w:rsidR="00FE33A6" w:rsidRPr="001E7F50" w:rsidRDefault="00FE33A6" w:rsidP="004061D6">
            <w:pPr>
              <w:ind w:firstLine="422"/>
              <w:jc w:val="center"/>
              <w:rPr>
                <w:b/>
                <w:bCs/>
                <w:color w:val="000000" w:themeColor="text1"/>
                <w:szCs w:val="21"/>
              </w:rPr>
            </w:pPr>
            <w:r w:rsidRPr="001E7F50">
              <w:rPr>
                <w:b/>
                <w:bCs/>
                <w:color w:val="000000" w:themeColor="text1"/>
                <w:szCs w:val="21"/>
              </w:rPr>
              <w:t>道路名称</w:t>
            </w:r>
          </w:p>
        </w:tc>
        <w:tc>
          <w:tcPr>
            <w:tcW w:w="1368" w:type="pct"/>
            <w:vAlign w:val="center"/>
          </w:tcPr>
          <w:p w:rsidR="00FE33A6" w:rsidRPr="001E7F50" w:rsidRDefault="00FE33A6" w:rsidP="004061D6">
            <w:pPr>
              <w:ind w:firstLine="422"/>
              <w:jc w:val="center"/>
              <w:rPr>
                <w:b/>
                <w:bCs/>
                <w:color w:val="000000" w:themeColor="text1"/>
                <w:szCs w:val="21"/>
              </w:rPr>
            </w:pPr>
            <w:r w:rsidRPr="001E7F50">
              <w:rPr>
                <w:b/>
                <w:bCs/>
                <w:color w:val="000000" w:themeColor="text1"/>
                <w:szCs w:val="21"/>
              </w:rPr>
              <w:t>道路红线宽度</w:t>
            </w:r>
          </w:p>
        </w:tc>
        <w:tc>
          <w:tcPr>
            <w:tcW w:w="1365" w:type="pct"/>
            <w:vAlign w:val="center"/>
          </w:tcPr>
          <w:p w:rsidR="00FE33A6" w:rsidRPr="001E7F50" w:rsidRDefault="00FE33A6" w:rsidP="004061D6">
            <w:pPr>
              <w:ind w:firstLine="422"/>
              <w:jc w:val="center"/>
              <w:rPr>
                <w:b/>
                <w:bCs/>
                <w:color w:val="000000" w:themeColor="text1"/>
                <w:szCs w:val="21"/>
              </w:rPr>
            </w:pPr>
            <w:r w:rsidRPr="001E7F50">
              <w:rPr>
                <w:b/>
                <w:bCs/>
                <w:color w:val="000000" w:themeColor="text1"/>
                <w:szCs w:val="21"/>
              </w:rPr>
              <w:t>道路等级</w:t>
            </w:r>
          </w:p>
        </w:tc>
      </w:tr>
      <w:tr w:rsidR="00FE33A6" w:rsidRPr="001E7F50" w:rsidTr="004061D6">
        <w:trPr>
          <w:trHeight w:val="397"/>
          <w:jc w:val="center"/>
        </w:trPr>
        <w:tc>
          <w:tcPr>
            <w:tcW w:w="853" w:type="pct"/>
            <w:vAlign w:val="center"/>
          </w:tcPr>
          <w:p w:rsidR="00FE33A6" w:rsidRPr="001E7F50" w:rsidRDefault="00FE33A6" w:rsidP="004061D6">
            <w:pPr>
              <w:ind w:firstLine="420"/>
              <w:jc w:val="center"/>
              <w:rPr>
                <w:color w:val="000000" w:themeColor="text1"/>
                <w:szCs w:val="21"/>
              </w:rPr>
            </w:pPr>
            <w:r w:rsidRPr="001E7F50">
              <w:rPr>
                <w:color w:val="000000" w:themeColor="text1"/>
                <w:szCs w:val="21"/>
              </w:rPr>
              <w:t>1</w:t>
            </w:r>
          </w:p>
        </w:tc>
        <w:tc>
          <w:tcPr>
            <w:tcW w:w="1414" w:type="pct"/>
            <w:vAlign w:val="center"/>
          </w:tcPr>
          <w:p w:rsidR="00FE33A6" w:rsidRPr="001E7F50" w:rsidRDefault="00FE33A6" w:rsidP="004061D6">
            <w:pPr>
              <w:widowControl/>
              <w:ind w:firstLine="420"/>
              <w:jc w:val="center"/>
              <w:textAlignment w:val="center"/>
              <w:rPr>
                <w:kern w:val="0"/>
                <w:szCs w:val="21"/>
                <w:lang w:bidi="ar"/>
              </w:rPr>
            </w:pPr>
            <w:r w:rsidRPr="001E7F50">
              <w:rPr>
                <w:kern w:val="0"/>
                <w:szCs w:val="21"/>
                <w:lang w:bidi="ar"/>
              </w:rPr>
              <w:t>刘志洲路</w:t>
            </w:r>
          </w:p>
        </w:tc>
        <w:tc>
          <w:tcPr>
            <w:tcW w:w="1368" w:type="pct"/>
            <w:vAlign w:val="center"/>
          </w:tcPr>
          <w:p w:rsidR="00FE33A6" w:rsidRPr="001E7F50" w:rsidRDefault="00FE33A6" w:rsidP="004061D6">
            <w:pPr>
              <w:ind w:firstLine="420"/>
              <w:jc w:val="center"/>
              <w:rPr>
                <w:color w:val="000000" w:themeColor="text1"/>
                <w:szCs w:val="21"/>
              </w:rPr>
            </w:pPr>
            <w:r w:rsidRPr="001E7F50">
              <w:rPr>
                <w:color w:val="000000" w:themeColor="text1"/>
                <w:szCs w:val="21"/>
              </w:rPr>
              <w:t>24</w:t>
            </w:r>
          </w:p>
        </w:tc>
        <w:tc>
          <w:tcPr>
            <w:tcW w:w="1365" w:type="pct"/>
            <w:vAlign w:val="center"/>
          </w:tcPr>
          <w:p w:rsidR="00FE33A6" w:rsidRPr="001E7F50" w:rsidRDefault="00FE33A6" w:rsidP="004061D6">
            <w:pPr>
              <w:widowControl/>
              <w:ind w:firstLine="420"/>
              <w:jc w:val="center"/>
              <w:textAlignment w:val="center"/>
              <w:rPr>
                <w:kern w:val="0"/>
                <w:szCs w:val="21"/>
                <w:lang w:bidi="ar"/>
              </w:rPr>
            </w:pPr>
            <w:r w:rsidRPr="001E7F50">
              <w:rPr>
                <w:kern w:val="0"/>
                <w:szCs w:val="21"/>
                <w:lang w:bidi="ar"/>
              </w:rPr>
              <w:t>主干路</w:t>
            </w:r>
          </w:p>
        </w:tc>
      </w:tr>
      <w:tr w:rsidR="00FE33A6" w:rsidRPr="001E7F50" w:rsidTr="004061D6">
        <w:trPr>
          <w:trHeight w:val="397"/>
          <w:jc w:val="center"/>
        </w:trPr>
        <w:tc>
          <w:tcPr>
            <w:tcW w:w="853" w:type="pct"/>
            <w:vAlign w:val="center"/>
          </w:tcPr>
          <w:p w:rsidR="00FE33A6" w:rsidRPr="001E7F50" w:rsidRDefault="00FE33A6" w:rsidP="004061D6">
            <w:pPr>
              <w:ind w:firstLine="420"/>
              <w:jc w:val="center"/>
              <w:rPr>
                <w:color w:val="000000" w:themeColor="text1"/>
                <w:szCs w:val="21"/>
              </w:rPr>
            </w:pPr>
            <w:r w:rsidRPr="001E7F50">
              <w:rPr>
                <w:color w:val="000000" w:themeColor="text1"/>
                <w:szCs w:val="21"/>
              </w:rPr>
              <w:t>2</w:t>
            </w:r>
          </w:p>
        </w:tc>
        <w:tc>
          <w:tcPr>
            <w:tcW w:w="1414" w:type="pct"/>
            <w:vAlign w:val="center"/>
          </w:tcPr>
          <w:p w:rsidR="00FE33A6" w:rsidRPr="001E7F50" w:rsidRDefault="00FE33A6" w:rsidP="004061D6">
            <w:pPr>
              <w:widowControl/>
              <w:ind w:firstLine="420"/>
              <w:jc w:val="center"/>
              <w:textAlignment w:val="center"/>
              <w:rPr>
                <w:kern w:val="0"/>
                <w:szCs w:val="21"/>
                <w:lang w:bidi="ar"/>
              </w:rPr>
            </w:pPr>
            <w:r w:rsidRPr="001E7F50">
              <w:rPr>
                <w:kern w:val="0"/>
                <w:szCs w:val="21"/>
                <w:lang w:bidi="ar"/>
              </w:rPr>
              <w:t>桃源路</w:t>
            </w:r>
          </w:p>
        </w:tc>
        <w:tc>
          <w:tcPr>
            <w:tcW w:w="1368" w:type="pct"/>
            <w:vAlign w:val="center"/>
          </w:tcPr>
          <w:p w:rsidR="00FE33A6" w:rsidRPr="001E7F50" w:rsidRDefault="00FE33A6" w:rsidP="004061D6">
            <w:pPr>
              <w:ind w:firstLine="420"/>
              <w:jc w:val="center"/>
              <w:rPr>
                <w:color w:val="000000" w:themeColor="text1"/>
                <w:szCs w:val="21"/>
              </w:rPr>
            </w:pPr>
            <w:r w:rsidRPr="001E7F50">
              <w:rPr>
                <w:color w:val="000000" w:themeColor="text1"/>
                <w:szCs w:val="21"/>
              </w:rPr>
              <w:t>24</w:t>
            </w:r>
          </w:p>
        </w:tc>
        <w:tc>
          <w:tcPr>
            <w:tcW w:w="1365" w:type="pct"/>
            <w:vAlign w:val="center"/>
          </w:tcPr>
          <w:p w:rsidR="00FE33A6" w:rsidRPr="001E7F50" w:rsidRDefault="00FE33A6" w:rsidP="004061D6">
            <w:pPr>
              <w:widowControl/>
              <w:ind w:firstLine="420"/>
              <w:jc w:val="center"/>
              <w:textAlignment w:val="center"/>
              <w:rPr>
                <w:kern w:val="0"/>
                <w:szCs w:val="21"/>
                <w:lang w:bidi="ar"/>
              </w:rPr>
            </w:pPr>
            <w:r w:rsidRPr="001E7F50">
              <w:rPr>
                <w:kern w:val="0"/>
                <w:szCs w:val="21"/>
                <w:lang w:bidi="ar"/>
              </w:rPr>
              <w:t>主干路</w:t>
            </w:r>
          </w:p>
        </w:tc>
      </w:tr>
      <w:tr w:rsidR="00FE33A6" w:rsidRPr="001E7F50" w:rsidTr="004061D6">
        <w:trPr>
          <w:trHeight w:val="397"/>
          <w:jc w:val="center"/>
        </w:trPr>
        <w:tc>
          <w:tcPr>
            <w:tcW w:w="853" w:type="pct"/>
            <w:vAlign w:val="center"/>
          </w:tcPr>
          <w:p w:rsidR="00FE33A6" w:rsidRPr="001E7F50" w:rsidRDefault="00FE33A6" w:rsidP="004061D6">
            <w:pPr>
              <w:ind w:firstLine="420"/>
              <w:jc w:val="center"/>
              <w:rPr>
                <w:color w:val="000000" w:themeColor="text1"/>
                <w:szCs w:val="21"/>
              </w:rPr>
            </w:pPr>
            <w:r w:rsidRPr="001E7F50">
              <w:rPr>
                <w:color w:val="000000" w:themeColor="text1"/>
                <w:szCs w:val="21"/>
              </w:rPr>
              <w:t>3</w:t>
            </w:r>
          </w:p>
        </w:tc>
        <w:tc>
          <w:tcPr>
            <w:tcW w:w="1414" w:type="pct"/>
            <w:vAlign w:val="center"/>
          </w:tcPr>
          <w:p w:rsidR="00FE33A6" w:rsidRPr="001E7F50" w:rsidRDefault="00FE33A6" w:rsidP="004061D6">
            <w:pPr>
              <w:widowControl/>
              <w:ind w:firstLine="420"/>
              <w:jc w:val="center"/>
              <w:textAlignment w:val="center"/>
              <w:rPr>
                <w:kern w:val="0"/>
                <w:szCs w:val="21"/>
                <w:lang w:bidi="ar"/>
              </w:rPr>
            </w:pPr>
            <w:r w:rsidRPr="001E7F50">
              <w:rPr>
                <w:kern w:val="0"/>
                <w:szCs w:val="21"/>
                <w:lang w:bidi="ar"/>
              </w:rPr>
              <w:t>大寨河路</w:t>
            </w:r>
          </w:p>
        </w:tc>
        <w:tc>
          <w:tcPr>
            <w:tcW w:w="1368" w:type="pct"/>
            <w:vAlign w:val="center"/>
          </w:tcPr>
          <w:p w:rsidR="00FE33A6" w:rsidRPr="001E7F50" w:rsidRDefault="00FE33A6" w:rsidP="004061D6">
            <w:pPr>
              <w:ind w:firstLine="420"/>
              <w:jc w:val="center"/>
              <w:rPr>
                <w:color w:val="000000" w:themeColor="text1"/>
                <w:szCs w:val="21"/>
              </w:rPr>
            </w:pPr>
            <w:r w:rsidRPr="001E7F50">
              <w:rPr>
                <w:color w:val="000000" w:themeColor="text1"/>
                <w:szCs w:val="21"/>
              </w:rPr>
              <w:t>24</w:t>
            </w:r>
          </w:p>
        </w:tc>
        <w:tc>
          <w:tcPr>
            <w:tcW w:w="1365" w:type="pct"/>
            <w:vAlign w:val="center"/>
          </w:tcPr>
          <w:p w:rsidR="00FE33A6" w:rsidRPr="001E7F50" w:rsidRDefault="00FE33A6" w:rsidP="004061D6">
            <w:pPr>
              <w:widowControl/>
              <w:ind w:firstLine="420"/>
              <w:jc w:val="center"/>
              <w:textAlignment w:val="center"/>
              <w:rPr>
                <w:kern w:val="0"/>
                <w:szCs w:val="21"/>
                <w:lang w:bidi="ar"/>
              </w:rPr>
            </w:pPr>
            <w:r w:rsidRPr="001E7F50">
              <w:rPr>
                <w:kern w:val="0"/>
                <w:szCs w:val="21"/>
                <w:lang w:bidi="ar"/>
              </w:rPr>
              <w:t>次干路</w:t>
            </w:r>
          </w:p>
        </w:tc>
      </w:tr>
      <w:tr w:rsidR="00FE33A6" w:rsidRPr="001E7F50" w:rsidTr="004061D6">
        <w:trPr>
          <w:trHeight w:val="397"/>
          <w:jc w:val="center"/>
        </w:trPr>
        <w:tc>
          <w:tcPr>
            <w:tcW w:w="853" w:type="pct"/>
            <w:vAlign w:val="center"/>
          </w:tcPr>
          <w:p w:rsidR="00FE33A6" w:rsidRPr="001E7F50" w:rsidRDefault="00FE33A6" w:rsidP="004061D6">
            <w:pPr>
              <w:ind w:firstLine="420"/>
              <w:jc w:val="center"/>
              <w:rPr>
                <w:color w:val="000000" w:themeColor="text1"/>
                <w:szCs w:val="21"/>
              </w:rPr>
            </w:pPr>
            <w:r w:rsidRPr="001E7F50">
              <w:rPr>
                <w:color w:val="000000" w:themeColor="text1"/>
                <w:szCs w:val="21"/>
              </w:rPr>
              <w:t>4</w:t>
            </w:r>
          </w:p>
        </w:tc>
        <w:tc>
          <w:tcPr>
            <w:tcW w:w="1414" w:type="pct"/>
            <w:vAlign w:val="center"/>
          </w:tcPr>
          <w:p w:rsidR="00FE33A6" w:rsidRPr="001E7F50" w:rsidRDefault="00FE33A6" w:rsidP="004061D6">
            <w:pPr>
              <w:widowControl/>
              <w:ind w:firstLine="420"/>
              <w:jc w:val="center"/>
              <w:textAlignment w:val="center"/>
              <w:rPr>
                <w:kern w:val="0"/>
                <w:szCs w:val="21"/>
                <w:lang w:bidi="ar"/>
              </w:rPr>
            </w:pPr>
            <w:r w:rsidRPr="001E7F50">
              <w:rPr>
                <w:kern w:val="0"/>
                <w:szCs w:val="21"/>
                <w:lang w:bidi="ar"/>
              </w:rPr>
              <w:t>锦荣路</w:t>
            </w:r>
          </w:p>
        </w:tc>
        <w:tc>
          <w:tcPr>
            <w:tcW w:w="1368" w:type="pct"/>
            <w:vAlign w:val="center"/>
          </w:tcPr>
          <w:p w:rsidR="00FE33A6" w:rsidRPr="001E7F50" w:rsidRDefault="00FE33A6" w:rsidP="004061D6">
            <w:pPr>
              <w:ind w:firstLine="420"/>
              <w:jc w:val="center"/>
              <w:rPr>
                <w:color w:val="000000" w:themeColor="text1"/>
                <w:szCs w:val="21"/>
              </w:rPr>
            </w:pPr>
            <w:r w:rsidRPr="001E7F50">
              <w:rPr>
                <w:color w:val="000000" w:themeColor="text1"/>
                <w:szCs w:val="21"/>
              </w:rPr>
              <w:t>12</w:t>
            </w:r>
          </w:p>
        </w:tc>
        <w:tc>
          <w:tcPr>
            <w:tcW w:w="1365" w:type="pct"/>
            <w:vAlign w:val="center"/>
          </w:tcPr>
          <w:p w:rsidR="00FE33A6" w:rsidRPr="001E7F50" w:rsidRDefault="00FE33A6" w:rsidP="004061D6">
            <w:pPr>
              <w:widowControl/>
              <w:ind w:firstLine="420"/>
              <w:jc w:val="center"/>
              <w:textAlignment w:val="center"/>
              <w:rPr>
                <w:kern w:val="0"/>
                <w:szCs w:val="21"/>
                <w:lang w:bidi="ar"/>
              </w:rPr>
            </w:pPr>
            <w:r w:rsidRPr="001E7F50">
              <w:rPr>
                <w:kern w:val="0"/>
                <w:szCs w:val="21"/>
                <w:lang w:bidi="ar"/>
              </w:rPr>
              <w:t>支路</w:t>
            </w:r>
          </w:p>
        </w:tc>
      </w:tr>
      <w:tr w:rsidR="00FE33A6" w:rsidRPr="001E7F50" w:rsidTr="004061D6">
        <w:trPr>
          <w:trHeight w:val="397"/>
          <w:jc w:val="center"/>
        </w:trPr>
        <w:tc>
          <w:tcPr>
            <w:tcW w:w="853" w:type="pct"/>
            <w:vAlign w:val="center"/>
          </w:tcPr>
          <w:p w:rsidR="00FE33A6" w:rsidRPr="001E7F50" w:rsidRDefault="00FE33A6" w:rsidP="004061D6">
            <w:pPr>
              <w:ind w:firstLine="420"/>
              <w:jc w:val="center"/>
              <w:rPr>
                <w:color w:val="000000" w:themeColor="text1"/>
                <w:szCs w:val="21"/>
              </w:rPr>
            </w:pPr>
            <w:r w:rsidRPr="001E7F50">
              <w:rPr>
                <w:color w:val="000000" w:themeColor="text1"/>
                <w:szCs w:val="21"/>
              </w:rPr>
              <w:t>5</w:t>
            </w:r>
          </w:p>
        </w:tc>
        <w:tc>
          <w:tcPr>
            <w:tcW w:w="1414" w:type="pct"/>
            <w:vAlign w:val="center"/>
          </w:tcPr>
          <w:p w:rsidR="00FE33A6" w:rsidRPr="001E7F50" w:rsidRDefault="00FE33A6" w:rsidP="004061D6">
            <w:pPr>
              <w:widowControl/>
              <w:ind w:firstLine="420"/>
              <w:jc w:val="center"/>
              <w:textAlignment w:val="center"/>
              <w:rPr>
                <w:kern w:val="0"/>
                <w:szCs w:val="21"/>
                <w:lang w:bidi="ar"/>
              </w:rPr>
            </w:pPr>
            <w:r w:rsidRPr="001E7F50">
              <w:rPr>
                <w:kern w:val="0"/>
                <w:szCs w:val="21"/>
                <w:lang w:bidi="ar"/>
              </w:rPr>
              <w:t>锦泰路</w:t>
            </w:r>
          </w:p>
        </w:tc>
        <w:tc>
          <w:tcPr>
            <w:tcW w:w="1368" w:type="pct"/>
            <w:vAlign w:val="center"/>
          </w:tcPr>
          <w:p w:rsidR="00FE33A6" w:rsidRPr="001E7F50" w:rsidRDefault="00FE33A6" w:rsidP="004061D6">
            <w:pPr>
              <w:ind w:firstLine="420"/>
              <w:jc w:val="center"/>
              <w:rPr>
                <w:color w:val="000000" w:themeColor="text1"/>
                <w:szCs w:val="21"/>
              </w:rPr>
            </w:pPr>
            <w:r w:rsidRPr="001E7F50">
              <w:rPr>
                <w:color w:val="000000" w:themeColor="text1"/>
                <w:szCs w:val="21"/>
              </w:rPr>
              <w:t>18</w:t>
            </w:r>
          </w:p>
        </w:tc>
        <w:tc>
          <w:tcPr>
            <w:tcW w:w="1365" w:type="pct"/>
            <w:vAlign w:val="center"/>
          </w:tcPr>
          <w:p w:rsidR="00FE33A6" w:rsidRPr="001E7F50" w:rsidRDefault="00FE33A6" w:rsidP="004061D6">
            <w:pPr>
              <w:widowControl/>
              <w:ind w:firstLine="420"/>
              <w:jc w:val="center"/>
              <w:textAlignment w:val="center"/>
              <w:rPr>
                <w:kern w:val="0"/>
                <w:szCs w:val="21"/>
                <w:lang w:bidi="ar"/>
              </w:rPr>
            </w:pPr>
            <w:r w:rsidRPr="001E7F50">
              <w:rPr>
                <w:kern w:val="0"/>
                <w:szCs w:val="21"/>
                <w:lang w:bidi="ar"/>
              </w:rPr>
              <w:t>支路</w:t>
            </w:r>
          </w:p>
        </w:tc>
      </w:tr>
    </w:tbl>
    <w:p w:rsidR="00C64CBC" w:rsidRDefault="009D01A6">
      <w:pPr>
        <w:spacing w:line="500" w:lineRule="exact"/>
        <w:outlineLvl w:val="3"/>
        <w:rPr>
          <w:rFonts w:ascii="黑体" w:eastAsia="黑体" w:hAnsi="黑体" w:cs="Times New Roman"/>
          <w:sz w:val="24"/>
          <w:szCs w:val="24"/>
        </w:rPr>
      </w:pPr>
      <w:r>
        <w:rPr>
          <w:rFonts w:ascii="黑体" w:eastAsia="黑体" w:hAnsi="黑体" w:cs="Times New Roman"/>
          <w:sz w:val="24"/>
          <w:szCs w:val="24"/>
        </w:rPr>
        <w:t>2.2.</w:t>
      </w:r>
      <w:r>
        <w:rPr>
          <w:rFonts w:ascii="黑体" w:eastAsia="黑体" w:hAnsi="黑体" w:cs="Times New Roman" w:hint="eastAsia"/>
          <w:sz w:val="24"/>
          <w:szCs w:val="24"/>
        </w:rPr>
        <w:t>6.10环境保护规划</w:t>
      </w:r>
    </w:p>
    <w:p w:rsidR="00C64CBC" w:rsidRDefault="009D01A6">
      <w:pPr>
        <w:spacing w:line="500" w:lineRule="exact"/>
        <w:ind w:firstLineChars="200" w:firstLine="480"/>
        <w:rPr>
          <w:rFonts w:ascii="宋体" w:eastAsia="宋体" w:hAnsi="宋体"/>
          <w:sz w:val="24"/>
          <w:szCs w:val="24"/>
        </w:rPr>
      </w:pPr>
      <w:r>
        <w:rPr>
          <w:rFonts w:ascii="宋体" w:eastAsia="宋体" w:hAnsi="宋体" w:hint="eastAsia"/>
          <w:sz w:val="24"/>
          <w:szCs w:val="24"/>
        </w:rPr>
        <w:t>1、环境质量控制目标</w:t>
      </w:r>
    </w:p>
    <w:p w:rsidR="00C64CBC" w:rsidRDefault="009D01A6">
      <w:pPr>
        <w:spacing w:line="500" w:lineRule="exact"/>
        <w:ind w:firstLineChars="200" w:firstLine="480"/>
        <w:rPr>
          <w:rFonts w:ascii="宋体" w:eastAsia="宋体" w:hAnsi="宋体"/>
          <w:sz w:val="24"/>
          <w:szCs w:val="24"/>
        </w:rPr>
      </w:pPr>
      <w:r>
        <w:rPr>
          <w:rFonts w:ascii="宋体" w:eastAsia="宋体" w:hAnsi="宋体" w:hint="eastAsia"/>
          <w:sz w:val="24"/>
          <w:szCs w:val="24"/>
        </w:rPr>
        <w:t>规划用地内生态和环境质量明显改善，城市环境质量达到各类功能区相应标准，生活排污得到有效控制，污染物排放总量低于同等水平，大气环境质量达到国家二级标准。</w:t>
      </w:r>
    </w:p>
    <w:p w:rsidR="00C64CBC" w:rsidRDefault="009D01A6">
      <w:pPr>
        <w:spacing w:line="500" w:lineRule="exact"/>
        <w:ind w:firstLineChars="200" w:firstLine="480"/>
        <w:rPr>
          <w:rFonts w:ascii="宋体" w:eastAsia="宋体" w:hAnsi="宋体"/>
          <w:sz w:val="24"/>
          <w:szCs w:val="24"/>
        </w:rPr>
      </w:pPr>
      <w:r>
        <w:rPr>
          <w:rFonts w:ascii="宋体" w:eastAsia="宋体" w:hAnsi="宋体" w:hint="eastAsia"/>
          <w:sz w:val="24"/>
          <w:szCs w:val="24"/>
        </w:rPr>
        <w:t>2、环境保护措施</w:t>
      </w:r>
    </w:p>
    <w:p w:rsidR="00C64CBC" w:rsidRDefault="009D01A6">
      <w:pPr>
        <w:spacing w:line="500" w:lineRule="exact"/>
        <w:ind w:firstLineChars="200" w:firstLine="480"/>
        <w:rPr>
          <w:rFonts w:ascii="宋体" w:eastAsia="宋体" w:hAnsi="宋体"/>
          <w:sz w:val="24"/>
          <w:szCs w:val="24"/>
        </w:rPr>
      </w:pPr>
      <w:r>
        <w:rPr>
          <w:rFonts w:ascii="宋体" w:eastAsia="宋体" w:hAnsi="宋体" w:hint="eastAsia"/>
          <w:sz w:val="24"/>
          <w:szCs w:val="24"/>
        </w:rPr>
        <w:t>（1）大气污染综合整治措施</w:t>
      </w:r>
    </w:p>
    <w:p w:rsidR="00C64CBC" w:rsidRDefault="009D01A6">
      <w:pPr>
        <w:spacing w:line="500" w:lineRule="exact"/>
        <w:ind w:firstLineChars="200" w:firstLine="480"/>
        <w:rPr>
          <w:rFonts w:ascii="宋体" w:eastAsia="宋体" w:hAnsi="宋体"/>
          <w:sz w:val="24"/>
          <w:szCs w:val="24"/>
        </w:rPr>
      </w:pPr>
      <w:r>
        <w:rPr>
          <w:rFonts w:ascii="宋体" w:eastAsia="宋体" w:hAnsi="宋体" w:hint="eastAsia"/>
          <w:sz w:val="24"/>
          <w:szCs w:val="24"/>
        </w:rPr>
        <w:t>加快建设管道液化气工程，提高城市气化率。</w:t>
      </w:r>
    </w:p>
    <w:p w:rsidR="00C64CBC" w:rsidRDefault="009D01A6">
      <w:pPr>
        <w:spacing w:line="500" w:lineRule="exact"/>
        <w:ind w:firstLineChars="200" w:firstLine="480"/>
        <w:rPr>
          <w:rFonts w:ascii="宋体" w:eastAsia="宋体" w:hAnsi="宋体"/>
          <w:sz w:val="24"/>
          <w:szCs w:val="24"/>
        </w:rPr>
      </w:pPr>
      <w:r>
        <w:rPr>
          <w:rFonts w:ascii="宋体" w:eastAsia="宋体" w:hAnsi="宋体" w:hint="eastAsia"/>
          <w:sz w:val="24"/>
          <w:szCs w:val="24"/>
        </w:rPr>
        <w:t>严格控制机动车尾气污染。超标的燃油机动车要全部安装尾气净化装置，安装后仍不能达标的要限期淘汰；加强机动车尾气排放的路查和抽查，对违规者要严管重罚。</w:t>
      </w:r>
    </w:p>
    <w:p w:rsidR="00C64CBC" w:rsidRDefault="009D01A6">
      <w:pPr>
        <w:spacing w:line="500" w:lineRule="exact"/>
        <w:ind w:firstLineChars="200" w:firstLine="480"/>
        <w:rPr>
          <w:rFonts w:ascii="宋体" w:eastAsia="宋体" w:hAnsi="宋体"/>
          <w:sz w:val="24"/>
          <w:szCs w:val="24"/>
        </w:rPr>
      </w:pPr>
      <w:r>
        <w:rPr>
          <w:rFonts w:ascii="宋体" w:eastAsia="宋体" w:hAnsi="宋体" w:hint="eastAsia"/>
          <w:sz w:val="24"/>
          <w:szCs w:val="24"/>
        </w:rPr>
        <w:t>通过种植各类树木，减少粉尘对规划用地大气环境的污染。</w:t>
      </w:r>
    </w:p>
    <w:p w:rsidR="00C64CBC" w:rsidRDefault="009D01A6">
      <w:pPr>
        <w:spacing w:line="500" w:lineRule="exact"/>
        <w:ind w:firstLineChars="200" w:firstLine="480"/>
        <w:rPr>
          <w:rFonts w:ascii="宋体" w:eastAsia="宋体" w:hAnsi="宋体"/>
          <w:sz w:val="24"/>
          <w:szCs w:val="24"/>
        </w:rPr>
      </w:pPr>
      <w:r>
        <w:rPr>
          <w:rFonts w:ascii="宋体" w:eastAsia="宋体" w:hAnsi="宋体" w:hint="eastAsia"/>
          <w:sz w:val="24"/>
          <w:szCs w:val="24"/>
        </w:rPr>
        <w:t>（2）固体废弃物综合治理</w:t>
      </w:r>
    </w:p>
    <w:p w:rsidR="00C64CBC" w:rsidRDefault="009D01A6">
      <w:pPr>
        <w:spacing w:line="500" w:lineRule="exact"/>
        <w:ind w:firstLineChars="200" w:firstLine="480"/>
        <w:rPr>
          <w:rFonts w:ascii="宋体" w:eastAsia="宋体" w:hAnsi="宋体"/>
          <w:sz w:val="24"/>
          <w:szCs w:val="24"/>
        </w:rPr>
      </w:pPr>
      <w:r>
        <w:rPr>
          <w:rFonts w:ascii="宋体" w:eastAsia="宋体" w:hAnsi="宋体" w:hint="eastAsia"/>
          <w:sz w:val="24"/>
          <w:szCs w:val="24"/>
        </w:rPr>
        <w:t>实行垃圾分类收集管理，加大回收利用力度，降低垃圾处理难度。禁止向涧沟内丢弃固体废弃物，保护涧沟及周边环境。</w:t>
      </w:r>
    </w:p>
    <w:p w:rsidR="00C64CBC" w:rsidRDefault="009D01A6">
      <w:pPr>
        <w:spacing w:line="500" w:lineRule="exact"/>
        <w:ind w:firstLineChars="200" w:firstLine="480"/>
        <w:rPr>
          <w:rFonts w:ascii="宋体" w:eastAsia="宋体" w:hAnsi="宋体"/>
          <w:sz w:val="24"/>
          <w:szCs w:val="24"/>
        </w:rPr>
      </w:pPr>
      <w:r>
        <w:rPr>
          <w:rFonts w:ascii="宋体" w:eastAsia="宋体" w:hAnsi="宋体" w:hint="eastAsia"/>
          <w:sz w:val="24"/>
          <w:szCs w:val="24"/>
        </w:rPr>
        <w:t>（3）噪声污染综合整治措施</w:t>
      </w:r>
    </w:p>
    <w:p w:rsidR="00C64CBC" w:rsidRDefault="009D01A6">
      <w:pPr>
        <w:spacing w:line="500" w:lineRule="exact"/>
        <w:ind w:firstLineChars="200" w:firstLine="480"/>
        <w:rPr>
          <w:rFonts w:ascii="宋体" w:eastAsia="宋体" w:hAnsi="宋体"/>
          <w:sz w:val="24"/>
          <w:szCs w:val="24"/>
        </w:rPr>
      </w:pPr>
      <w:r>
        <w:rPr>
          <w:rFonts w:ascii="宋体" w:eastAsia="宋体" w:hAnsi="宋体" w:hint="eastAsia"/>
          <w:sz w:val="24"/>
          <w:szCs w:val="24"/>
        </w:rPr>
        <w:t>选择降噪功能强的树种，不同声环境功能区之间建设必要的绿化隔离带。加强车辆管理，限制交通噪声，按规范要求控制建筑物后退各级道路的距离。严格管理建筑工地，减少建筑噪声。加强企业噪声的综合防治。</w:t>
      </w:r>
    </w:p>
    <w:p w:rsidR="00C64CBC" w:rsidRDefault="009D01A6">
      <w:pPr>
        <w:spacing w:line="500" w:lineRule="exact"/>
        <w:outlineLvl w:val="1"/>
        <w:rPr>
          <w:rFonts w:ascii="Times New Roman" w:hAnsi="Times New Roman" w:cs="Times New Roman"/>
          <w:b/>
          <w:color w:val="000000" w:themeColor="text1"/>
          <w:sz w:val="28"/>
          <w:szCs w:val="28"/>
        </w:rPr>
      </w:pPr>
      <w:bookmarkStart w:id="14" w:name="_Toc392082671"/>
      <w:bookmarkStart w:id="15" w:name="_Toc392083780"/>
      <w:bookmarkStart w:id="16" w:name="_Toc494537852"/>
      <w:bookmarkStart w:id="17" w:name="_Toc225790381"/>
      <w:r>
        <w:rPr>
          <w:rFonts w:ascii="Times New Roman" w:hAnsi="Times New Roman" w:cs="Times New Roman"/>
          <w:b/>
          <w:color w:val="000000" w:themeColor="text1"/>
          <w:sz w:val="28"/>
          <w:szCs w:val="28"/>
        </w:rPr>
        <w:t>2.2</w:t>
      </w:r>
      <w:r>
        <w:rPr>
          <w:rFonts w:ascii="Times New Roman" w:hAnsi="Times New Roman" w:cs="Times New Roman"/>
          <w:b/>
          <w:color w:val="000000" w:themeColor="text1"/>
          <w:sz w:val="28"/>
          <w:szCs w:val="28"/>
        </w:rPr>
        <w:t>规划协调性分析</w:t>
      </w:r>
      <w:bookmarkEnd w:id="14"/>
      <w:bookmarkEnd w:id="15"/>
      <w:bookmarkEnd w:id="16"/>
      <w:bookmarkEnd w:id="17"/>
    </w:p>
    <w:p w:rsidR="00FE33A6" w:rsidRPr="006848F3" w:rsidRDefault="00FE33A6" w:rsidP="00FE33A6">
      <w:pPr>
        <w:spacing w:line="500" w:lineRule="exact"/>
        <w:ind w:firstLineChars="200" w:firstLine="480"/>
        <w:rPr>
          <w:sz w:val="24"/>
          <w:szCs w:val="24"/>
        </w:rPr>
      </w:pPr>
      <w:bookmarkStart w:id="18" w:name="_Toc392082672"/>
      <w:r w:rsidRPr="006848F3">
        <w:rPr>
          <w:rFonts w:ascii="Times New Roman" w:hAnsi="Times New Roman" w:cs="Times New Roman" w:hint="eastAsia"/>
          <w:kern w:val="0"/>
          <w:sz w:val="24"/>
          <w:szCs w:val="24"/>
        </w:rPr>
        <w:t>海州区锦屏镇工业集中区本轮规划与《中华人民共和国国民经济和社会发展第十四个五年规划和</w:t>
      </w:r>
      <w:r w:rsidRPr="006848F3">
        <w:rPr>
          <w:rFonts w:ascii="Times New Roman" w:hAnsi="Times New Roman" w:cs="Times New Roman" w:hint="eastAsia"/>
          <w:kern w:val="0"/>
          <w:sz w:val="24"/>
          <w:szCs w:val="24"/>
        </w:rPr>
        <w:t>2035</w:t>
      </w:r>
      <w:r w:rsidRPr="006848F3">
        <w:rPr>
          <w:rFonts w:ascii="Times New Roman" w:hAnsi="Times New Roman" w:cs="Times New Roman" w:hint="eastAsia"/>
          <w:kern w:val="0"/>
          <w:sz w:val="24"/>
          <w:szCs w:val="24"/>
        </w:rPr>
        <w:t>年远景目标纲要》《省政府关于印发江苏省国民经济和社会发展第十四个五年规划和二〇三五年远景目标纲要的通知》《</w:t>
      </w:r>
      <w:r w:rsidRPr="006848F3">
        <w:rPr>
          <w:rFonts w:ascii="Times New Roman" w:hAnsi="Times New Roman" w:cs="Times New Roman"/>
          <w:kern w:val="0"/>
          <w:sz w:val="24"/>
          <w:szCs w:val="24"/>
        </w:rPr>
        <w:t>连云港市主体功能区实施规划</w:t>
      </w:r>
      <w:r w:rsidRPr="006848F3">
        <w:rPr>
          <w:rFonts w:ascii="Times New Roman" w:hAnsi="Times New Roman" w:cs="Times New Roman" w:hint="eastAsia"/>
          <w:kern w:val="0"/>
          <w:sz w:val="24"/>
          <w:szCs w:val="24"/>
        </w:rPr>
        <w:t>》《连云港市国民经济和社会发展第十四个五年规划和二〇三五年远景目标纲要》等区域</w:t>
      </w:r>
      <w:r w:rsidRPr="006848F3">
        <w:rPr>
          <w:rFonts w:ascii="Times New Roman" w:hAnsi="Times New Roman" w:cs="Times New Roman" w:hint="eastAsia"/>
          <w:kern w:val="0"/>
          <w:sz w:val="24"/>
          <w:szCs w:val="24"/>
        </w:rPr>
        <w:lastRenderedPageBreak/>
        <w:t>发展规划相符。</w:t>
      </w:r>
    </w:p>
    <w:p w:rsidR="00FE33A6" w:rsidRPr="006848F3" w:rsidRDefault="00FE33A6" w:rsidP="00FE33A6">
      <w:pPr>
        <w:spacing w:line="500" w:lineRule="exact"/>
        <w:ind w:firstLineChars="200" w:firstLine="480"/>
        <w:rPr>
          <w:rFonts w:ascii="Times New Roman" w:hAnsi="Times New Roman" w:cs="Times New Roman"/>
          <w:kern w:val="0"/>
          <w:sz w:val="24"/>
          <w:szCs w:val="24"/>
        </w:rPr>
      </w:pPr>
      <w:r w:rsidRPr="006848F3">
        <w:rPr>
          <w:rFonts w:ascii="Times New Roman" w:hAnsi="Times New Roman" w:cs="Times New Roman" w:hint="eastAsia"/>
          <w:kern w:val="0"/>
          <w:sz w:val="24"/>
          <w:szCs w:val="24"/>
        </w:rPr>
        <w:t>工业区</w:t>
      </w:r>
      <w:r w:rsidRPr="006848F3">
        <w:rPr>
          <w:rFonts w:ascii="Times New Roman" w:hAnsi="Times New Roman" w:cs="Times New Roman"/>
          <w:kern w:val="0"/>
          <w:sz w:val="24"/>
          <w:szCs w:val="24"/>
        </w:rPr>
        <w:t>规划发展产业类别不属于当前国家、省、市产业指导目录的禁止、限制或淘汰类，与</w:t>
      </w:r>
      <w:r w:rsidRPr="006848F3">
        <w:rPr>
          <w:rFonts w:ascii="Times New Roman" w:hAnsi="Times New Roman" w:cs="Times New Roman" w:hint="eastAsia"/>
          <w:kern w:val="0"/>
          <w:sz w:val="24"/>
          <w:szCs w:val="24"/>
        </w:rPr>
        <w:t>《产业结构调整指导目录（</w:t>
      </w:r>
      <w:r w:rsidRPr="006848F3">
        <w:rPr>
          <w:rFonts w:ascii="Times New Roman" w:hAnsi="Times New Roman" w:cs="Times New Roman" w:hint="eastAsia"/>
          <w:kern w:val="0"/>
          <w:sz w:val="24"/>
          <w:szCs w:val="24"/>
        </w:rPr>
        <w:t>2024</w:t>
      </w:r>
      <w:r w:rsidRPr="006848F3">
        <w:rPr>
          <w:rFonts w:ascii="Times New Roman" w:hAnsi="Times New Roman" w:cs="Times New Roman" w:hint="eastAsia"/>
          <w:kern w:val="0"/>
          <w:sz w:val="24"/>
          <w:szCs w:val="24"/>
        </w:rPr>
        <w:t>年本》《鼓励外商投资产业目录》（</w:t>
      </w:r>
      <w:r w:rsidRPr="006848F3">
        <w:rPr>
          <w:rFonts w:ascii="Times New Roman" w:hAnsi="Times New Roman" w:cs="Times New Roman" w:hint="eastAsia"/>
          <w:kern w:val="0"/>
          <w:sz w:val="24"/>
          <w:szCs w:val="24"/>
        </w:rPr>
        <w:t>2025</w:t>
      </w:r>
      <w:r w:rsidRPr="006848F3">
        <w:rPr>
          <w:rFonts w:ascii="Times New Roman" w:hAnsi="Times New Roman" w:cs="Times New Roman" w:hint="eastAsia"/>
          <w:kern w:val="0"/>
          <w:sz w:val="24"/>
          <w:szCs w:val="24"/>
        </w:rPr>
        <w:t>年版）《外商投资准入特别管理措施（负面清单）（</w:t>
      </w:r>
      <w:r w:rsidRPr="006848F3">
        <w:rPr>
          <w:rFonts w:ascii="Times New Roman" w:hAnsi="Times New Roman" w:cs="Times New Roman" w:hint="eastAsia"/>
          <w:kern w:val="0"/>
          <w:sz w:val="24"/>
          <w:szCs w:val="24"/>
        </w:rPr>
        <w:t>2024</w:t>
      </w:r>
      <w:r w:rsidRPr="006848F3">
        <w:rPr>
          <w:rFonts w:ascii="Times New Roman" w:hAnsi="Times New Roman" w:cs="Times New Roman" w:hint="eastAsia"/>
          <w:kern w:val="0"/>
          <w:sz w:val="24"/>
          <w:szCs w:val="24"/>
        </w:rPr>
        <w:t>年版）》《产业发展与转移指导目录</w:t>
      </w:r>
      <w:r w:rsidRPr="006848F3">
        <w:rPr>
          <w:rFonts w:ascii="Times New Roman" w:hAnsi="Times New Roman" w:cs="Times New Roman" w:hint="eastAsia"/>
          <w:kern w:val="0"/>
          <w:sz w:val="24"/>
          <w:szCs w:val="24"/>
        </w:rPr>
        <w:t>(2018</w:t>
      </w:r>
      <w:r w:rsidRPr="006848F3">
        <w:rPr>
          <w:rFonts w:ascii="Times New Roman" w:hAnsi="Times New Roman" w:cs="Times New Roman" w:hint="eastAsia"/>
          <w:kern w:val="0"/>
          <w:sz w:val="24"/>
          <w:szCs w:val="24"/>
        </w:rPr>
        <w:t>年本</w:t>
      </w:r>
      <w:r w:rsidRPr="006848F3">
        <w:rPr>
          <w:rFonts w:ascii="Times New Roman" w:hAnsi="Times New Roman" w:cs="Times New Roman" w:hint="eastAsia"/>
          <w:kern w:val="0"/>
          <w:sz w:val="24"/>
          <w:szCs w:val="24"/>
        </w:rPr>
        <w:t>)</w:t>
      </w:r>
      <w:r w:rsidRPr="006848F3">
        <w:rPr>
          <w:rFonts w:ascii="Times New Roman" w:hAnsi="Times New Roman" w:cs="Times New Roman" w:hint="eastAsia"/>
          <w:kern w:val="0"/>
          <w:sz w:val="24"/>
          <w:szCs w:val="24"/>
        </w:rPr>
        <w:t>》</w:t>
      </w:r>
      <w:r w:rsidRPr="006848F3">
        <w:rPr>
          <w:rFonts w:ascii="Times New Roman" w:hAnsi="Times New Roman" w:cs="Times New Roman"/>
          <w:kern w:val="0"/>
          <w:sz w:val="24"/>
          <w:szCs w:val="24"/>
        </w:rPr>
        <w:t>等产业政策。</w:t>
      </w:r>
    </w:p>
    <w:p w:rsidR="00FE33A6" w:rsidRPr="006848F3" w:rsidRDefault="00FE33A6" w:rsidP="00FE33A6">
      <w:pPr>
        <w:spacing w:line="500" w:lineRule="exact"/>
        <w:ind w:firstLineChars="200" w:firstLine="480"/>
        <w:rPr>
          <w:rFonts w:ascii="Times New Roman" w:hAnsi="Times New Roman" w:cs="Times New Roman"/>
          <w:kern w:val="0"/>
          <w:sz w:val="24"/>
          <w:szCs w:val="24"/>
        </w:rPr>
      </w:pPr>
      <w:r w:rsidRPr="006848F3">
        <w:rPr>
          <w:rFonts w:ascii="Times New Roman" w:hAnsi="Times New Roman" w:cs="Times New Roman" w:hint="eastAsia"/>
          <w:kern w:val="0"/>
          <w:sz w:val="24"/>
          <w:szCs w:val="24"/>
        </w:rPr>
        <w:t>工业区</w:t>
      </w:r>
      <w:r w:rsidRPr="006848F3">
        <w:rPr>
          <w:rFonts w:ascii="Times New Roman" w:hAnsi="Times New Roman" w:cs="Times New Roman"/>
          <w:kern w:val="0"/>
          <w:sz w:val="24"/>
          <w:szCs w:val="24"/>
        </w:rPr>
        <w:t>本轮规划与</w:t>
      </w:r>
      <w:r w:rsidRPr="006848F3">
        <w:rPr>
          <w:rFonts w:ascii="Times New Roman" w:hAnsi="Times New Roman" w:cs="Times New Roman" w:hint="eastAsia"/>
          <w:kern w:val="0"/>
          <w:sz w:val="24"/>
          <w:szCs w:val="24"/>
        </w:rPr>
        <w:t>《江苏省“十四五”生态环境保护规划》《连云港市“十四五”生态环境保护规划》《中共江苏省委、江苏省人民政府关于深入打好污染防治攻坚战的实施意见》</w:t>
      </w:r>
      <w:r w:rsidRPr="006848F3">
        <w:rPr>
          <w:rFonts w:ascii="Times New Roman" w:hAnsi="Times New Roman" w:cs="Times New Roman"/>
          <w:kern w:val="0"/>
          <w:sz w:val="24"/>
          <w:szCs w:val="24"/>
        </w:rPr>
        <w:t>《江苏省通榆河水污染防治条例》</w:t>
      </w:r>
      <w:r w:rsidRPr="006848F3">
        <w:rPr>
          <w:rFonts w:ascii="Times New Roman" w:hAnsi="Times New Roman" w:cs="Times New Roman" w:hint="eastAsia"/>
          <w:kern w:val="0"/>
          <w:sz w:val="24"/>
          <w:szCs w:val="24"/>
        </w:rPr>
        <w:t>《长江经济带负面清单指南（试行，</w:t>
      </w:r>
      <w:r w:rsidRPr="006848F3">
        <w:rPr>
          <w:rFonts w:ascii="Times New Roman" w:hAnsi="Times New Roman" w:cs="Times New Roman" w:hint="eastAsia"/>
          <w:kern w:val="0"/>
          <w:sz w:val="24"/>
          <w:szCs w:val="24"/>
        </w:rPr>
        <w:t>2022</w:t>
      </w:r>
      <w:r w:rsidRPr="006848F3">
        <w:rPr>
          <w:rFonts w:ascii="Times New Roman" w:hAnsi="Times New Roman" w:cs="Times New Roman" w:hint="eastAsia"/>
          <w:kern w:val="0"/>
          <w:sz w:val="24"/>
          <w:szCs w:val="24"/>
        </w:rPr>
        <w:t>年版）江苏省实施细则》</w:t>
      </w:r>
      <w:r w:rsidRPr="006848F3">
        <w:rPr>
          <w:rFonts w:ascii="Times New Roman" w:hAnsi="Times New Roman" w:cs="Times New Roman"/>
          <w:kern w:val="0"/>
          <w:sz w:val="24"/>
          <w:szCs w:val="24"/>
        </w:rPr>
        <w:t>等相关环境保护法规</w:t>
      </w:r>
      <w:r w:rsidRPr="006848F3">
        <w:rPr>
          <w:rFonts w:ascii="Times New Roman" w:hAnsi="Times New Roman" w:cs="Times New Roman" w:hint="eastAsia"/>
          <w:kern w:val="0"/>
          <w:sz w:val="24"/>
          <w:szCs w:val="24"/>
        </w:rPr>
        <w:t>、</w:t>
      </w:r>
      <w:r w:rsidRPr="006848F3">
        <w:rPr>
          <w:rFonts w:ascii="Times New Roman" w:hAnsi="Times New Roman" w:cs="Times New Roman"/>
          <w:kern w:val="0"/>
          <w:sz w:val="24"/>
          <w:szCs w:val="24"/>
        </w:rPr>
        <w:t>规划</w:t>
      </w:r>
      <w:r w:rsidRPr="006848F3">
        <w:rPr>
          <w:rFonts w:ascii="Times New Roman" w:hAnsi="Times New Roman" w:cs="Times New Roman" w:hint="eastAsia"/>
          <w:kern w:val="0"/>
          <w:sz w:val="24"/>
          <w:szCs w:val="24"/>
        </w:rPr>
        <w:t>及</w:t>
      </w:r>
      <w:r w:rsidRPr="006848F3">
        <w:rPr>
          <w:rFonts w:ascii="Times New Roman" w:hAnsi="Times New Roman" w:cs="Times New Roman"/>
          <w:kern w:val="0"/>
          <w:sz w:val="24"/>
          <w:szCs w:val="24"/>
        </w:rPr>
        <w:t>环保政策方案相符。</w:t>
      </w:r>
      <w:r w:rsidRPr="006848F3">
        <w:rPr>
          <w:rFonts w:ascii="Times New Roman" w:hAnsi="Times New Roman" w:cs="Times New Roman" w:hint="eastAsia"/>
          <w:kern w:val="0"/>
          <w:sz w:val="24"/>
          <w:szCs w:val="24"/>
        </w:rPr>
        <w:t xml:space="preserve"> </w:t>
      </w:r>
    </w:p>
    <w:p w:rsidR="00FE33A6" w:rsidRPr="006848F3" w:rsidRDefault="00FE33A6" w:rsidP="00FE33A6">
      <w:pPr>
        <w:spacing w:line="500" w:lineRule="exact"/>
        <w:ind w:firstLineChars="200" w:firstLine="480"/>
        <w:rPr>
          <w:rFonts w:ascii="Times New Roman" w:hAnsi="Times New Roman" w:cs="Times New Roman"/>
          <w:kern w:val="0"/>
          <w:sz w:val="24"/>
          <w:szCs w:val="24"/>
        </w:rPr>
      </w:pPr>
      <w:r w:rsidRPr="006848F3">
        <w:rPr>
          <w:rFonts w:ascii="Times New Roman" w:hAnsi="Times New Roman" w:cs="Times New Roman" w:hint="eastAsia"/>
          <w:kern w:val="0"/>
          <w:sz w:val="24"/>
          <w:szCs w:val="24"/>
        </w:rPr>
        <w:t>工业区</w:t>
      </w:r>
      <w:r w:rsidRPr="006848F3">
        <w:rPr>
          <w:rFonts w:ascii="Times New Roman" w:hAnsi="Times New Roman" w:cs="Times New Roman"/>
          <w:kern w:val="0"/>
          <w:sz w:val="24"/>
          <w:szCs w:val="24"/>
        </w:rPr>
        <w:t>本轮规划与</w:t>
      </w:r>
      <w:r w:rsidRPr="006848F3">
        <w:rPr>
          <w:sz w:val="24"/>
          <w:szCs w:val="24"/>
        </w:rPr>
        <w:t>《</w:t>
      </w:r>
      <w:r w:rsidRPr="006848F3">
        <w:rPr>
          <w:rFonts w:ascii="Times New Roman" w:hAnsi="Times New Roman" w:cs="Times New Roman"/>
          <w:kern w:val="0"/>
          <w:sz w:val="24"/>
          <w:szCs w:val="24"/>
        </w:rPr>
        <w:t>生态环境分区管控技术指南总纲》（</w:t>
      </w:r>
      <w:r w:rsidRPr="006848F3">
        <w:rPr>
          <w:rFonts w:ascii="Times New Roman" w:hAnsi="Times New Roman" w:cs="Times New Roman"/>
          <w:kern w:val="0"/>
          <w:sz w:val="24"/>
          <w:szCs w:val="24"/>
        </w:rPr>
        <w:t>HJ1430-2025</w:t>
      </w:r>
      <w:r w:rsidRPr="006848F3">
        <w:rPr>
          <w:rFonts w:ascii="Times New Roman" w:hAnsi="Times New Roman" w:cs="Times New Roman"/>
          <w:kern w:val="0"/>
          <w:sz w:val="24"/>
          <w:szCs w:val="24"/>
        </w:rPr>
        <w:t>）《江苏省生态空间管控区域规划》《江苏省国家级生态保护红线规划》</w:t>
      </w:r>
      <w:r w:rsidRPr="006848F3">
        <w:rPr>
          <w:rFonts w:ascii="Times New Roman" w:hAnsi="Times New Roman" w:cs="Times New Roman" w:hint="eastAsia"/>
          <w:kern w:val="0"/>
          <w:sz w:val="24"/>
          <w:szCs w:val="24"/>
        </w:rPr>
        <w:t>《关于印发连云港市环境质量底线管理办法（试行）的通知》</w:t>
      </w:r>
      <w:r w:rsidRPr="006848F3">
        <w:rPr>
          <w:rFonts w:ascii="Times New Roman" w:hAnsi="Times New Roman" w:cs="Times New Roman"/>
          <w:kern w:val="0"/>
          <w:sz w:val="24"/>
          <w:szCs w:val="24"/>
        </w:rPr>
        <w:t>《关于印发连云港市资源利用上线管理办法（试行）的通知》（连政办发</w:t>
      </w:r>
      <w:r w:rsidRPr="006848F3">
        <w:rPr>
          <w:rFonts w:ascii="Times New Roman" w:hAnsi="Times New Roman" w:cs="Times New Roman"/>
          <w:kern w:val="0"/>
          <w:sz w:val="24"/>
          <w:szCs w:val="24"/>
        </w:rPr>
        <w:t>[2018]37</w:t>
      </w:r>
      <w:r w:rsidRPr="006848F3">
        <w:rPr>
          <w:rFonts w:ascii="Times New Roman" w:hAnsi="Times New Roman" w:cs="Times New Roman"/>
          <w:kern w:val="0"/>
          <w:sz w:val="24"/>
          <w:szCs w:val="24"/>
        </w:rPr>
        <w:t>号）《市政府办公室关于印发连云港市基于空间控制单元的环境准入制度及负面清单管理办法（试行）的通知》（连政办法</w:t>
      </w:r>
      <w:r w:rsidRPr="006848F3">
        <w:rPr>
          <w:rFonts w:ascii="Times New Roman" w:hAnsi="Times New Roman" w:cs="Times New Roman"/>
          <w:kern w:val="0"/>
          <w:sz w:val="24"/>
          <w:szCs w:val="24"/>
        </w:rPr>
        <w:t>[2018]9</w:t>
      </w:r>
      <w:r w:rsidRPr="006848F3">
        <w:rPr>
          <w:rFonts w:ascii="Times New Roman" w:hAnsi="Times New Roman" w:cs="Times New Roman"/>
          <w:kern w:val="0"/>
          <w:sz w:val="24"/>
          <w:szCs w:val="24"/>
        </w:rPr>
        <w:t>号）</w:t>
      </w:r>
      <w:r w:rsidRPr="006848F3">
        <w:rPr>
          <w:rFonts w:ascii="Times New Roman" w:hAnsi="Times New Roman" w:cs="Times New Roman" w:hint="eastAsia"/>
          <w:kern w:val="0"/>
          <w:sz w:val="24"/>
          <w:szCs w:val="24"/>
        </w:rPr>
        <w:t>相关要求相符。</w:t>
      </w:r>
    </w:p>
    <w:p w:rsidR="00C64CBC" w:rsidRPr="006848F3" w:rsidRDefault="00FE33A6" w:rsidP="00FE33A6">
      <w:pPr>
        <w:autoSpaceDE w:val="0"/>
        <w:autoSpaceDN w:val="0"/>
        <w:adjustRightInd w:val="0"/>
        <w:snapToGrid w:val="0"/>
        <w:spacing w:beforeLines="50" w:before="120" w:line="360" w:lineRule="auto"/>
        <w:ind w:firstLineChars="200" w:firstLine="480"/>
        <w:jc w:val="left"/>
        <w:rPr>
          <w:rFonts w:ascii="Times New Roman" w:hAnsi="Times New Roman" w:cs="Times New Roman"/>
          <w:color w:val="000000" w:themeColor="text1"/>
          <w:kern w:val="0"/>
          <w:sz w:val="24"/>
          <w:szCs w:val="24"/>
        </w:rPr>
      </w:pPr>
      <w:r w:rsidRPr="006848F3">
        <w:rPr>
          <w:rFonts w:ascii="Times New Roman" w:hAnsi="Times New Roman" w:cs="Times New Roman"/>
          <w:kern w:val="0"/>
          <w:sz w:val="24"/>
          <w:szCs w:val="24"/>
        </w:rPr>
        <w:t>综上所述，</w:t>
      </w:r>
      <w:r w:rsidRPr="006848F3">
        <w:rPr>
          <w:rFonts w:ascii="Times New Roman" w:hAnsi="Times New Roman" w:cs="Times New Roman" w:hint="eastAsia"/>
          <w:kern w:val="0"/>
          <w:sz w:val="24"/>
          <w:szCs w:val="24"/>
        </w:rPr>
        <w:t>工业区</w:t>
      </w:r>
      <w:r w:rsidRPr="006848F3">
        <w:rPr>
          <w:rFonts w:ascii="Times New Roman" w:hAnsi="Times New Roman" w:cs="Times New Roman"/>
          <w:kern w:val="0"/>
          <w:sz w:val="24"/>
          <w:szCs w:val="24"/>
        </w:rPr>
        <w:t>本轮规划与区域发展规划、产业政策及生态环境保护法规、政策及规划的相关要求基本符合。</w:t>
      </w:r>
    </w:p>
    <w:p w:rsidR="00C64CBC" w:rsidRDefault="00C64CBC">
      <w:pPr>
        <w:pStyle w:val="10"/>
        <w:numPr>
          <w:ilvl w:val="0"/>
          <w:numId w:val="0"/>
        </w:numPr>
        <w:spacing w:beforeLines="0" w:afterLines="0" w:line="500" w:lineRule="exact"/>
        <w:ind w:left="425" w:hanging="425"/>
        <w:rPr>
          <w:rFonts w:ascii="Times New Roman" w:eastAsiaTheme="minorEastAsia"/>
          <w:b/>
          <w:color w:val="000000" w:themeColor="text1"/>
          <w:sz w:val="28"/>
          <w:szCs w:val="28"/>
        </w:rPr>
        <w:sectPr w:rsidR="00C64CBC">
          <w:headerReference w:type="first" r:id="rId11"/>
          <w:pgSz w:w="11906" w:h="16838"/>
          <w:pgMar w:top="1418" w:right="1418" w:bottom="1418" w:left="1418" w:header="720" w:footer="992" w:gutter="0"/>
          <w:cols w:space="720"/>
          <w:docGrid w:linePitch="312"/>
        </w:sectPr>
      </w:pPr>
      <w:bookmarkStart w:id="19" w:name="_Toc387656282"/>
      <w:bookmarkStart w:id="20" w:name="_Toc494537866"/>
      <w:bookmarkEnd w:id="18"/>
    </w:p>
    <w:p w:rsidR="00C64CBC" w:rsidRDefault="009D01A6">
      <w:pPr>
        <w:pStyle w:val="10"/>
        <w:numPr>
          <w:ilvl w:val="0"/>
          <w:numId w:val="0"/>
        </w:numPr>
        <w:spacing w:beforeLines="0" w:afterLines="0" w:line="500" w:lineRule="exact"/>
        <w:ind w:left="425" w:hanging="425"/>
        <w:rPr>
          <w:rFonts w:ascii="Times New Roman" w:eastAsiaTheme="minorEastAsia"/>
          <w:b/>
          <w:color w:val="000000" w:themeColor="text1"/>
          <w:sz w:val="28"/>
          <w:szCs w:val="28"/>
        </w:rPr>
      </w:pPr>
      <w:bookmarkStart w:id="21" w:name="_Toc494537856"/>
      <w:bookmarkStart w:id="22" w:name="_Toc90366914"/>
      <w:bookmarkStart w:id="23" w:name="_Toc225790382"/>
      <w:r>
        <w:rPr>
          <w:rFonts w:ascii="Times New Roman" w:eastAsiaTheme="minorEastAsia"/>
          <w:b/>
          <w:color w:val="000000" w:themeColor="text1"/>
          <w:sz w:val="28"/>
          <w:szCs w:val="28"/>
        </w:rPr>
        <w:lastRenderedPageBreak/>
        <w:t>3</w:t>
      </w:r>
      <w:r>
        <w:rPr>
          <w:rFonts w:ascii="Times New Roman" w:eastAsiaTheme="minorEastAsia"/>
          <w:b/>
          <w:color w:val="000000" w:themeColor="text1"/>
          <w:sz w:val="28"/>
          <w:szCs w:val="28"/>
        </w:rPr>
        <w:t>环境现状调查与评价</w:t>
      </w:r>
      <w:bookmarkEnd w:id="21"/>
      <w:bookmarkEnd w:id="22"/>
      <w:bookmarkEnd w:id="23"/>
    </w:p>
    <w:p w:rsidR="00C64CBC" w:rsidRPr="006848F3" w:rsidRDefault="009D01A6">
      <w:pPr>
        <w:spacing w:beforeLines="50" w:before="120" w:line="360" w:lineRule="auto"/>
        <w:ind w:firstLine="482"/>
        <w:rPr>
          <w:rFonts w:ascii="Times New Roman" w:hAnsi="Times New Roman" w:cs="Times New Roman"/>
          <w:color w:val="000000" w:themeColor="text1"/>
          <w:sz w:val="24"/>
          <w:szCs w:val="24"/>
        </w:rPr>
      </w:pPr>
      <w:r w:rsidRPr="006848F3">
        <w:rPr>
          <w:rFonts w:ascii="Times New Roman" w:hAnsi="Times New Roman" w:cs="Times New Roman" w:hint="eastAsia"/>
          <w:color w:val="000000" w:themeColor="text1"/>
          <w:sz w:val="24"/>
          <w:szCs w:val="24"/>
        </w:rPr>
        <w:t>(1)</w:t>
      </w:r>
      <w:r w:rsidRPr="006848F3">
        <w:rPr>
          <w:rFonts w:ascii="Times New Roman" w:hAnsi="Times New Roman" w:cs="Times New Roman" w:hint="eastAsia"/>
          <w:color w:val="000000" w:themeColor="text1"/>
          <w:sz w:val="24"/>
          <w:szCs w:val="24"/>
        </w:rPr>
        <w:t>地下水</w:t>
      </w:r>
    </w:p>
    <w:p w:rsidR="00C64CBC" w:rsidRPr="006848F3" w:rsidRDefault="009D01A6">
      <w:pPr>
        <w:spacing w:beforeLines="50" w:before="120" w:line="360" w:lineRule="auto"/>
        <w:ind w:firstLine="482"/>
        <w:rPr>
          <w:rFonts w:ascii="Times New Roman" w:hAnsi="Times New Roman" w:cs="Times New Roman"/>
          <w:color w:val="000000" w:themeColor="text1"/>
          <w:sz w:val="24"/>
          <w:szCs w:val="24"/>
        </w:rPr>
      </w:pPr>
      <w:r w:rsidRPr="006848F3">
        <w:rPr>
          <w:rFonts w:ascii="Times New Roman" w:hAnsi="Times New Roman" w:cs="Times New Roman" w:hint="eastAsia"/>
          <w:color w:val="000000" w:themeColor="text1"/>
          <w:sz w:val="24"/>
          <w:szCs w:val="24"/>
        </w:rPr>
        <w:t>根据监测结果，</w:t>
      </w:r>
      <w:r w:rsidR="00471919" w:rsidRPr="006848F3">
        <w:rPr>
          <w:rFonts w:ascii="Times New Roman" w:hAnsi="Times New Roman" w:cs="Times New Roman"/>
          <w:kern w:val="0"/>
          <w:sz w:val="24"/>
          <w:szCs w:val="24"/>
        </w:rPr>
        <w:t>区域地下水监测因子中</w:t>
      </w:r>
      <w:r w:rsidR="00471919" w:rsidRPr="006848F3">
        <w:rPr>
          <w:rFonts w:ascii="Times New Roman" w:hAnsi="Times New Roman" w:cs="Times New Roman"/>
          <w:kern w:val="0"/>
          <w:sz w:val="24"/>
          <w:szCs w:val="24"/>
        </w:rPr>
        <w:t>pH</w:t>
      </w:r>
      <w:r w:rsidR="00471919" w:rsidRPr="006848F3">
        <w:rPr>
          <w:rFonts w:ascii="Times New Roman" w:hAnsi="Times New Roman" w:cs="Times New Roman"/>
          <w:kern w:val="0"/>
          <w:sz w:val="24"/>
          <w:szCs w:val="24"/>
        </w:rPr>
        <w:t>、硝酸盐、氟化物、</w:t>
      </w:r>
      <w:r w:rsidR="00471919" w:rsidRPr="006848F3">
        <w:rPr>
          <w:rFonts w:ascii="Times New Roman" w:hAnsi="Times New Roman" w:cs="Times New Roman" w:hint="eastAsia"/>
          <w:kern w:val="0"/>
          <w:sz w:val="24"/>
          <w:szCs w:val="24"/>
        </w:rPr>
        <w:t>氰化物</w:t>
      </w:r>
      <w:r w:rsidR="00471919" w:rsidRPr="006848F3">
        <w:rPr>
          <w:rFonts w:ascii="Times New Roman" w:hAnsi="Times New Roman" w:cs="Times New Roman"/>
          <w:kern w:val="0"/>
          <w:sz w:val="24"/>
          <w:szCs w:val="24"/>
        </w:rPr>
        <w:t>六价铬可满足《地下水质量标准》</w:t>
      </w:r>
      <w:r w:rsidR="00471919" w:rsidRPr="006848F3">
        <w:rPr>
          <w:rFonts w:ascii="Times New Roman" w:hAnsi="Times New Roman" w:cs="Times New Roman" w:hint="eastAsia"/>
          <w:kern w:val="0"/>
          <w:sz w:val="24"/>
          <w:szCs w:val="24"/>
        </w:rPr>
        <w:t>(</w:t>
      </w:r>
      <w:r w:rsidR="00471919" w:rsidRPr="006848F3">
        <w:rPr>
          <w:rFonts w:ascii="Times New Roman" w:hAnsi="Times New Roman" w:cs="Times New Roman"/>
          <w:kern w:val="0"/>
          <w:sz w:val="24"/>
          <w:szCs w:val="24"/>
        </w:rPr>
        <w:t>GB/T14848-2017</w:t>
      </w:r>
      <w:r w:rsidR="00471919" w:rsidRPr="006848F3">
        <w:rPr>
          <w:rFonts w:ascii="Times New Roman" w:hAnsi="Times New Roman" w:cs="Times New Roman" w:hint="eastAsia"/>
          <w:kern w:val="0"/>
          <w:sz w:val="24"/>
          <w:szCs w:val="24"/>
        </w:rPr>
        <w:t>)</w:t>
      </w:r>
      <w:r w:rsidR="00471919" w:rsidRPr="006848F3">
        <w:rPr>
          <w:rFonts w:ascii="Times New Roman" w:hAnsi="Times New Roman" w:cs="Times New Roman"/>
          <w:kern w:val="0"/>
          <w:sz w:val="24"/>
          <w:szCs w:val="24"/>
        </w:rPr>
        <w:t xml:space="preserve"> </w:t>
      </w:r>
      <w:r w:rsidR="00471919" w:rsidRPr="006848F3">
        <w:rPr>
          <w:rFonts w:ascii="宋体" w:eastAsia="宋体" w:hAnsi="宋体" w:cs="宋体" w:hint="eastAsia"/>
          <w:kern w:val="0"/>
          <w:sz w:val="24"/>
          <w:szCs w:val="24"/>
        </w:rPr>
        <w:t>I</w:t>
      </w:r>
      <w:r w:rsidR="00471919" w:rsidRPr="006848F3">
        <w:rPr>
          <w:rFonts w:ascii="Times New Roman" w:hAnsi="Times New Roman" w:cs="Times New Roman"/>
          <w:kern w:val="0"/>
          <w:sz w:val="24"/>
          <w:szCs w:val="24"/>
        </w:rPr>
        <w:t>类水质标准；亚硝酸盐氮、</w:t>
      </w:r>
      <w:r w:rsidR="00471919" w:rsidRPr="006848F3">
        <w:rPr>
          <w:rFonts w:ascii="Times New Roman" w:hAnsi="Times New Roman" w:cs="Times New Roman" w:hint="eastAsia"/>
          <w:kern w:val="0"/>
          <w:sz w:val="24"/>
          <w:szCs w:val="24"/>
        </w:rPr>
        <w:t>砷</w:t>
      </w:r>
      <w:r w:rsidR="00471919" w:rsidRPr="006848F3">
        <w:rPr>
          <w:rFonts w:ascii="Times New Roman" w:hAnsi="Times New Roman" w:cs="Times New Roman"/>
          <w:kern w:val="0"/>
          <w:sz w:val="24"/>
          <w:szCs w:val="24"/>
        </w:rPr>
        <w:t>可满足《地下水质量标准》</w:t>
      </w:r>
      <w:r w:rsidR="00471919" w:rsidRPr="006848F3">
        <w:rPr>
          <w:rFonts w:ascii="Times New Roman" w:hAnsi="Times New Roman" w:cs="Times New Roman" w:hint="eastAsia"/>
          <w:kern w:val="0"/>
          <w:sz w:val="24"/>
          <w:szCs w:val="24"/>
        </w:rPr>
        <w:t>(</w:t>
      </w:r>
      <w:r w:rsidR="00471919" w:rsidRPr="006848F3">
        <w:rPr>
          <w:rFonts w:ascii="Times New Roman" w:hAnsi="Times New Roman" w:cs="Times New Roman"/>
          <w:kern w:val="0"/>
          <w:sz w:val="24"/>
          <w:szCs w:val="24"/>
        </w:rPr>
        <w:t>GB/T14848-2017</w:t>
      </w:r>
      <w:r w:rsidR="00471919" w:rsidRPr="006848F3">
        <w:rPr>
          <w:rFonts w:ascii="Times New Roman" w:hAnsi="Times New Roman" w:cs="Times New Roman" w:hint="eastAsia"/>
          <w:kern w:val="0"/>
          <w:sz w:val="24"/>
          <w:szCs w:val="24"/>
        </w:rPr>
        <w:t>)</w:t>
      </w:r>
      <w:r w:rsidR="00471919" w:rsidRPr="006848F3">
        <w:rPr>
          <w:rFonts w:ascii="宋体" w:eastAsia="宋体" w:hAnsi="宋体" w:cs="宋体" w:hint="eastAsia"/>
          <w:kern w:val="0"/>
          <w:sz w:val="24"/>
          <w:szCs w:val="24"/>
        </w:rPr>
        <w:t>Ⅱ</w:t>
      </w:r>
      <w:r w:rsidR="00471919" w:rsidRPr="006848F3">
        <w:rPr>
          <w:rFonts w:ascii="Times New Roman" w:hAnsi="Times New Roman" w:cs="Times New Roman"/>
          <w:kern w:val="0"/>
          <w:sz w:val="24"/>
          <w:szCs w:val="24"/>
        </w:rPr>
        <w:t>类水质标准；</w:t>
      </w:r>
      <w:r w:rsidR="00471919" w:rsidRPr="006848F3">
        <w:rPr>
          <w:rFonts w:ascii="Times New Roman" w:hAnsi="Times New Roman" w:cs="Times New Roman" w:hint="eastAsia"/>
          <w:kern w:val="0"/>
          <w:sz w:val="24"/>
          <w:szCs w:val="24"/>
        </w:rPr>
        <w:t>氨氮、</w:t>
      </w:r>
      <w:r w:rsidR="00471919" w:rsidRPr="006848F3">
        <w:rPr>
          <w:rFonts w:ascii="Times New Roman" w:hAnsi="Times New Roman" w:cs="Times New Roman"/>
          <w:kern w:val="0"/>
          <w:sz w:val="24"/>
          <w:szCs w:val="24"/>
        </w:rPr>
        <w:t>汞、铅、镉可满足《地下水质量标准》</w:t>
      </w:r>
      <w:r w:rsidR="00471919" w:rsidRPr="006848F3">
        <w:rPr>
          <w:rFonts w:ascii="Times New Roman" w:hAnsi="Times New Roman" w:cs="Times New Roman" w:hint="eastAsia"/>
          <w:kern w:val="0"/>
          <w:sz w:val="24"/>
          <w:szCs w:val="24"/>
        </w:rPr>
        <w:t>(</w:t>
      </w:r>
      <w:r w:rsidR="00471919" w:rsidRPr="006848F3">
        <w:rPr>
          <w:rFonts w:ascii="Times New Roman" w:hAnsi="Times New Roman" w:cs="Times New Roman"/>
          <w:kern w:val="0"/>
          <w:sz w:val="24"/>
          <w:szCs w:val="24"/>
        </w:rPr>
        <w:t>GB/T14848-2017</w:t>
      </w:r>
      <w:r w:rsidR="00471919" w:rsidRPr="006848F3">
        <w:rPr>
          <w:rFonts w:ascii="Times New Roman" w:hAnsi="Times New Roman" w:cs="Times New Roman" w:hint="eastAsia"/>
          <w:kern w:val="0"/>
          <w:sz w:val="24"/>
          <w:szCs w:val="24"/>
        </w:rPr>
        <w:t>)</w:t>
      </w:r>
      <w:r w:rsidR="00471919" w:rsidRPr="006848F3">
        <w:rPr>
          <w:rFonts w:ascii="宋体" w:eastAsia="宋体" w:hAnsi="宋体" w:cs="宋体" w:hint="eastAsia"/>
          <w:kern w:val="0"/>
          <w:sz w:val="24"/>
          <w:szCs w:val="24"/>
        </w:rPr>
        <w:t>Ⅲ</w:t>
      </w:r>
      <w:r w:rsidR="00471919" w:rsidRPr="006848F3">
        <w:rPr>
          <w:rFonts w:ascii="Times New Roman" w:hAnsi="Times New Roman" w:cs="Times New Roman"/>
          <w:kern w:val="0"/>
          <w:sz w:val="24"/>
          <w:szCs w:val="24"/>
        </w:rPr>
        <w:t>类水质标准</w:t>
      </w:r>
      <w:r w:rsidR="00471919" w:rsidRPr="006848F3">
        <w:rPr>
          <w:rFonts w:ascii="Times New Roman" w:hAnsi="Times New Roman" w:cs="Times New Roman" w:hint="eastAsia"/>
          <w:kern w:val="0"/>
          <w:sz w:val="24"/>
          <w:szCs w:val="24"/>
        </w:rPr>
        <w:t>；</w:t>
      </w:r>
      <w:r w:rsidR="00471919" w:rsidRPr="006848F3">
        <w:rPr>
          <w:rFonts w:ascii="Times New Roman" w:hAnsi="Times New Roman" w:cs="Times New Roman"/>
          <w:kern w:val="0"/>
          <w:sz w:val="24"/>
          <w:szCs w:val="24"/>
        </w:rPr>
        <w:t>耗氧量、</w:t>
      </w:r>
      <w:r w:rsidR="00471919" w:rsidRPr="006848F3">
        <w:rPr>
          <w:rFonts w:ascii="Times New Roman" w:hAnsi="Times New Roman" w:cs="Times New Roman" w:hint="eastAsia"/>
          <w:kern w:val="0"/>
          <w:sz w:val="24"/>
          <w:szCs w:val="24"/>
        </w:rPr>
        <w:t>挥发酚</w:t>
      </w:r>
      <w:r w:rsidR="00471919" w:rsidRPr="006848F3">
        <w:rPr>
          <w:rFonts w:ascii="Times New Roman" w:hAnsi="Times New Roman" w:cs="Times New Roman"/>
          <w:kern w:val="0"/>
          <w:sz w:val="24"/>
          <w:szCs w:val="24"/>
        </w:rPr>
        <w:t>、</w:t>
      </w:r>
      <w:r w:rsidR="00471919" w:rsidRPr="006848F3">
        <w:rPr>
          <w:rFonts w:ascii="Times New Roman" w:hAnsi="Times New Roman" w:cs="Times New Roman" w:hint="eastAsia"/>
          <w:kern w:val="0"/>
          <w:sz w:val="24"/>
          <w:szCs w:val="24"/>
        </w:rPr>
        <w:t>铁</w:t>
      </w:r>
      <w:r w:rsidR="00471919" w:rsidRPr="006848F3">
        <w:rPr>
          <w:rFonts w:ascii="Times New Roman" w:hAnsi="Times New Roman" w:cs="Times New Roman"/>
          <w:kern w:val="0"/>
          <w:sz w:val="24"/>
          <w:szCs w:val="24"/>
        </w:rPr>
        <w:t>、锰</w:t>
      </w:r>
      <w:r w:rsidR="00471919" w:rsidRPr="006848F3">
        <w:rPr>
          <w:rFonts w:ascii="Times New Roman" w:hAnsi="Times New Roman" w:cs="Times New Roman" w:hint="eastAsia"/>
          <w:kern w:val="0"/>
          <w:sz w:val="24"/>
          <w:szCs w:val="24"/>
        </w:rPr>
        <w:t>、总大肠菌群、菌落总数</w:t>
      </w:r>
      <w:r w:rsidR="00471919" w:rsidRPr="006848F3">
        <w:rPr>
          <w:rFonts w:ascii="Times New Roman" w:hAnsi="Times New Roman" w:cs="Times New Roman"/>
          <w:kern w:val="0"/>
          <w:sz w:val="24"/>
          <w:szCs w:val="24"/>
        </w:rPr>
        <w:t>满足《地下水质量标准》</w:t>
      </w:r>
      <w:r w:rsidR="00471919" w:rsidRPr="006848F3">
        <w:rPr>
          <w:rFonts w:ascii="Times New Roman" w:hAnsi="Times New Roman" w:cs="Times New Roman" w:hint="eastAsia"/>
          <w:kern w:val="0"/>
          <w:sz w:val="24"/>
          <w:szCs w:val="24"/>
        </w:rPr>
        <w:t>(</w:t>
      </w:r>
      <w:r w:rsidR="00471919" w:rsidRPr="006848F3">
        <w:rPr>
          <w:rFonts w:ascii="Times New Roman" w:hAnsi="Times New Roman" w:cs="Times New Roman"/>
          <w:kern w:val="0"/>
          <w:sz w:val="24"/>
          <w:szCs w:val="24"/>
        </w:rPr>
        <w:t>GB/T14848-2017</w:t>
      </w:r>
      <w:r w:rsidR="00471919" w:rsidRPr="006848F3">
        <w:rPr>
          <w:rFonts w:ascii="Times New Roman" w:hAnsi="Times New Roman" w:cs="Times New Roman" w:hint="eastAsia"/>
          <w:kern w:val="0"/>
          <w:sz w:val="24"/>
          <w:szCs w:val="24"/>
        </w:rPr>
        <w:t>)</w:t>
      </w:r>
      <w:r w:rsidR="00471919" w:rsidRPr="006848F3">
        <w:rPr>
          <w:rFonts w:ascii="宋体" w:eastAsia="宋体" w:hAnsi="宋体" w:cs="宋体" w:hint="eastAsia"/>
          <w:kern w:val="0"/>
          <w:sz w:val="24"/>
          <w:szCs w:val="24"/>
        </w:rPr>
        <w:t>IV</w:t>
      </w:r>
      <w:r w:rsidR="00471919" w:rsidRPr="006848F3">
        <w:rPr>
          <w:rFonts w:ascii="Times New Roman" w:hAnsi="Times New Roman" w:cs="Times New Roman"/>
          <w:kern w:val="0"/>
          <w:sz w:val="24"/>
          <w:szCs w:val="24"/>
        </w:rPr>
        <w:t>类水质标准</w:t>
      </w:r>
      <w:r w:rsidR="00471919" w:rsidRPr="006848F3">
        <w:rPr>
          <w:rFonts w:ascii="Times New Roman" w:hAnsi="Times New Roman" w:cs="Times New Roman" w:hint="eastAsia"/>
          <w:kern w:val="0"/>
          <w:sz w:val="24"/>
          <w:szCs w:val="24"/>
        </w:rPr>
        <w:t>；钠、氯化物、硫酸盐</w:t>
      </w:r>
      <w:r w:rsidR="00471919" w:rsidRPr="006848F3">
        <w:rPr>
          <w:rFonts w:ascii="Times New Roman" w:hAnsi="Times New Roman" w:cs="Times New Roman"/>
          <w:kern w:val="0"/>
          <w:sz w:val="24"/>
          <w:szCs w:val="24"/>
        </w:rPr>
        <w:t>、</w:t>
      </w:r>
      <w:r w:rsidR="00471919" w:rsidRPr="006848F3">
        <w:rPr>
          <w:rFonts w:ascii="Times New Roman" w:hAnsi="Times New Roman" w:cs="Times New Roman" w:hint="eastAsia"/>
          <w:kern w:val="0"/>
          <w:sz w:val="24"/>
          <w:szCs w:val="24"/>
        </w:rPr>
        <w:t>总硬度、溶解性总固体达到</w:t>
      </w:r>
      <w:r w:rsidR="00471919" w:rsidRPr="006848F3">
        <w:rPr>
          <w:rFonts w:ascii="Times New Roman" w:hAnsi="Times New Roman" w:cs="Times New Roman"/>
          <w:kern w:val="0"/>
          <w:sz w:val="24"/>
          <w:szCs w:val="24"/>
        </w:rPr>
        <w:t>《地下水质量标准》</w:t>
      </w:r>
      <w:r w:rsidR="00471919" w:rsidRPr="006848F3">
        <w:rPr>
          <w:rFonts w:ascii="Times New Roman" w:hAnsi="Times New Roman" w:cs="Times New Roman" w:hint="eastAsia"/>
          <w:kern w:val="0"/>
          <w:sz w:val="24"/>
          <w:szCs w:val="24"/>
        </w:rPr>
        <w:t>(</w:t>
      </w:r>
      <w:r w:rsidR="00471919" w:rsidRPr="006848F3">
        <w:rPr>
          <w:rFonts w:ascii="Times New Roman" w:hAnsi="Times New Roman" w:cs="Times New Roman"/>
          <w:kern w:val="0"/>
          <w:sz w:val="24"/>
          <w:szCs w:val="24"/>
        </w:rPr>
        <w:t>GB/T14848-2017</w:t>
      </w:r>
      <w:r w:rsidR="00471919" w:rsidRPr="006848F3">
        <w:rPr>
          <w:rFonts w:ascii="Times New Roman" w:hAnsi="Times New Roman" w:cs="Times New Roman" w:hint="eastAsia"/>
          <w:kern w:val="0"/>
          <w:sz w:val="24"/>
          <w:szCs w:val="24"/>
        </w:rPr>
        <w:t>)</w:t>
      </w:r>
      <w:r w:rsidR="00471919" w:rsidRPr="006848F3">
        <w:rPr>
          <w:rFonts w:ascii="宋体" w:eastAsia="宋体" w:hAnsi="宋体" w:cs="宋体" w:hint="eastAsia"/>
          <w:kern w:val="0"/>
          <w:sz w:val="24"/>
          <w:szCs w:val="24"/>
        </w:rPr>
        <w:t>V</w:t>
      </w:r>
      <w:r w:rsidR="00471919" w:rsidRPr="006848F3">
        <w:rPr>
          <w:rFonts w:ascii="Times New Roman" w:hAnsi="Times New Roman" w:cs="Times New Roman"/>
          <w:kern w:val="0"/>
          <w:sz w:val="24"/>
          <w:szCs w:val="24"/>
        </w:rPr>
        <w:t>类水质标准，</w:t>
      </w:r>
      <w:r w:rsidR="00471919" w:rsidRPr="006848F3">
        <w:rPr>
          <w:sz w:val="24"/>
          <w:szCs w:val="24"/>
        </w:rPr>
        <w:t>是由于区域临海，地下水层盐分较高所致，区域地下水不可作为饮用水</w:t>
      </w:r>
      <w:r w:rsidRPr="006848F3">
        <w:rPr>
          <w:rFonts w:ascii="Times New Roman" w:hAnsi="Times New Roman" w:cs="Times New Roman" w:hint="eastAsia"/>
          <w:color w:val="000000" w:themeColor="text1"/>
          <w:sz w:val="24"/>
          <w:szCs w:val="24"/>
        </w:rPr>
        <w:t>。</w:t>
      </w:r>
    </w:p>
    <w:p w:rsidR="00C64CBC" w:rsidRPr="006848F3" w:rsidRDefault="009D01A6">
      <w:pPr>
        <w:spacing w:beforeLines="50" w:before="120" w:line="360" w:lineRule="auto"/>
        <w:ind w:firstLine="482"/>
        <w:rPr>
          <w:rFonts w:ascii="Times New Roman" w:hAnsi="Times New Roman" w:cs="Times New Roman"/>
          <w:color w:val="000000" w:themeColor="text1"/>
          <w:sz w:val="24"/>
          <w:szCs w:val="24"/>
        </w:rPr>
      </w:pPr>
      <w:r w:rsidRPr="006848F3">
        <w:rPr>
          <w:rFonts w:ascii="Times New Roman" w:hAnsi="Times New Roman" w:cs="Times New Roman" w:hint="eastAsia"/>
          <w:color w:val="000000" w:themeColor="text1"/>
          <w:sz w:val="24"/>
          <w:szCs w:val="24"/>
        </w:rPr>
        <w:t>(2)</w:t>
      </w:r>
      <w:r w:rsidRPr="006848F3">
        <w:rPr>
          <w:rFonts w:ascii="Times New Roman" w:hAnsi="Times New Roman" w:cs="Times New Roman" w:hint="eastAsia"/>
          <w:color w:val="000000" w:themeColor="text1"/>
          <w:sz w:val="24"/>
          <w:szCs w:val="24"/>
        </w:rPr>
        <w:t>地表水</w:t>
      </w:r>
    </w:p>
    <w:p w:rsidR="00C64CBC" w:rsidRPr="006848F3" w:rsidRDefault="00471919">
      <w:pPr>
        <w:spacing w:beforeLines="50" w:before="120" w:line="360" w:lineRule="auto"/>
        <w:ind w:firstLine="482"/>
        <w:rPr>
          <w:rFonts w:ascii="Times New Roman" w:hAnsi="Times New Roman" w:cs="Times New Roman"/>
          <w:color w:val="000000" w:themeColor="text1"/>
          <w:sz w:val="24"/>
          <w:szCs w:val="24"/>
        </w:rPr>
      </w:pPr>
      <w:r w:rsidRPr="006848F3">
        <w:rPr>
          <w:rFonts w:ascii="Times New Roman" w:hAnsi="Times New Roman" w:cs="Times New Roman" w:hint="eastAsia"/>
          <w:kern w:val="0"/>
          <w:sz w:val="24"/>
          <w:szCs w:val="24"/>
        </w:rPr>
        <w:t>龙尾河监测断面监测因子能够达到</w:t>
      </w:r>
      <w:r w:rsidRPr="006848F3">
        <w:rPr>
          <w:rFonts w:ascii="Times New Roman" w:hAnsi="Times New Roman" w:cs="Times New Roman"/>
          <w:kern w:val="0"/>
          <w:sz w:val="24"/>
          <w:szCs w:val="24"/>
        </w:rPr>
        <w:t>《地表水环境质量标准</w:t>
      </w:r>
      <w:r w:rsidRPr="006848F3">
        <w:rPr>
          <w:rFonts w:ascii="Times New Roman" w:hAnsi="Times New Roman" w:cs="Times New Roman" w:hint="eastAsia"/>
          <w:kern w:val="0"/>
          <w:sz w:val="24"/>
          <w:szCs w:val="24"/>
        </w:rPr>
        <w:t>》</w:t>
      </w:r>
      <w:r w:rsidRPr="006848F3">
        <w:rPr>
          <w:rFonts w:ascii="Times New Roman" w:hAnsi="Times New Roman" w:cs="Times New Roman" w:hint="eastAsia"/>
          <w:kern w:val="0"/>
          <w:sz w:val="24"/>
          <w:szCs w:val="24"/>
        </w:rPr>
        <w:t>(</w:t>
      </w:r>
      <w:r w:rsidRPr="006848F3">
        <w:rPr>
          <w:rFonts w:ascii="Times New Roman" w:hAnsi="Times New Roman" w:cs="Times New Roman"/>
          <w:kern w:val="0"/>
          <w:sz w:val="24"/>
          <w:szCs w:val="24"/>
        </w:rPr>
        <w:t>GB3838-2002</w:t>
      </w:r>
      <w:r w:rsidRPr="006848F3">
        <w:rPr>
          <w:rFonts w:ascii="Times New Roman" w:hAnsi="Times New Roman" w:cs="Times New Roman" w:hint="eastAsia"/>
          <w:kern w:val="0"/>
          <w:sz w:val="24"/>
          <w:szCs w:val="24"/>
        </w:rPr>
        <w:t>)IV</w:t>
      </w:r>
      <w:r w:rsidRPr="006848F3">
        <w:rPr>
          <w:rFonts w:ascii="Times New Roman" w:hAnsi="Times New Roman" w:cs="Times New Roman"/>
          <w:kern w:val="0"/>
          <w:sz w:val="24"/>
          <w:szCs w:val="24"/>
        </w:rPr>
        <w:t>类水质标准</w:t>
      </w:r>
      <w:r w:rsidRPr="006848F3">
        <w:rPr>
          <w:rFonts w:ascii="Times New Roman" w:hAnsi="Times New Roman" w:cs="Times New Roman" w:hint="eastAsia"/>
          <w:kern w:val="0"/>
          <w:sz w:val="24"/>
          <w:szCs w:val="24"/>
        </w:rPr>
        <w:t>；玉带河、东盐河</w:t>
      </w:r>
      <w:r w:rsidRPr="006848F3">
        <w:rPr>
          <w:rFonts w:ascii="Times New Roman" w:hAnsi="Times New Roman" w:cs="Times New Roman"/>
          <w:kern w:val="0"/>
          <w:sz w:val="24"/>
          <w:szCs w:val="24"/>
        </w:rPr>
        <w:t>、通榆河</w:t>
      </w:r>
      <w:r w:rsidRPr="006848F3">
        <w:rPr>
          <w:rFonts w:ascii="Times New Roman" w:hAnsi="Times New Roman" w:cs="Times New Roman" w:hint="eastAsia"/>
          <w:kern w:val="0"/>
          <w:sz w:val="24"/>
          <w:szCs w:val="24"/>
        </w:rPr>
        <w:t>监测断面各监测因子能够达到</w:t>
      </w:r>
      <w:r w:rsidRPr="006848F3">
        <w:rPr>
          <w:rFonts w:ascii="Times New Roman" w:hAnsi="Times New Roman" w:cs="Times New Roman"/>
          <w:kern w:val="0"/>
          <w:sz w:val="24"/>
          <w:szCs w:val="24"/>
        </w:rPr>
        <w:t>《地表水环境质量标准</w:t>
      </w:r>
      <w:r w:rsidRPr="006848F3">
        <w:rPr>
          <w:rFonts w:ascii="Times New Roman" w:hAnsi="Times New Roman" w:cs="Times New Roman" w:hint="eastAsia"/>
          <w:kern w:val="0"/>
          <w:sz w:val="24"/>
          <w:szCs w:val="24"/>
        </w:rPr>
        <w:t>》</w:t>
      </w:r>
      <w:r w:rsidRPr="006848F3">
        <w:rPr>
          <w:rFonts w:ascii="Times New Roman" w:hAnsi="Times New Roman" w:cs="Times New Roman" w:hint="eastAsia"/>
          <w:kern w:val="0"/>
          <w:sz w:val="24"/>
          <w:szCs w:val="24"/>
        </w:rPr>
        <w:t>(</w:t>
      </w:r>
      <w:r w:rsidRPr="006848F3">
        <w:rPr>
          <w:rFonts w:ascii="Times New Roman" w:hAnsi="Times New Roman" w:cs="Times New Roman"/>
          <w:kern w:val="0"/>
          <w:sz w:val="24"/>
          <w:szCs w:val="24"/>
        </w:rPr>
        <w:t>GB3838-2002</w:t>
      </w:r>
      <w:r w:rsidRPr="006848F3">
        <w:rPr>
          <w:rFonts w:ascii="Times New Roman" w:hAnsi="Times New Roman" w:cs="Times New Roman" w:hint="eastAsia"/>
          <w:kern w:val="0"/>
          <w:sz w:val="24"/>
          <w:szCs w:val="24"/>
        </w:rPr>
        <w:t>)III</w:t>
      </w:r>
      <w:r w:rsidRPr="006848F3">
        <w:rPr>
          <w:rFonts w:ascii="Times New Roman" w:hAnsi="Times New Roman" w:cs="Times New Roman"/>
          <w:kern w:val="0"/>
          <w:sz w:val="24"/>
          <w:szCs w:val="24"/>
        </w:rPr>
        <w:t>类水质标准</w:t>
      </w:r>
      <w:r w:rsidR="009D01A6" w:rsidRPr="006848F3">
        <w:rPr>
          <w:rFonts w:ascii="Times New Roman" w:hAnsi="Times New Roman" w:cs="Times New Roman" w:hint="eastAsia"/>
          <w:color w:val="000000" w:themeColor="text1"/>
          <w:sz w:val="24"/>
          <w:szCs w:val="24"/>
        </w:rPr>
        <w:t>。</w:t>
      </w:r>
    </w:p>
    <w:p w:rsidR="00C64CBC" w:rsidRPr="006848F3" w:rsidRDefault="009D01A6">
      <w:pPr>
        <w:spacing w:beforeLines="50" w:before="120" w:line="360" w:lineRule="auto"/>
        <w:ind w:firstLine="482"/>
        <w:rPr>
          <w:rFonts w:ascii="Times New Roman" w:hAnsi="Times New Roman" w:cs="Times New Roman"/>
          <w:color w:val="000000" w:themeColor="text1"/>
          <w:sz w:val="24"/>
          <w:szCs w:val="24"/>
        </w:rPr>
      </w:pPr>
      <w:r w:rsidRPr="006848F3">
        <w:rPr>
          <w:rFonts w:ascii="Times New Roman" w:hAnsi="Times New Roman" w:cs="Times New Roman" w:hint="eastAsia"/>
          <w:color w:val="000000" w:themeColor="text1"/>
          <w:sz w:val="24"/>
          <w:szCs w:val="24"/>
        </w:rPr>
        <w:t>(3)</w:t>
      </w:r>
      <w:r w:rsidRPr="006848F3">
        <w:rPr>
          <w:rFonts w:ascii="Times New Roman" w:hAnsi="Times New Roman" w:cs="Times New Roman" w:hint="eastAsia"/>
          <w:color w:val="000000" w:themeColor="text1"/>
          <w:sz w:val="24"/>
          <w:szCs w:val="24"/>
        </w:rPr>
        <w:t>大气</w:t>
      </w:r>
    </w:p>
    <w:p w:rsidR="00C64CBC" w:rsidRPr="006848F3" w:rsidRDefault="009D01A6">
      <w:pPr>
        <w:spacing w:beforeLines="50" w:before="120" w:line="360" w:lineRule="auto"/>
        <w:ind w:firstLine="482"/>
        <w:rPr>
          <w:rFonts w:ascii="Times New Roman" w:hAnsi="Times New Roman" w:cs="Times New Roman"/>
          <w:color w:val="000000" w:themeColor="text1"/>
          <w:sz w:val="24"/>
          <w:szCs w:val="24"/>
        </w:rPr>
      </w:pPr>
      <w:r w:rsidRPr="006848F3">
        <w:rPr>
          <w:rFonts w:ascii="Times New Roman" w:hAnsi="Times New Roman" w:cs="Times New Roman" w:hint="eastAsia"/>
          <w:color w:val="000000" w:themeColor="text1"/>
          <w:sz w:val="24"/>
          <w:szCs w:val="24"/>
        </w:rPr>
        <w:t>根据《</w:t>
      </w:r>
      <w:r w:rsidR="00405621" w:rsidRPr="006848F3">
        <w:rPr>
          <w:rFonts w:ascii="Times New Roman" w:hAnsi="Times New Roman" w:cs="Times New Roman"/>
          <w:kern w:val="0"/>
          <w:sz w:val="24"/>
          <w:szCs w:val="24"/>
        </w:rPr>
        <w:t>2024</w:t>
      </w:r>
      <w:r w:rsidR="00405621" w:rsidRPr="006848F3">
        <w:rPr>
          <w:rFonts w:ascii="Times New Roman" w:hAnsi="Times New Roman" w:cs="Times New Roman"/>
          <w:kern w:val="0"/>
          <w:sz w:val="24"/>
          <w:szCs w:val="24"/>
        </w:rPr>
        <w:t>年度连云港市生态环境状况公报</w:t>
      </w:r>
      <w:r w:rsidRPr="006848F3">
        <w:rPr>
          <w:rFonts w:ascii="Times New Roman" w:hAnsi="Times New Roman" w:cs="Times New Roman" w:hint="eastAsia"/>
          <w:color w:val="000000" w:themeColor="text1"/>
          <w:sz w:val="24"/>
          <w:szCs w:val="24"/>
        </w:rPr>
        <w:t>》，</w:t>
      </w:r>
      <w:r w:rsidR="00405621" w:rsidRPr="006848F3">
        <w:rPr>
          <w:rFonts w:ascii="Times New Roman" w:hAnsi="Times New Roman" w:cs="Times New Roman"/>
          <w:kern w:val="0"/>
          <w:sz w:val="24"/>
          <w:szCs w:val="24"/>
        </w:rPr>
        <w:t>细颗粒物</w:t>
      </w:r>
      <w:r w:rsidR="00405621" w:rsidRPr="006848F3">
        <w:rPr>
          <w:rFonts w:ascii="Times New Roman" w:hAnsi="Times New Roman" w:cs="Times New Roman"/>
          <w:kern w:val="0"/>
          <w:sz w:val="24"/>
          <w:szCs w:val="24"/>
        </w:rPr>
        <w:t>(PM</w:t>
      </w:r>
      <w:r w:rsidR="00405621" w:rsidRPr="006848F3">
        <w:rPr>
          <w:rFonts w:ascii="Times New Roman" w:hAnsi="Times New Roman" w:cs="Times New Roman"/>
          <w:kern w:val="0"/>
          <w:sz w:val="24"/>
          <w:szCs w:val="24"/>
          <w:vertAlign w:val="subscript"/>
        </w:rPr>
        <w:t>2.5</w:t>
      </w:r>
      <w:r w:rsidR="00405621" w:rsidRPr="006848F3">
        <w:rPr>
          <w:rFonts w:ascii="Times New Roman" w:hAnsi="Times New Roman" w:cs="Times New Roman"/>
          <w:kern w:val="0"/>
          <w:sz w:val="24"/>
          <w:szCs w:val="24"/>
        </w:rPr>
        <w:t>)24</w:t>
      </w:r>
      <w:r w:rsidR="00405621" w:rsidRPr="006848F3">
        <w:rPr>
          <w:rFonts w:ascii="Times New Roman" w:hAnsi="Times New Roman" w:cs="Times New Roman"/>
          <w:kern w:val="0"/>
          <w:sz w:val="24"/>
          <w:szCs w:val="24"/>
        </w:rPr>
        <w:t>小时平均第</w:t>
      </w:r>
      <w:r w:rsidR="00405621" w:rsidRPr="006848F3">
        <w:rPr>
          <w:rFonts w:ascii="Times New Roman" w:hAnsi="Times New Roman" w:cs="Times New Roman"/>
          <w:kern w:val="0"/>
          <w:sz w:val="24"/>
          <w:szCs w:val="24"/>
        </w:rPr>
        <w:t>95</w:t>
      </w:r>
      <w:r w:rsidR="00405621" w:rsidRPr="006848F3">
        <w:rPr>
          <w:rFonts w:ascii="Times New Roman" w:hAnsi="Times New Roman" w:cs="Times New Roman"/>
          <w:kern w:val="0"/>
          <w:sz w:val="24"/>
          <w:szCs w:val="24"/>
        </w:rPr>
        <w:t>百分位数浓度、臭氧日最大</w:t>
      </w:r>
      <w:r w:rsidR="00405621" w:rsidRPr="006848F3">
        <w:rPr>
          <w:rFonts w:ascii="Times New Roman" w:hAnsi="Times New Roman" w:cs="Times New Roman"/>
          <w:kern w:val="0"/>
          <w:sz w:val="24"/>
          <w:szCs w:val="24"/>
        </w:rPr>
        <w:t>8</w:t>
      </w:r>
      <w:r w:rsidR="00405621" w:rsidRPr="006848F3">
        <w:rPr>
          <w:rFonts w:ascii="Times New Roman" w:hAnsi="Times New Roman" w:cs="Times New Roman"/>
          <w:kern w:val="0"/>
          <w:sz w:val="24"/>
          <w:szCs w:val="24"/>
        </w:rPr>
        <w:t>小时滑动平均值第</w:t>
      </w:r>
      <w:r w:rsidR="00405621" w:rsidRPr="006848F3">
        <w:rPr>
          <w:rFonts w:ascii="Times New Roman" w:hAnsi="Times New Roman" w:cs="Times New Roman"/>
          <w:kern w:val="0"/>
          <w:sz w:val="24"/>
          <w:szCs w:val="24"/>
        </w:rPr>
        <w:t>90</w:t>
      </w:r>
      <w:r w:rsidR="00405621" w:rsidRPr="006848F3">
        <w:rPr>
          <w:rFonts w:ascii="Times New Roman" w:hAnsi="Times New Roman" w:cs="Times New Roman"/>
          <w:kern w:val="0"/>
          <w:sz w:val="24"/>
          <w:szCs w:val="24"/>
        </w:rPr>
        <w:t>百分位数浓度超过《环境空气质量标准》</w:t>
      </w:r>
      <w:r w:rsidR="00405621" w:rsidRPr="006848F3">
        <w:rPr>
          <w:rFonts w:ascii="Times New Roman" w:hAnsi="Times New Roman" w:cs="Times New Roman"/>
          <w:kern w:val="0"/>
          <w:sz w:val="24"/>
          <w:szCs w:val="24"/>
        </w:rPr>
        <w:t>(GB3095-2026)</w:t>
      </w:r>
      <w:r w:rsidR="00405621" w:rsidRPr="006848F3">
        <w:rPr>
          <w:rFonts w:ascii="Times New Roman" w:hAnsi="Times New Roman" w:cs="Times New Roman"/>
          <w:kern w:val="0"/>
          <w:sz w:val="24"/>
          <w:szCs w:val="24"/>
        </w:rPr>
        <w:t>二级标准</w:t>
      </w:r>
      <w:r w:rsidRPr="006848F3">
        <w:rPr>
          <w:rFonts w:ascii="Times New Roman" w:hAnsi="Times New Roman" w:cs="Times New Roman" w:hint="eastAsia"/>
          <w:color w:val="000000" w:themeColor="text1"/>
          <w:sz w:val="24"/>
          <w:szCs w:val="24"/>
        </w:rPr>
        <w:t>。根据《环境影响评价技术导则</w:t>
      </w:r>
      <w:r w:rsidRPr="006848F3">
        <w:rPr>
          <w:rFonts w:ascii="Times New Roman" w:hAnsi="Times New Roman" w:cs="Times New Roman" w:hint="eastAsia"/>
          <w:color w:val="000000" w:themeColor="text1"/>
          <w:sz w:val="24"/>
          <w:szCs w:val="24"/>
        </w:rPr>
        <w:t xml:space="preserve"> </w:t>
      </w:r>
      <w:r w:rsidRPr="006848F3">
        <w:rPr>
          <w:rFonts w:ascii="Times New Roman" w:hAnsi="Times New Roman" w:cs="Times New Roman" w:hint="eastAsia"/>
          <w:color w:val="000000" w:themeColor="text1"/>
          <w:sz w:val="24"/>
          <w:szCs w:val="24"/>
        </w:rPr>
        <w:t>大气环境》（</w:t>
      </w:r>
      <w:r w:rsidRPr="006848F3">
        <w:rPr>
          <w:rFonts w:ascii="Times New Roman" w:hAnsi="Times New Roman" w:cs="Times New Roman" w:hint="eastAsia"/>
          <w:color w:val="000000" w:themeColor="text1"/>
          <w:sz w:val="24"/>
          <w:szCs w:val="24"/>
        </w:rPr>
        <w:t>HJ2.2-2018</w:t>
      </w:r>
      <w:r w:rsidRPr="006848F3">
        <w:rPr>
          <w:rFonts w:ascii="Times New Roman" w:hAnsi="Times New Roman" w:cs="Times New Roman" w:hint="eastAsia"/>
          <w:color w:val="000000" w:themeColor="text1"/>
          <w:sz w:val="24"/>
          <w:szCs w:val="24"/>
        </w:rPr>
        <w:t>），连云港市环境空气属于不达标区，不达标因子为臭氧、</w:t>
      </w:r>
      <w:r w:rsidRPr="006848F3">
        <w:rPr>
          <w:rFonts w:ascii="Times New Roman" w:hAnsi="Times New Roman" w:cs="Times New Roman" w:hint="eastAsia"/>
          <w:color w:val="000000" w:themeColor="text1"/>
          <w:sz w:val="24"/>
          <w:szCs w:val="24"/>
        </w:rPr>
        <w:t>PM2.5</w:t>
      </w:r>
      <w:r w:rsidRPr="006848F3">
        <w:rPr>
          <w:rFonts w:ascii="Times New Roman" w:hAnsi="Times New Roman" w:cs="Times New Roman" w:hint="eastAsia"/>
          <w:color w:val="000000" w:themeColor="text1"/>
          <w:sz w:val="24"/>
          <w:szCs w:val="24"/>
        </w:rPr>
        <w:t>。</w:t>
      </w:r>
      <w:r w:rsidRPr="006848F3">
        <w:rPr>
          <w:rFonts w:ascii="Times New Roman" w:hAnsi="Times New Roman" w:cs="Times New Roman"/>
          <w:color w:val="000000" w:themeColor="text1"/>
          <w:sz w:val="24"/>
          <w:szCs w:val="24"/>
        </w:rPr>
        <w:t>根据现状监测结果可看出，园区内及附近敏感目标处各监测因子均达标。</w:t>
      </w:r>
    </w:p>
    <w:p w:rsidR="00C64CBC" w:rsidRPr="006848F3" w:rsidRDefault="009D01A6">
      <w:pPr>
        <w:spacing w:beforeLines="50" w:before="120" w:line="360" w:lineRule="auto"/>
        <w:ind w:firstLine="482"/>
        <w:rPr>
          <w:rFonts w:ascii="Times New Roman" w:hAnsi="Times New Roman" w:cs="Times New Roman"/>
          <w:color w:val="000000" w:themeColor="text1"/>
          <w:sz w:val="24"/>
          <w:szCs w:val="24"/>
        </w:rPr>
      </w:pPr>
      <w:r w:rsidRPr="006848F3">
        <w:rPr>
          <w:rFonts w:ascii="Times New Roman" w:hAnsi="Times New Roman" w:cs="Times New Roman" w:hint="eastAsia"/>
          <w:color w:val="000000" w:themeColor="text1"/>
          <w:sz w:val="24"/>
          <w:szCs w:val="24"/>
        </w:rPr>
        <w:t>(4)</w:t>
      </w:r>
      <w:r w:rsidRPr="006848F3">
        <w:rPr>
          <w:rFonts w:ascii="Times New Roman" w:hAnsi="Times New Roman" w:cs="Times New Roman" w:hint="eastAsia"/>
          <w:color w:val="000000" w:themeColor="text1"/>
          <w:sz w:val="24"/>
          <w:szCs w:val="24"/>
        </w:rPr>
        <w:t>声环境</w:t>
      </w:r>
    </w:p>
    <w:p w:rsidR="00C64CBC" w:rsidRPr="006848F3" w:rsidRDefault="009D01A6">
      <w:pPr>
        <w:spacing w:beforeLines="50" w:before="120" w:line="360" w:lineRule="auto"/>
        <w:ind w:firstLine="482"/>
        <w:rPr>
          <w:rFonts w:ascii="Times New Roman" w:hAnsi="Times New Roman" w:cs="Times New Roman"/>
          <w:color w:val="000000" w:themeColor="text1"/>
          <w:sz w:val="24"/>
          <w:szCs w:val="24"/>
        </w:rPr>
      </w:pPr>
      <w:r w:rsidRPr="006848F3">
        <w:rPr>
          <w:rFonts w:ascii="Times New Roman" w:hAnsi="Times New Roman" w:cs="Times New Roman" w:hint="eastAsia"/>
          <w:color w:val="000000" w:themeColor="text1"/>
          <w:sz w:val="24"/>
          <w:szCs w:val="24"/>
        </w:rPr>
        <w:t>工业区内各测点满足《声环境质量标准》</w:t>
      </w:r>
      <w:r w:rsidRPr="006848F3">
        <w:rPr>
          <w:rFonts w:ascii="Times New Roman" w:hAnsi="Times New Roman" w:cs="Times New Roman" w:hint="eastAsia"/>
          <w:color w:val="000000" w:themeColor="text1"/>
          <w:sz w:val="24"/>
          <w:szCs w:val="24"/>
        </w:rPr>
        <w:t>(GB3096-2008)</w:t>
      </w:r>
      <w:r w:rsidR="00405621" w:rsidRPr="006848F3">
        <w:rPr>
          <w:rFonts w:ascii="Times New Roman" w:hAnsi="Times New Roman" w:cs="Times New Roman"/>
          <w:color w:val="000000" w:themeColor="text1"/>
          <w:sz w:val="24"/>
          <w:szCs w:val="24"/>
        </w:rPr>
        <w:t>2</w:t>
      </w:r>
      <w:r w:rsidRPr="006848F3">
        <w:rPr>
          <w:rFonts w:ascii="Times New Roman" w:hAnsi="Times New Roman" w:cs="Times New Roman" w:hint="eastAsia"/>
          <w:color w:val="000000" w:themeColor="text1"/>
          <w:sz w:val="24"/>
          <w:szCs w:val="24"/>
        </w:rPr>
        <w:t>类标准限值，道路满足</w:t>
      </w:r>
      <w:r w:rsidRPr="006848F3">
        <w:rPr>
          <w:rFonts w:ascii="Times New Roman" w:hAnsi="Times New Roman" w:cs="Times New Roman" w:hint="eastAsia"/>
          <w:color w:val="000000" w:themeColor="text1"/>
          <w:sz w:val="24"/>
          <w:szCs w:val="24"/>
        </w:rPr>
        <w:t>4a</w:t>
      </w:r>
      <w:r w:rsidRPr="006848F3">
        <w:rPr>
          <w:rFonts w:ascii="Times New Roman" w:hAnsi="Times New Roman" w:cs="Times New Roman" w:hint="eastAsia"/>
          <w:color w:val="000000" w:themeColor="text1"/>
          <w:sz w:val="24"/>
          <w:szCs w:val="24"/>
        </w:rPr>
        <w:t>类标准限值，工业区外村庄居民区满足相应的声环境标准限值。园区及周边声环境质量较好。</w:t>
      </w:r>
    </w:p>
    <w:p w:rsidR="00C64CBC" w:rsidRPr="006848F3" w:rsidRDefault="009D01A6">
      <w:pPr>
        <w:spacing w:beforeLines="50" w:before="120" w:line="360" w:lineRule="auto"/>
        <w:ind w:firstLine="482"/>
        <w:rPr>
          <w:rFonts w:ascii="Times New Roman" w:hAnsi="Times New Roman" w:cs="Times New Roman"/>
          <w:color w:val="000000" w:themeColor="text1"/>
          <w:sz w:val="24"/>
          <w:szCs w:val="24"/>
        </w:rPr>
      </w:pPr>
      <w:r w:rsidRPr="006848F3">
        <w:rPr>
          <w:rFonts w:ascii="Times New Roman" w:hAnsi="Times New Roman" w:cs="Times New Roman" w:hint="eastAsia"/>
          <w:color w:val="000000" w:themeColor="text1"/>
          <w:sz w:val="24"/>
          <w:szCs w:val="24"/>
        </w:rPr>
        <w:t>(5)</w:t>
      </w:r>
      <w:r w:rsidRPr="006848F3">
        <w:rPr>
          <w:rFonts w:ascii="Times New Roman" w:hAnsi="Times New Roman" w:cs="Times New Roman" w:hint="eastAsia"/>
          <w:color w:val="000000" w:themeColor="text1"/>
          <w:sz w:val="24"/>
          <w:szCs w:val="24"/>
        </w:rPr>
        <w:t>土壤及底泥</w:t>
      </w:r>
    </w:p>
    <w:p w:rsidR="00405621" w:rsidRPr="006848F3" w:rsidRDefault="00405621" w:rsidP="00405621">
      <w:pPr>
        <w:spacing w:line="500" w:lineRule="exact"/>
        <w:ind w:firstLineChars="200" w:firstLine="480"/>
        <w:rPr>
          <w:rFonts w:hAnsi="宋体"/>
          <w:b/>
          <w:sz w:val="24"/>
          <w:szCs w:val="24"/>
        </w:rPr>
        <w:sectPr w:rsidR="00405621" w:rsidRPr="006848F3">
          <w:headerReference w:type="first" r:id="rId12"/>
          <w:pgSz w:w="11906" w:h="16838"/>
          <w:pgMar w:top="1418" w:right="1418" w:bottom="1418" w:left="1418" w:header="720" w:footer="992" w:gutter="0"/>
          <w:cols w:space="720"/>
          <w:docGrid w:linePitch="312"/>
        </w:sectPr>
      </w:pPr>
      <w:r w:rsidRPr="006848F3">
        <w:rPr>
          <w:rFonts w:ascii="Times New Roman" w:hAnsi="Times New Roman" w:cs="Times New Roman"/>
          <w:kern w:val="0"/>
          <w:sz w:val="24"/>
          <w:szCs w:val="24"/>
        </w:rPr>
        <w:t>本次评价布设的</w:t>
      </w:r>
      <w:r w:rsidRPr="006848F3">
        <w:rPr>
          <w:rFonts w:ascii="Times New Roman" w:hAnsi="Times New Roman" w:cs="Times New Roman" w:hint="eastAsia"/>
          <w:kern w:val="0"/>
          <w:sz w:val="24"/>
          <w:szCs w:val="24"/>
        </w:rPr>
        <w:t>T1~T</w:t>
      </w:r>
      <w:r w:rsidRPr="006848F3">
        <w:rPr>
          <w:rFonts w:ascii="Times New Roman" w:hAnsi="Times New Roman" w:cs="Times New Roman"/>
          <w:kern w:val="0"/>
          <w:sz w:val="24"/>
          <w:szCs w:val="24"/>
        </w:rPr>
        <w:t>3</w:t>
      </w:r>
      <w:r w:rsidRPr="006848F3">
        <w:rPr>
          <w:rFonts w:ascii="Times New Roman" w:hAnsi="Times New Roman" w:cs="Times New Roman"/>
          <w:sz w:val="24"/>
          <w:szCs w:val="24"/>
        </w:rPr>
        <w:t>土壤</w:t>
      </w:r>
      <w:r w:rsidRPr="006848F3">
        <w:rPr>
          <w:rFonts w:ascii="Times New Roman" w:hAnsi="Times New Roman" w:cs="Times New Roman"/>
          <w:kern w:val="0"/>
          <w:sz w:val="24"/>
          <w:szCs w:val="24"/>
        </w:rPr>
        <w:t>现状监测点监测结果均能满足</w:t>
      </w:r>
      <w:r w:rsidRPr="006848F3">
        <w:rPr>
          <w:rFonts w:ascii="Times New Roman" w:hAnsi="Times New Roman" w:cs="Times New Roman" w:hint="eastAsia"/>
          <w:sz w:val="24"/>
          <w:szCs w:val="24"/>
        </w:rPr>
        <w:t>《土壤环境质量</w:t>
      </w:r>
      <w:r w:rsidRPr="006848F3">
        <w:rPr>
          <w:rFonts w:ascii="Times New Roman" w:hAnsi="Times New Roman" w:cs="Times New Roman" w:hint="eastAsia"/>
          <w:sz w:val="24"/>
          <w:szCs w:val="24"/>
        </w:rPr>
        <w:t xml:space="preserve"> </w:t>
      </w:r>
      <w:r w:rsidRPr="006848F3">
        <w:rPr>
          <w:rFonts w:ascii="Times New Roman" w:hAnsi="Times New Roman" w:cs="Times New Roman" w:hint="eastAsia"/>
          <w:sz w:val="24"/>
          <w:szCs w:val="24"/>
        </w:rPr>
        <w:t>建设用地土壤污染风险管控标准</w:t>
      </w:r>
      <w:r w:rsidRPr="006848F3">
        <w:rPr>
          <w:rFonts w:ascii="Times New Roman" w:hAnsi="Times New Roman" w:cs="Times New Roman" w:hint="eastAsia"/>
          <w:sz w:val="24"/>
          <w:szCs w:val="24"/>
        </w:rPr>
        <w:t>(</w:t>
      </w:r>
      <w:r w:rsidRPr="006848F3">
        <w:rPr>
          <w:rFonts w:ascii="Times New Roman" w:hAnsi="Times New Roman" w:cs="Times New Roman" w:hint="eastAsia"/>
          <w:sz w:val="24"/>
          <w:szCs w:val="24"/>
        </w:rPr>
        <w:t>试行</w:t>
      </w:r>
      <w:r w:rsidRPr="006848F3">
        <w:rPr>
          <w:rFonts w:ascii="Times New Roman" w:hAnsi="Times New Roman" w:cs="Times New Roman" w:hint="eastAsia"/>
          <w:sz w:val="24"/>
          <w:szCs w:val="24"/>
        </w:rPr>
        <w:t>)</w:t>
      </w:r>
      <w:r w:rsidRPr="006848F3">
        <w:rPr>
          <w:rFonts w:ascii="Times New Roman" w:hAnsi="Times New Roman" w:cs="Times New Roman" w:hint="eastAsia"/>
          <w:sz w:val="24"/>
          <w:szCs w:val="24"/>
        </w:rPr>
        <w:t>》</w:t>
      </w:r>
      <w:r w:rsidRPr="006848F3">
        <w:rPr>
          <w:rFonts w:ascii="Times New Roman" w:hAnsi="Times New Roman" w:cs="Times New Roman"/>
          <w:kern w:val="0"/>
          <w:sz w:val="24"/>
          <w:szCs w:val="24"/>
        </w:rPr>
        <w:t>（</w:t>
      </w:r>
      <w:r w:rsidRPr="006848F3">
        <w:rPr>
          <w:rFonts w:ascii="Times New Roman" w:hAnsi="Times New Roman" w:cs="Times New Roman"/>
          <w:kern w:val="0"/>
          <w:sz w:val="24"/>
          <w:szCs w:val="24"/>
        </w:rPr>
        <w:t>GB36600-2018</w:t>
      </w:r>
      <w:r w:rsidRPr="006848F3">
        <w:rPr>
          <w:rFonts w:ascii="Times New Roman" w:hAnsi="Times New Roman" w:cs="Times New Roman"/>
          <w:kern w:val="0"/>
          <w:sz w:val="24"/>
          <w:szCs w:val="24"/>
        </w:rPr>
        <w:t>）中二类</w:t>
      </w:r>
      <w:r w:rsidRPr="006848F3">
        <w:rPr>
          <w:rFonts w:ascii="Times New Roman" w:hAnsi="Times New Roman" w:cs="Times New Roman" w:hint="eastAsia"/>
          <w:kern w:val="0"/>
          <w:sz w:val="24"/>
          <w:szCs w:val="24"/>
        </w:rPr>
        <w:t>建设</w:t>
      </w:r>
      <w:r w:rsidRPr="006848F3">
        <w:rPr>
          <w:rFonts w:ascii="Times New Roman" w:hAnsi="Times New Roman" w:cs="Times New Roman"/>
          <w:kern w:val="0"/>
          <w:sz w:val="24"/>
          <w:szCs w:val="24"/>
        </w:rPr>
        <w:t>用地筛选值标准</w:t>
      </w:r>
      <w:r w:rsidRPr="006848F3">
        <w:rPr>
          <w:rFonts w:ascii="Times New Roman" w:hAnsi="Times New Roman" w:cs="Times New Roman" w:hint="eastAsia"/>
          <w:kern w:val="0"/>
          <w:sz w:val="24"/>
          <w:szCs w:val="24"/>
        </w:rPr>
        <w:t>；</w:t>
      </w:r>
      <w:r w:rsidRPr="006848F3">
        <w:rPr>
          <w:rFonts w:ascii="Times New Roman" w:hAnsi="Times New Roman" w:cs="Times New Roman" w:hint="eastAsia"/>
          <w:kern w:val="0"/>
          <w:sz w:val="24"/>
          <w:szCs w:val="24"/>
        </w:rPr>
        <w:t>T</w:t>
      </w:r>
      <w:r w:rsidRPr="006848F3">
        <w:rPr>
          <w:rFonts w:ascii="Times New Roman" w:hAnsi="Times New Roman" w:cs="Times New Roman"/>
          <w:kern w:val="0"/>
          <w:sz w:val="24"/>
          <w:szCs w:val="24"/>
        </w:rPr>
        <w:t>4</w:t>
      </w:r>
      <w:r w:rsidRPr="006848F3">
        <w:rPr>
          <w:rFonts w:ascii="Times New Roman" w:hAnsi="Times New Roman" w:cs="Times New Roman" w:hint="eastAsia"/>
          <w:kern w:val="0"/>
          <w:sz w:val="24"/>
          <w:szCs w:val="24"/>
        </w:rPr>
        <w:t>、</w:t>
      </w:r>
      <w:r w:rsidRPr="006848F3">
        <w:rPr>
          <w:rFonts w:ascii="Times New Roman" w:hAnsi="Times New Roman" w:cs="Times New Roman" w:hint="eastAsia"/>
          <w:kern w:val="0"/>
          <w:sz w:val="24"/>
          <w:szCs w:val="24"/>
        </w:rPr>
        <w:t>T</w:t>
      </w:r>
      <w:r w:rsidRPr="006848F3">
        <w:rPr>
          <w:rFonts w:ascii="Times New Roman" w:hAnsi="Times New Roman" w:cs="Times New Roman"/>
          <w:kern w:val="0"/>
          <w:sz w:val="24"/>
          <w:szCs w:val="24"/>
        </w:rPr>
        <w:t>6</w:t>
      </w:r>
      <w:r w:rsidRPr="006848F3">
        <w:rPr>
          <w:rFonts w:ascii="Times New Roman" w:hAnsi="Times New Roman" w:cs="Times New Roman"/>
          <w:sz w:val="24"/>
          <w:szCs w:val="24"/>
        </w:rPr>
        <w:t>土壤</w:t>
      </w:r>
      <w:r w:rsidRPr="006848F3">
        <w:rPr>
          <w:rFonts w:ascii="Times New Roman" w:hAnsi="Times New Roman" w:cs="Times New Roman"/>
          <w:kern w:val="0"/>
          <w:sz w:val="24"/>
          <w:szCs w:val="24"/>
        </w:rPr>
        <w:t>现状监测点监测结果均能满足</w:t>
      </w:r>
      <w:r w:rsidRPr="006848F3">
        <w:rPr>
          <w:rFonts w:ascii="Times New Roman" w:hAnsi="Times New Roman" w:cs="Times New Roman" w:hint="eastAsia"/>
          <w:sz w:val="24"/>
          <w:szCs w:val="24"/>
        </w:rPr>
        <w:t>《土壤环境质量</w:t>
      </w:r>
      <w:r w:rsidRPr="006848F3">
        <w:rPr>
          <w:rFonts w:ascii="Times New Roman" w:hAnsi="Times New Roman" w:cs="Times New Roman" w:hint="eastAsia"/>
          <w:sz w:val="24"/>
          <w:szCs w:val="24"/>
        </w:rPr>
        <w:t xml:space="preserve"> </w:t>
      </w:r>
      <w:r w:rsidRPr="006848F3">
        <w:rPr>
          <w:rFonts w:ascii="Times New Roman" w:hAnsi="Times New Roman" w:cs="Times New Roman" w:hint="eastAsia"/>
          <w:sz w:val="24"/>
          <w:szCs w:val="24"/>
        </w:rPr>
        <w:t>建设用地土壤污染风险管控标准</w:t>
      </w:r>
      <w:r w:rsidRPr="006848F3">
        <w:rPr>
          <w:rFonts w:ascii="Times New Roman" w:hAnsi="Times New Roman" w:cs="Times New Roman" w:hint="eastAsia"/>
          <w:sz w:val="24"/>
          <w:szCs w:val="24"/>
        </w:rPr>
        <w:lastRenderedPageBreak/>
        <w:t>(</w:t>
      </w:r>
      <w:r w:rsidRPr="006848F3">
        <w:rPr>
          <w:rFonts w:ascii="Times New Roman" w:hAnsi="Times New Roman" w:cs="Times New Roman" w:hint="eastAsia"/>
          <w:sz w:val="24"/>
          <w:szCs w:val="24"/>
        </w:rPr>
        <w:t>试行</w:t>
      </w:r>
      <w:r w:rsidRPr="006848F3">
        <w:rPr>
          <w:rFonts w:ascii="Times New Roman" w:hAnsi="Times New Roman" w:cs="Times New Roman" w:hint="eastAsia"/>
          <w:sz w:val="24"/>
          <w:szCs w:val="24"/>
        </w:rPr>
        <w:t>)</w:t>
      </w:r>
      <w:r w:rsidRPr="006848F3">
        <w:rPr>
          <w:rFonts w:ascii="Times New Roman" w:hAnsi="Times New Roman" w:cs="Times New Roman" w:hint="eastAsia"/>
          <w:sz w:val="24"/>
          <w:szCs w:val="24"/>
        </w:rPr>
        <w:t>》</w:t>
      </w:r>
      <w:r w:rsidRPr="006848F3">
        <w:rPr>
          <w:rFonts w:ascii="Times New Roman" w:hAnsi="Times New Roman" w:cs="Times New Roman"/>
          <w:kern w:val="0"/>
          <w:sz w:val="24"/>
          <w:szCs w:val="24"/>
        </w:rPr>
        <w:t>（</w:t>
      </w:r>
      <w:r w:rsidRPr="006848F3">
        <w:rPr>
          <w:rFonts w:ascii="Times New Roman" w:hAnsi="Times New Roman" w:cs="Times New Roman"/>
          <w:kern w:val="0"/>
          <w:sz w:val="24"/>
          <w:szCs w:val="24"/>
        </w:rPr>
        <w:t>GB36600-2018</w:t>
      </w:r>
      <w:r w:rsidRPr="006848F3">
        <w:rPr>
          <w:rFonts w:ascii="Times New Roman" w:hAnsi="Times New Roman" w:cs="Times New Roman"/>
          <w:kern w:val="0"/>
          <w:sz w:val="24"/>
          <w:szCs w:val="24"/>
        </w:rPr>
        <w:t>）中</w:t>
      </w:r>
      <w:r w:rsidRPr="006848F3">
        <w:rPr>
          <w:rFonts w:ascii="Times New Roman" w:hAnsi="Times New Roman" w:cs="Times New Roman" w:hint="eastAsia"/>
          <w:kern w:val="0"/>
          <w:sz w:val="24"/>
          <w:szCs w:val="24"/>
        </w:rPr>
        <w:t>一</w:t>
      </w:r>
      <w:r w:rsidRPr="006848F3">
        <w:rPr>
          <w:rFonts w:ascii="Times New Roman" w:hAnsi="Times New Roman" w:cs="Times New Roman"/>
          <w:kern w:val="0"/>
          <w:sz w:val="24"/>
          <w:szCs w:val="24"/>
        </w:rPr>
        <w:t>类</w:t>
      </w:r>
      <w:r w:rsidRPr="006848F3">
        <w:rPr>
          <w:rFonts w:ascii="Times New Roman" w:hAnsi="Times New Roman" w:cs="Times New Roman" w:hint="eastAsia"/>
          <w:kern w:val="0"/>
          <w:sz w:val="24"/>
          <w:szCs w:val="24"/>
        </w:rPr>
        <w:t>建设</w:t>
      </w:r>
      <w:r w:rsidRPr="006848F3">
        <w:rPr>
          <w:rFonts w:ascii="Times New Roman" w:hAnsi="Times New Roman" w:cs="Times New Roman"/>
          <w:kern w:val="0"/>
          <w:sz w:val="24"/>
          <w:szCs w:val="24"/>
        </w:rPr>
        <w:t>用地筛选值标准</w:t>
      </w:r>
      <w:r w:rsidRPr="006848F3">
        <w:rPr>
          <w:rFonts w:ascii="Times New Roman" w:hAnsi="Times New Roman" w:cs="Times New Roman" w:hint="eastAsia"/>
          <w:kern w:val="0"/>
          <w:sz w:val="24"/>
          <w:szCs w:val="24"/>
        </w:rPr>
        <w:t>；</w:t>
      </w:r>
      <w:r w:rsidRPr="006848F3">
        <w:rPr>
          <w:rFonts w:ascii="Times New Roman" w:hAnsi="Times New Roman" w:cs="Times New Roman" w:hint="eastAsia"/>
          <w:kern w:val="0"/>
          <w:sz w:val="24"/>
          <w:szCs w:val="24"/>
        </w:rPr>
        <w:t>T</w:t>
      </w:r>
      <w:r w:rsidRPr="006848F3">
        <w:rPr>
          <w:rFonts w:ascii="Times New Roman" w:hAnsi="Times New Roman" w:cs="Times New Roman"/>
          <w:kern w:val="0"/>
          <w:sz w:val="24"/>
          <w:szCs w:val="24"/>
        </w:rPr>
        <w:t>5</w:t>
      </w:r>
      <w:r w:rsidRPr="006848F3">
        <w:rPr>
          <w:rFonts w:ascii="Times New Roman" w:hAnsi="Times New Roman" w:cs="Times New Roman" w:hint="eastAsia"/>
          <w:kern w:val="0"/>
          <w:sz w:val="24"/>
          <w:szCs w:val="24"/>
        </w:rPr>
        <w:t>和污水处理</w:t>
      </w:r>
      <w:r w:rsidRPr="006848F3">
        <w:rPr>
          <w:rFonts w:ascii="Times New Roman" w:hAnsi="Times New Roman" w:cs="Times New Roman"/>
          <w:kern w:val="0"/>
          <w:sz w:val="24"/>
          <w:szCs w:val="24"/>
        </w:rPr>
        <w:t>厂</w:t>
      </w:r>
      <w:r w:rsidRPr="006848F3">
        <w:rPr>
          <w:rFonts w:ascii="Times New Roman" w:hAnsi="Times New Roman" w:cs="Times New Roman" w:hint="eastAsia"/>
          <w:kern w:val="0"/>
          <w:sz w:val="24"/>
          <w:szCs w:val="24"/>
        </w:rPr>
        <w:t>入河口（底泥）测点所测因子能满足</w:t>
      </w:r>
      <w:r w:rsidRPr="006848F3">
        <w:rPr>
          <w:rFonts w:ascii="Times New Roman" w:hAnsi="Times New Roman" w:cs="Times New Roman" w:hint="eastAsia"/>
          <w:sz w:val="24"/>
          <w:szCs w:val="24"/>
        </w:rPr>
        <w:t>《土壤环境质量</w:t>
      </w:r>
      <w:r w:rsidRPr="006848F3">
        <w:rPr>
          <w:rFonts w:ascii="Times New Roman" w:hAnsi="Times New Roman" w:cs="Times New Roman" w:hint="eastAsia"/>
          <w:sz w:val="24"/>
          <w:szCs w:val="24"/>
        </w:rPr>
        <w:t xml:space="preserve"> </w:t>
      </w:r>
      <w:r w:rsidRPr="006848F3">
        <w:rPr>
          <w:rFonts w:ascii="Times New Roman" w:hAnsi="Times New Roman" w:cs="Times New Roman" w:hint="eastAsia"/>
          <w:sz w:val="24"/>
          <w:szCs w:val="24"/>
        </w:rPr>
        <w:t>农用地土壤污染风险管控标准</w:t>
      </w:r>
      <w:r w:rsidRPr="006848F3">
        <w:rPr>
          <w:rFonts w:ascii="Times New Roman" w:hAnsi="Times New Roman" w:cs="Times New Roman" w:hint="eastAsia"/>
          <w:sz w:val="24"/>
          <w:szCs w:val="24"/>
        </w:rPr>
        <w:t>(</w:t>
      </w:r>
      <w:r w:rsidRPr="006848F3">
        <w:rPr>
          <w:rFonts w:ascii="Times New Roman" w:hAnsi="Times New Roman" w:cs="Times New Roman" w:hint="eastAsia"/>
          <w:sz w:val="24"/>
          <w:szCs w:val="24"/>
        </w:rPr>
        <w:t>试行</w:t>
      </w:r>
      <w:r w:rsidRPr="006848F3">
        <w:rPr>
          <w:rFonts w:ascii="Times New Roman" w:hAnsi="Times New Roman" w:cs="Times New Roman" w:hint="eastAsia"/>
          <w:sz w:val="24"/>
          <w:szCs w:val="24"/>
        </w:rPr>
        <w:t>)</w:t>
      </w:r>
      <w:r w:rsidRPr="006848F3">
        <w:rPr>
          <w:rFonts w:ascii="Times New Roman" w:hAnsi="Times New Roman" w:cs="Times New Roman" w:hint="eastAsia"/>
          <w:sz w:val="24"/>
          <w:szCs w:val="24"/>
        </w:rPr>
        <w:t>》</w:t>
      </w:r>
      <w:r w:rsidRPr="006848F3">
        <w:rPr>
          <w:rFonts w:ascii="Times New Roman" w:hAnsi="Times New Roman" w:cs="Times New Roman"/>
          <w:kern w:val="0"/>
          <w:sz w:val="24"/>
          <w:szCs w:val="24"/>
        </w:rPr>
        <w:t>（</w:t>
      </w:r>
      <w:r w:rsidRPr="006848F3">
        <w:rPr>
          <w:rFonts w:ascii="Times New Roman" w:hAnsi="Times New Roman" w:cs="Times New Roman"/>
          <w:kern w:val="0"/>
          <w:sz w:val="24"/>
          <w:szCs w:val="24"/>
        </w:rPr>
        <w:t>GB</w:t>
      </w:r>
      <w:r w:rsidRPr="006848F3">
        <w:rPr>
          <w:rFonts w:ascii="Times New Roman" w:hAnsi="Times New Roman" w:cs="Times New Roman" w:hint="eastAsia"/>
          <w:kern w:val="0"/>
          <w:sz w:val="24"/>
          <w:szCs w:val="24"/>
        </w:rPr>
        <w:t>15618</w:t>
      </w:r>
      <w:r w:rsidRPr="006848F3">
        <w:rPr>
          <w:rFonts w:ascii="Times New Roman" w:hAnsi="Times New Roman" w:cs="Times New Roman"/>
          <w:kern w:val="0"/>
          <w:sz w:val="24"/>
          <w:szCs w:val="24"/>
        </w:rPr>
        <w:t>-2018</w:t>
      </w:r>
      <w:r w:rsidRPr="006848F3">
        <w:rPr>
          <w:rFonts w:ascii="Times New Roman" w:hAnsi="Times New Roman" w:cs="Times New Roman"/>
          <w:kern w:val="0"/>
          <w:sz w:val="24"/>
          <w:szCs w:val="24"/>
        </w:rPr>
        <w:t>）农用地土壤污染</w:t>
      </w:r>
      <w:r w:rsidRPr="006848F3">
        <w:rPr>
          <w:rFonts w:ascii="Times New Roman" w:hAnsi="Times New Roman" w:cs="Times New Roman" w:hint="eastAsia"/>
          <w:kern w:val="0"/>
          <w:sz w:val="24"/>
          <w:szCs w:val="24"/>
        </w:rPr>
        <w:t>风险</w:t>
      </w:r>
      <w:r w:rsidRPr="006848F3">
        <w:rPr>
          <w:rFonts w:ascii="Times New Roman" w:hAnsi="Times New Roman" w:cs="Times New Roman"/>
          <w:kern w:val="0"/>
          <w:sz w:val="24"/>
          <w:szCs w:val="24"/>
        </w:rPr>
        <w:t>筛选值的要求。</w:t>
      </w:r>
    </w:p>
    <w:p w:rsidR="00C64CBC" w:rsidRDefault="009D01A6">
      <w:pPr>
        <w:pStyle w:val="10"/>
        <w:numPr>
          <w:ilvl w:val="0"/>
          <w:numId w:val="0"/>
        </w:numPr>
        <w:spacing w:beforeLines="0" w:afterLines="0" w:line="500" w:lineRule="exact"/>
        <w:ind w:left="425" w:hanging="425"/>
        <w:rPr>
          <w:rFonts w:ascii="Times New Roman" w:eastAsiaTheme="minorEastAsia"/>
          <w:b/>
          <w:color w:val="000000" w:themeColor="text1"/>
          <w:sz w:val="28"/>
          <w:szCs w:val="28"/>
        </w:rPr>
      </w:pPr>
      <w:bookmarkStart w:id="24" w:name="_Toc225790383"/>
      <w:r>
        <w:rPr>
          <w:rFonts w:ascii="Times New Roman" w:eastAsiaTheme="minorEastAsia" w:hint="eastAsia"/>
          <w:b/>
          <w:color w:val="000000" w:themeColor="text1"/>
          <w:sz w:val="28"/>
          <w:szCs w:val="28"/>
        </w:rPr>
        <w:lastRenderedPageBreak/>
        <w:t>4</w:t>
      </w:r>
      <w:r>
        <w:rPr>
          <w:rFonts w:ascii="Times New Roman" w:eastAsiaTheme="minorEastAsia"/>
          <w:b/>
          <w:color w:val="000000" w:themeColor="text1"/>
          <w:sz w:val="28"/>
          <w:szCs w:val="28"/>
        </w:rPr>
        <w:t>规划环境影响预测与评价</w:t>
      </w:r>
      <w:bookmarkEnd w:id="19"/>
      <w:bookmarkEnd w:id="20"/>
      <w:bookmarkEnd w:id="24"/>
    </w:p>
    <w:p w:rsidR="00C64CBC" w:rsidRDefault="009D01A6">
      <w:pPr>
        <w:spacing w:beforeLines="50" w:before="120" w:line="360" w:lineRule="auto"/>
        <w:ind w:firstLine="482"/>
        <w:rPr>
          <w:rFonts w:ascii="Times New Roman" w:hAnsi="Times New Roman" w:cs="Times New Roman"/>
          <w:color w:val="000000" w:themeColor="text1"/>
          <w:sz w:val="24"/>
          <w:szCs w:val="28"/>
        </w:rPr>
      </w:pPr>
      <w:r>
        <w:rPr>
          <w:rFonts w:ascii="Times New Roman" w:hAnsi="Times New Roman" w:cs="Times New Roman" w:hint="eastAsia"/>
          <w:color w:val="000000" w:themeColor="text1"/>
          <w:sz w:val="24"/>
          <w:szCs w:val="28"/>
        </w:rPr>
        <w:t>（</w:t>
      </w:r>
      <w:r>
        <w:rPr>
          <w:rFonts w:ascii="Times New Roman" w:hAnsi="Times New Roman" w:cs="Times New Roman" w:hint="eastAsia"/>
          <w:color w:val="000000" w:themeColor="text1"/>
          <w:sz w:val="24"/>
          <w:szCs w:val="28"/>
        </w:rPr>
        <w:t>1</w:t>
      </w:r>
      <w:r>
        <w:rPr>
          <w:rFonts w:ascii="Times New Roman" w:hAnsi="Times New Roman" w:cs="Times New Roman" w:hint="eastAsia"/>
          <w:color w:val="000000" w:themeColor="text1"/>
          <w:sz w:val="24"/>
          <w:szCs w:val="28"/>
        </w:rPr>
        <w:t>）大气环境：废气污染源以工业废气为主，经预测可知，规划各新增污染物浓度贡献值较小，规划区域大气环境影响总体上可接受。</w:t>
      </w:r>
    </w:p>
    <w:p w:rsidR="00C64CBC" w:rsidRDefault="009D01A6">
      <w:pPr>
        <w:spacing w:beforeLines="50" w:before="120" w:line="360" w:lineRule="auto"/>
        <w:ind w:firstLine="482"/>
        <w:rPr>
          <w:rFonts w:ascii="Times New Roman" w:hAnsi="Times New Roman" w:cs="Times New Roman"/>
          <w:color w:val="000000" w:themeColor="text1"/>
          <w:sz w:val="24"/>
          <w:szCs w:val="28"/>
        </w:rPr>
      </w:pPr>
      <w:r>
        <w:rPr>
          <w:rFonts w:ascii="Times New Roman" w:hAnsi="Times New Roman" w:cs="Times New Roman" w:hint="eastAsia"/>
          <w:color w:val="000000" w:themeColor="text1"/>
          <w:sz w:val="24"/>
          <w:szCs w:val="28"/>
        </w:rPr>
        <w:t>（</w:t>
      </w:r>
      <w:r>
        <w:rPr>
          <w:rFonts w:ascii="Times New Roman" w:hAnsi="Times New Roman" w:cs="Times New Roman" w:hint="eastAsia"/>
          <w:color w:val="000000" w:themeColor="text1"/>
          <w:sz w:val="24"/>
          <w:szCs w:val="28"/>
        </w:rPr>
        <w:t>2</w:t>
      </w:r>
      <w:r>
        <w:rPr>
          <w:rFonts w:ascii="Times New Roman" w:hAnsi="Times New Roman" w:cs="Times New Roman" w:hint="eastAsia"/>
          <w:color w:val="000000" w:themeColor="text1"/>
          <w:sz w:val="24"/>
          <w:szCs w:val="28"/>
        </w:rPr>
        <w:t>）地表水环境：规划区企业废水经预处理后接入</w:t>
      </w:r>
      <w:r w:rsidR="00405621">
        <w:rPr>
          <w:rFonts w:ascii="Times New Roman" w:hAnsi="Times New Roman" w:cs="Times New Roman" w:hint="eastAsia"/>
          <w:color w:val="000000" w:themeColor="text1"/>
          <w:sz w:val="24"/>
          <w:szCs w:val="28"/>
        </w:rPr>
        <w:t>城南污水处理厂</w:t>
      </w:r>
      <w:r>
        <w:rPr>
          <w:rFonts w:ascii="Times New Roman" w:hAnsi="Times New Roman" w:cs="Times New Roman" w:hint="eastAsia"/>
          <w:color w:val="000000" w:themeColor="text1"/>
          <w:sz w:val="24"/>
          <w:szCs w:val="28"/>
        </w:rPr>
        <w:t>，本次规划的实施对区域地表水影响较小。</w:t>
      </w:r>
    </w:p>
    <w:p w:rsidR="00C64CBC" w:rsidRDefault="009D01A6">
      <w:pPr>
        <w:spacing w:beforeLines="50" w:before="120" w:line="360" w:lineRule="auto"/>
        <w:ind w:firstLine="482"/>
        <w:rPr>
          <w:rFonts w:ascii="Times New Roman" w:hAnsi="Times New Roman" w:cs="Times New Roman"/>
          <w:color w:val="000000" w:themeColor="text1"/>
          <w:sz w:val="24"/>
          <w:szCs w:val="28"/>
        </w:rPr>
      </w:pPr>
      <w:r>
        <w:rPr>
          <w:rFonts w:ascii="Times New Roman" w:hAnsi="Times New Roman" w:cs="Times New Roman" w:hint="eastAsia"/>
          <w:color w:val="000000" w:themeColor="text1"/>
          <w:sz w:val="24"/>
          <w:szCs w:val="28"/>
        </w:rPr>
        <w:t>（</w:t>
      </w:r>
      <w:r>
        <w:rPr>
          <w:rFonts w:ascii="Times New Roman" w:hAnsi="Times New Roman" w:cs="Times New Roman" w:hint="eastAsia"/>
          <w:color w:val="000000" w:themeColor="text1"/>
          <w:sz w:val="24"/>
          <w:szCs w:val="28"/>
        </w:rPr>
        <w:t>3</w:t>
      </w:r>
      <w:r>
        <w:rPr>
          <w:rFonts w:ascii="Times New Roman" w:hAnsi="Times New Roman" w:cs="Times New Roman" w:hint="eastAsia"/>
          <w:color w:val="000000" w:themeColor="text1"/>
          <w:sz w:val="24"/>
          <w:szCs w:val="28"/>
        </w:rPr>
        <w:t>）地下水环境：正常工况下，工业区内废水与固废经收集后均进行了妥善处理，不直接排入外环境，同时工业区将进行有效的分区防渗。因此，正常状况下，工业区相关项目对地下水的影响较小。</w:t>
      </w:r>
    </w:p>
    <w:p w:rsidR="00C64CBC" w:rsidRDefault="009D01A6">
      <w:pPr>
        <w:spacing w:beforeLines="50" w:before="120" w:line="360" w:lineRule="auto"/>
        <w:ind w:firstLine="482"/>
        <w:rPr>
          <w:rFonts w:ascii="Times New Roman" w:hAnsi="Times New Roman" w:cs="Times New Roman"/>
          <w:color w:val="000000" w:themeColor="text1"/>
          <w:sz w:val="24"/>
          <w:szCs w:val="28"/>
        </w:rPr>
      </w:pPr>
      <w:r>
        <w:rPr>
          <w:rFonts w:ascii="Times New Roman" w:hAnsi="Times New Roman" w:cs="Times New Roman" w:hint="eastAsia"/>
          <w:color w:val="000000" w:themeColor="text1"/>
          <w:sz w:val="24"/>
          <w:szCs w:val="28"/>
        </w:rPr>
        <w:t>（</w:t>
      </w:r>
      <w:r>
        <w:rPr>
          <w:rFonts w:ascii="Times New Roman" w:hAnsi="Times New Roman" w:cs="Times New Roman" w:hint="eastAsia"/>
          <w:color w:val="000000" w:themeColor="text1"/>
          <w:sz w:val="24"/>
          <w:szCs w:val="28"/>
        </w:rPr>
        <w:t>4</w:t>
      </w:r>
      <w:r>
        <w:rPr>
          <w:rFonts w:ascii="Times New Roman" w:hAnsi="Times New Roman" w:cs="Times New Roman" w:hint="eastAsia"/>
          <w:color w:val="000000" w:themeColor="text1"/>
          <w:sz w:val="24"/>
          <w:szCs w:val="28"/>
        </w:rPr>
        <w:t>）声环境：规划实施后区域环境噪声可满足功能区要求；在道路旁无任何声阻碍物（如绿化带）的情况下，部分交通干线两侧噪声值超标，不能满足相应功能区标准。可通过道路两侧建设绿化带，采用低噪声路面等措施，降低交通噪声影响。</w:t>
      </w:r>
    </w:p>
    <w:p w:rsidR="00C64CBC" w:rsidRDefault="009D01A6">
      <w:pPr>
        <w:spacing w:beforeLines="50" w:before="120" w:line="360" w:lineRule="auto"/>
        <w:ind w:firstLine="482"/>
        <w:rPr>
          <w:rFonts w:ascii="Times New Roman" w:hAnsi="Times New Roman" w:cs="Times New Roman"/>
          <w:color w:val="000000" w:themeColor="text1"/>
          <w:sz w:val="24"/>
          <w:szCs w:val="28"/>
        </w:rPr>
      </w:pPr>
      <w:r>
        <w:rPr>
          <w:rFonts w:ascii="Times New Roman" w:hAnsi="Times New Roman" w:cs="Times New Roman" w:hint="eastAsia"/>
          <w:color w:val="000000" w:themeColor="text1"/>
          <w:sz w:val="24"/>
          <w:szCs w:val="28"/>
        </w:rPr>
        <w:t>（</w:t>
      </w:r>
      <w:r>
        <w:rPr>
          <w:rFonts w:ascii="Times New Roman" w:hAnsi="Times New Roman" w:cs="Times New Roman" w:hint="eastAsia"/>
          <w:color w:val="000000" w:themeColor="text1"/>
          <w:sz w:val="24"/>
          <w:szCs w:val="28"/>
        </w:rPr>
        <w:t>5</w:t>
      </w:r>
      <w:r>
        <w:rPr>
          <w:rFonts w:ascii="Times New Roman" w:hAnsi="Times New Roman" w:cs="Times New Roman" w:hint="eastAsia"/>
          <w:color w:val="000000" w:themeColor="text1"/>
          <w:sz w:val="24"/>
          <w:szCs w:val="28"/>
        </w:rPr>
        <w:t>）固体废物：在各项固废污染防治措施落实的情况下，规划区固体废物对周边环境影响较小，不会产生二次污染。</w:t>
      </w:r>
    </w:p>
    <w:p w:rsidR="00C64CBC" w:rsidRDefault="009D01A6">
      <w:pPr>
        <w:spacing w:beforeLines="50" w:before="120" w:line="360" w:lineRule="auto"/>
        <w:ind w:firstLine="482"/>
        <w:rPr>
          <w:rFonts w:ascii="Times New Roman" w:hAnsi="Times New Roman" w:cs="Times New Roman"/>
          <w:color w:val="000000" w:themeColor="text1"/>
          <w:sz w:val="24"/>
          <w:szCs w:val="28"/>
        </w:rPr>
      </w:pPr>
      <w:r>
        <w:rPr>
          <w:rFonts w:ascii="Times New Roman" w:hAnsi="Times New Roman" w:cs="Times New Roman" w:hint="eastAsia"/>
          <w:color w:val="000000" w:themeColor="text1"/>
          <w:sz w:val="24"/>
          <w:szCs w:val="28"/>
        </w:rPr>
        <w:t>（</w:t>
      </w:r>
      <w:r>
        <w:rPr>
          <w:rFonts w:ascii="Times New Roman" w:hAnsi="Times New Roman" w:cs="Times New Roman" w:hint="eastAsia"/>
          <w:color w:val="000000" w:themeColor="text1"/>
          <w:sz w:val="24"/>
          <w:szCs w:val="28"/>
        </w:rPr>
        <w:t>6</w:t>
      </w:r>
      <w:r>
        <w:rPr>
          <w:rFonts w:ascii="Times New Roman" w:hAnsi="Times New Roman" w:cs="Times New Roman" w:hint="eastAsia"/>
          <w:color w:val="000000" w:themeColor="text1"/>
          <w:sz w:val="24"/>
          <w:szCs w:val="28"/>
        </w:rPr>
        <w:t>）生态环境：工业区发展过程将会对区域内生态环境产生一定的影响，通过合理规划与建设，同时采取针对性的生态环境保护措施，能在很大程度上减轻生态环境的不利影响。</w:t>
      </w:r>
    </w:p>
    <w:p w:rsidR="00C64CBC" w:rsidRDefault="009D01A6">
      <w:pPr>
        <w:spacing w:beforeLines="50" w:before="120" w:line="360" w:lineRule="auto"/>
        <w:ind w:firstLine="482"/>
        <w:rPr>
          <w:rFonts w:ascii="Times New Roman" w:hAnsi="Times New Roman" w:cs="Times New Roman"/>
          <w:color w:val="000000" w:themeColor="text1"/>
          <w:sz w:val="24"/>
        </w:rPr>
      </w:pPr>
      <w:r>
        <w:rPr>
          <w:rFonts w:ascii="Times New Roman" w:hAnsi="Times New Roman" w:cs="Times New Roman" w:hint="eastAsia"/>
          <w:color w:val="000000" w:themeColor="text1"/>
          <w:sz w:val="24"/>
          <w:szCs w:val="28"/>
        </w:rPr>
        <w:t>（</w:t>
      </w:r>
      <w:r>
        <w:rPr>
          <w:rFonts w:ascii="Times New Roman" w:hAnsi="Times New Roman" w:cs="Times New Roman" w:hint="eastAsia"/>
          <w:color w:val="000000" w:themeColor="text1"/>
          <w:sz w:val="24"/>
          <w:szCs w:val="28"/>
        </w:rPr>
        <w:t>7</w:t>
      </w:r>
      <w:r>
        <w:rPr>
          <w:rFonts w:ascii="Times New Roman" w:hAnsi="Times New Roman" w:cs="Times New Roman" w:hint="eastAsia"/>
          <w:color w:val="000000" w:themeColor="text1"/>
          <w:sz w:val="24"/>
          <w:szCs w:val="28"/>
        </w:rPr>
        <w:t>）土壤环境：在规划区内本轮规划实施过程中，工业项目的建设会对土壤环境产生一定的影响，但通过采取各项土壤环境影响减缓措施，能在很大程度上减轻不利影响。</w:t>
      </w:r>
    </w:p>
    <w:p w:rsidR="00C64CBC" w:rsidRDefault="00C64CBC">
      <w:pPr>
        <w:pStyle w:val="10"/>
        <w:numPr>
          <w:ilvl w:val="0"/>
          <w:numId w:val="0"/>
        </w:numPr>
        <w:spacing w:beforeLines="0" w:after="120"/>
        <w:ind w:left="425" w:hanging="425"/>
        <w:rPr>
          <w:rFonts w:ascii="Times New Roman" w:eastAsiaTheme="minorEastAsia"/>
          <w:b/>
          <w:color w:val="000000" w:themeColor="text1"/>
          <w:sz w:val="28"/>
          <w:szCs w:val="28"/>
        </w:rPr>
        <w:sectPr w:rsidR="00C64CBC">
          <w:pgSz w:w="11906" w:h="16838"/>
          <w:pgMar w:top="1418" w:right="1418" w:bottom="1418" w:left="1418" w:header="720" w:footer="992" w:gutter="0"/>
          <w:cols w:space="720"/>
          <w:docGrid w:linePitch="312"/>
        </w:sectPr>
      </w:pPr>
    </w:p>
    <w:p w:rsidR="00C64CBC" w:rsidRDefault="009D01A6">
      <w:pPr>
        <w:pStyle w:val="10"/>
        <w:numPr>
          <w:ilvl w:val="0"/>
          <w:numId w:val="0"/>
        </w:numPr>
        <w:spacing w:beforeLines="0" w:afterLines="0" w:line="500" w:lineRule="exact"/>
        <w:ind w:left="425" w:hanging="425"/>
        <w:rPr>
          <w:rFonts w:ascii="Times New Roman" w:eastAsiaTheme="minorEastAsia"/>
          <w:b/>
          <w:color w:val="000000" w:themeColor="text1"/>
          <w:sz w:val="28"/>
          <w:szCs w:val="28"/>
        </w:rPr>
      </w:pPr>
      <w:bookmarkStart w:id="25" w:name="_Toc494537886"/>
      <w:bookmarkStart w:id="26" w:name="_Toc225790384"/>
      <w:r>
        <w:rPr>
          <w:rFonts w:ascii="Times New Roman" w:eastAsiaTheme="minorEastAsia" w:hint="eastAsia"/>
          <w:b/>
          <w:color w:val="000000" w:themeColor="text1"/>
          <w:sz w:val="28"/>
          <w:szCs w:val="28"/>
        </w:rPr>
        <w:lastRenderedPageBreak/>
        <w:t>5</w:t>
      </w:r>
      <w:r>
        <w:rPr>
          <w:rFonts w:ascii="Times New Roman" w:eastAsiaTheme="minorEastAsia"/>
          <w:b/>
          <w:color w:val="000000" w:themeColor="text1"/>
          <w:sz w:val="28"/>
          <w:szCs w:val="28"/>
        </w:rPr>
        <w:t>规划方案综合论证和优化调整建议</w:t>
      </w:r>
      <w:bookmarkEnd w:id="25"/>
      <w:bookmarkEnd w:id="26"/>
    </w:p>
    <w:p w:rsidR="00C64CBC" w:rsidRDefault="009D01A6">
      <w:pPr>
        <w:spacing w:line="500" w:lineRule="exact"/>
        <w:outlineLvl w:val="1"/>
        <w:rPr>
          <w:rFonts w:ascii="黑体" w:eastAsia="黑体" w:hAnsi="黑体" w:cs="Times New Roman"/>
          <w:sz w:val="24"/>
          <w:szCs w:val="24"/>
        </w:rPr>
      </w:pPr>
      <w:bookmarkStart w:id="27" w:name="_Toc90366939"/>
      <w:bookmarkStart w:id="28" w:name="_Toc225790385"/>
      <w:bookmarkStart w:id="29" w:name="_Toc494537887"/>
      <w:r>
        <w:rPr>
          <w:rFonts w:ascii="黑体" w:eastAsia="黑体" w:hAnsi="黑体" w:cs="Times New Roman" w:hint="eastAsia"/>
          <w:sz w:val="24"/>
          <w:szCs w:val="24"/>
        </w:rPr>
        <w:t>5.</w:t>
      </w:r>
      <w:r>
        <w:rPr>
          <w:rFonts w:ascii="黑体" w:eastAsia="黑体" w:hAnsi="黑体" w:cs="Times New Roman"/>
          <w:sz w:val="24"/>
          <w:szCs w:val="24"/>
        </w:rPr>
        <w:t>1规划方案环境合理性分析</w:t>
      </w:r>
      <w:bookmarkEnd w:id="27"/>
      <w:bookmarkEnd w:id="28"/>
    </w:p>
    <w:p w:rsidR="00C64CBC" w:rsidRDefault="009D01A6">
      <w:pPr>
        <w:spacing w:line="500" w:lineRule="exact"/>
        <w:outlineLvl w:val="2"/>
        <w:rPr>
          <w:rFonts w:ascii="黑体" w:eastAsia="黑体" w:hAnsi="黑体" w:cs="Times New Roman"/>
          <w:sz w:val="24"/>
          <w:szCs w:val="24"/>
        </w:rPr>
      </w:pPr>
      <w:r>
        <w:rPr>
          <w:rFonts w:ascii="黑体" w:eastAsia="黑体" w:hAnsi="黑体" w:cs="Times New Roman" w:hint="eastAsia"/>
          <w:sz w:val="24"/>
          <w:szCs w:val="24"/>
        </w:rPr>
        <w:t>5.1</w:t>
      </w:r>
      <w:r>
        <w:rPr>
          <w:rFonts w:ascii="黑体" w:eastAsia="黑体" w:hAnsi="黑体" w:cs="Times New Roman"/>
          <w:sz w:val="24"/>
          <w:szCs w:val="24"/>
        </w:rPr>
        <w:t>.1选址环境合理性分析</w:t>
      </w:r>
    </w:p>
    <w:p w:rsidR="00405621" w:rsidRPr="007C6261" w:rsidRDefault="00405621" w:rsidP="00405621">
      <w:pPr>
        <w:spacing w:line="500" w:lineRule="exact"/>
        <w:ind w:firstLineChars="200" w:firstLine="480"/>
        <w:rPr>
          <w:rFonts w:ascii="Times New Roman" w:hAnsi="Times New Roman" w:cs="Times New Roman"/>
          <w:sz w:val="24"/>
          <w:szCs w:val="24"/>
        </w:rPr>
      </w:pPr>
      <w:r w:rsidRPr="007C6261">
        <w:rPr>
          <w:rFonts w:ascii="Times New Roman" w:hAnsi="Times New Roman" w:cs="Times New Roman"/>
          <w:sz w:val="24"/>
          <w:szCs w:val="24"/>
        </w:rPr>
        <w:t xml:space="preserve">(1) </w:t>
      </w:r>
      <w:r w:rsidRPr="007C6261">
        <w:rPr>
          <w:rFonts w:ascii="Times New Roman" w:hAnsi="Times New Roman" w:cs="Times New Roman"/>
          <w:sz w:val="24"/>
          <w:szCs w:val="24"/>
        </w:rPr>
        <w:t>根据《连云港市国土空间总体规划（</w:t>
      </w:r>
      <w:r w:rsidRPr="007C6261">
        <w:rPr>
          <w:rFonts w:ascii="Times New Roman" w:hAnsi="Times New Roman" w:cs="Times New Roman"/>
          <w:sz w:val="24"/>
          <w:szCs w:val="24"/>
        </w:rPr>
        <w:t>2021-2035</w:t>
      </w:r>
      <w:r w:rsidRPr="007C6261">
        <w:rPr>
          <w:rFonts w:ascii="Times New Roman" w:hAnsi="Times New Roman" w:cs="Times New Roman"/>
          <w:sz w:val="24"/>
          <w:szCs w:val="24"/>
        </w:rPr>
        <w:t>年）》（苏政复〔</w:t>
      </w:r>
      <w:r w:rsidRPr="007C6261">
        <w:rPr>
          <w:rFonts w:ascii="Times New Roman" w:hAnsi="Times New Roman" w:cs="Times New Roman"/>
          <w:sz w:val="24"/>
          <w:szCs w:val="24"/>
        </w:rPr>
        <w:t>2023</w:t>
      </w:r>
      <w:r w:rsidRPr="007C6261">
        <w:rPr>
          <w:rFonts w:ascii="Times New Roman" w:hAnsi="Times New Roman" w:cs="Times New Roman"/>
          <w:sz w:val="24"/>
          <w:szCs w:val="24"/>
        </w:rPr>
        <w:t>〕</w:t>
      </w:r>
      <w:r w:rsidRPr="007C6261">
        <w:rPr>
          <w:rFonts w:ascii="Times New Roman" w:hAnsi="Times New Roman" w:cs="Times New Roman"/>
          <w:sz w:val="24"/>
          <w:szCs w:val="24"/>
        </w:rPr>
        <w:t>26</w:t>
      </w:r>
      <w:r w:rsidRPr="007C6261">
        <w:rPr>
          <w:rFonts w:ascii="Times New Roman" w:hAnsi="Times New Roman" w:cs="Times New Roman"/>
          <w:sz w:val="24"/>
          <w:szCs w:val="24"/>
        </w:rPr>
        <w:t>号），锦屏镇工业区位于城镇开发边界范围内，本轮规划对该区域进行开发建设规划。</w:t>
      </w:r>
    </w:p>
    <w:p w:rsidR="00405621" w:rsidRPr="007C6261" w:rsidRDefault="00405621" w:rsidP="00405621">
      <w:pPr>
        <w:spacing w:line="500" w:lineRule="exact"/>
        <w:ind w:firstLineChars="200" w:firstLine="480"/>
        <w:rPr>
          <w:rFonts w:ascii="Times New Roman" w:hAnsi="Times New Roman" w:cs="Times New Roman"/>
          <w:sz w:val="24"/>
          <w:szCs w:val="24"/>
        </w:rPr>
      </w:pPr>
      <w:r w:rsidRPr="007C6261">
        <w:rPr>
          <w:rFonts w:ascii="Times New Roman" w:hAnsi="Times New Roman" w:cs="Times New Roman" w:hint="eastAsia"/>
          <w:sz w:val="24"/>
          <w:szCs w:val="24"/>
        </w:rPr>
        <w:t xml:space="preserve">(2) </w:t>
      </w:r>
      <w:r w:rsidRPr="007C6261">
        <w:rPr>
          <w:rFonts w:ascii="Times New Roman" w:hAnsi="Times New Roman" w:cs="Times New Roman" w:hint="eastAsia"/>
          <w:sz w:val="24"/>
          <w:szCs w:val="24"/>
        </w:rPr>
        <w:t>根据《</w:t>
      </w:r>
      <w:r w:rsidRPr="007C6261">
        <w:rPr>
          <w:rFonts w:ascii="Times New Roman" w:hAnsi="Times New Roman" w:cs="Times New Roman" w:hint="eastAsia"/>
          <w:sz w:val="24"/>
          <w:szCs w:val="24"/>
        </w:rPr>
        <w:t>2024</w:t>
      </w:r>
      <w:r w:rsidRPr="007C6261">
        <w:rPr>
          <w:rFonts w:ascii="Times New Roman" w:hAnsi="Times New Roman" w:cs="Times New Roman" w:hint="eastAsia"/>
          <w:sz w:val="24"/>
          <w:szCs w:val="24"/>
        </w:rPr>
        <w:t>年度连云港市生态环境状况公报》</w:t>
      </w:r>
      <w:r w:rsidRPr="007C6261">
        <w:rPr>
          <w:rFonts w:ascii="Times New Roman" w:hAnsi="Times New Roman" w:cs="Times New Roman"/>
          <w:sz w:val="24"/>
          <w:szCs w:val="24"/>
        </w:rPr>
        <w:t>，</w:t>
      </w:r>
      <w:r w:rsidRPr="007C6261">
        <w:rPr>
          <w:rFonts w:ascii="Times New Roman" w:hAnsi="Times New Roman" w:cs="Times New Roman"/>
          <w:sz w:val="24"/>
          <w:szCs w:val="24"/>
        </w:rPr>
        <w:t>2024</w:t>
      </w:r>
      <w:r w:rsidRPr="007C6261">
        <w:rPr>
          <w:rFonts w:ascii="Times New Roman" w:hAnsi="Times New Roman" w:cs="Times New Roman"/>
          <w:sz w:val="24"/>
          <w:szCs w:val="24"/>
        </w:rPr>
        <w:t>年，连云港市市区环境空气中二氧化硫、二氧化氮、可吸入颗粒物、细颗粒物的年平均浓度分别为</w:t>
      </w:r>
      <w:r w:rsidRPr="007C6261">
        <w:rPr>
          <w:rFonts w:ascii="Times New Roman" w:hAnsi="Times New Roman" w:cs="Times New Roman"/>
          <w:sz w:val="24"/>
          <w:szCs w:val="24"/>
        </w:rPr>
        <w:t>8</w:t>
      </w:r>
      <w:r w:rsidRPr="007C6261">
        <w:rPr>
          <w:rFonts w:ascii="Times New Roman" w:hAnsi="Times New Roman" w:cs="Times New Roman"/>
          <w:sz w:val="24"/>
          <w:szCs w:val="24"/>
        </w:rPr>
        <w:t>、</w:t>
      </w:r>
      <w:r w:rsidRPr="007C6261">
        <w:rPr>
          <w:rFonts w:ascii="Times New Roman" w:hAnsi="Times New Roman" w:cs="Times New Roman"/>
          <w:sz w:val="24"/>
          <w:szCs w:val="24"/>
        </w:rPr>
        <w:t>23</w:t>
      </w:r>
      <w:r w:rsidRPr="007C6261">
        <w:rPr>
          <w:rFonts w:ascii="Times New Roman" w:hAnsi="Times New Roman" w:cs="Times New Roman"/>
          <w:sz w:val="24"/>
          <w:szCs w:val="24"/>
        </w:rPr>
        <w:t>、</w:t>
      </w:r>
      <w:r w:rsidRPr="007C6261">
        <w:rPr>
          <w:rFonts w:ascii="Times New Roman" w:hAnsi="Times New Roman" w:cs="Times New Roman"/>
          <w:sz w:val="24"/>
          <w:szCs w:val="24"/>
        </w:rPr>
        <w:t>51</w:t>
      </w:r>
      <w:r w:rsidRPr="007C6261">
        <w:rPr>
          <w:rFonts w:ascii="Times New Roman" w:hAnsi="Times New Roman" w:cs="Times New Roman"/>
          <w:sz w:val="24"/>
          <w:szCs w:val="24"/>
        </w:rPr>
        <w:t>、</w:t>
      </w:r>
      <w:r w:rsidRPr="007C6261">
        <w:rPr>
          <w:rFonts w:ascii="Times New Roman" w:hAnsi="Times New Roman" w:cs="Times New Roman"/>
          <w:sz w:val="24"/>
          <w:szCs w:val="24"/>
        </w:rPr>
        <w:t xml:space="preserve">30 </w:t>
      </w:r>
      <w:r w:rsidRPr="007C6261">
        <w:rPr>
          <w:rFonts w:ascii="Times New Roman" w:hAnsi="Times New Roman" w:cs="Times New Roman"/>
          <w:sz w:val="24"/>
          <w:szCs w:val="24"/>
        </w:rPr>
        <w:t>微克</w:t>
      </w:r>
      <w:r w:rsidRPr="007C6261">
        <w:rPr>
          <w:rFonts w:ascii="Times New Roman" w:hAnsi="Times New Roman" w:cs="Times New Roman"/>
          <w:sz w:val="24"/>
          <w:szCs w:val="24"/>
        </w:rPr>
        <w:t>/</w:t>
      </w:r>
      <w:r w:rsidRPr="007C6261">
        <w:rPr>
          <w:rFonts w:ascii="Times New Roman" w:hAnsi="Times New Roman" w:cs="Times New Roman"/>
          <w:sz w:val="24"/>
          <w:szCs w:val="24"/>
        </w:rPr>
        <w:t>立方米，一氧化碳</w:t>
      </w:r>
      <w:r w:rsidRPr="007C6261">
        <w:rPr>
          <w:rFonts w:ascii="Times New Roman" w:hAnsi="Times New Roman" w:cs="Times New Roman"/>
          <w:sz w:val="24"/>
          <w:szCs w:val="24"/>
        </w:rPr>
        <w:t>24</w:t>
      </w:r>
      <w:r w:rsidRPr="007C6261">
        <w:rPr>
          <w:rFonts w:ascii="Times New Roman" w:hAnsi="Times New Roman" w:cs="Times New Roman"/>
          <w:sz w:val="24"/>
          <w:szCs w:val="24"/>
        </w:rPr>
        <w:t>小时平均第</w:t>
      </w:r>
      <w:r w:rsidRPr="007C6261">
        <w:rPr>
          <w:rFonts w:ascii="Times New Roman" w:hAnsi="Times New Roman" w:cs="Times New Roman"/>
          <w:sz w:val="24"/>
          <w:szCs w:val="24"/>
        </w:rPr>
        <w:t>95</w:t>
      </w:r>
      <w:r w:rsidRPr="007C6261">
        <w:rPr>
          <w:rFonts w:ascii="Times New Roman" w:hAnsi="Times New Roman" w:cs="Times New Roman"/>
          <w:sz w:val="24"/>
          <w:szCs w:val="24"/>
        </w:rPr>
        <w:t>百分位数浓度为</w:t>
      </w:r>
      <w:r w:rsidRPr="007C6261">
        <w:rPr>
          <w:rFonts w:ascii="Times New Roman" w:hAnsi="Times New Roman" w:cs="Times New Roman"/>
          <w:sz w:val="24"/>
          <w:szCs w:val="24"/>
        </w:rPr>
        <w:t>1.0</w:t>
      </w:r>
      <w:r w:rsidRPr="007C6261">
        <w:rPr>
          <w:rFonts w:ascii="Times New Roman" w:hAnsi="Times New Roman" w:cs="Times New Roman"/>
          <w:sz w:val="24"/>
          <w:szCs w:val="24"/>
        </w:rPr>
        <w:t>毫克</w:t>
      </w:r>
      <w:r w:rsidRPr="007C6261">
        <w:rPr>
          <w:rFonts w:ascii="Times New Roman" w:hAnsi="Times New Roman" w:cs="Times New Roman"/>
          <w:sz w:val="24"/>
          <w:szCs w:val="24"/>
        </w:rPr>
        <w:t>/</w:t>
      </w:r>
      <w:r w:rsidRPr="007C6261">
        <w:rPr>
          <w:rFonts w:ascii="Times New Roman" w:hAnsi="Times New Roman" w:cs="Times New Roman"/>
          <w:sz w:val="24"/>
          <w:szCs w:val="24"/>
        </w:rPr>
        <w:t>立方米，臭氧日最大</w:t>
      </w:r>
      <w:r w:rsidRPr="007C6261">
        <w:rPr>
          <w:rFonts w:ascii="Times New Roman" w:hAnsi="Times New Roman" w:cs="Times New Roman"/>
          <w:sz w:val="24"/>
          <w:szCs w:val="24"/>
        </w:rPr>
        <w:t>8</w:t>
      </w:r>
      <w:r w:rsidRPr="007C6261">
        <w:rPr>
          <w:rFonts w:ascii="Times New Roman" w:hAnsi="Times New Roman" w:cs="Times New Roman"/>
          <w:sz w:val="24"/>
          <w:szCs w:val="24"/>
        </w:rPr>
        <w:t>小时滑动平均值的第</w:t>
      </w:r>
      <w:r w:rsidRPr="007C6261">
        <w:rPr>
          <w:rFonts w:ascii="Times New Roman" w:hAnsi="Times New Roman" w:cs="Times New Roman"/>
          <w:sz w:val="24"/>
          <w:szCs w:val="24"/>
        </w:rPr>
        <w:t>90</w:t>
      </w:r>
      <w:r w:rsidRPr="007C6261">
        <w:rPr>
          <w:rFonts w:ascii="Times New Roman" w:hAnsi="Times New Roman" w:cs="Times New Roman"/>
          <w:sz w:val="24"/>
          <w:szCs w:val="24"/>
        </w:rPr>
        <w:t>百分位数浓度为</w:t>
      </w:r>
      <w:r w:rsidRPr="007C6261">
        <w:rPr>
          <w:rFonts w:ascii="Times New Roman" w:hAnsi="Times New Roman" w:cs="Times New Roman"/>
          <w:sz w:val="24"/>
          <w:szCs w:val="24"/>
        </w:rPr>
        <w:t>161</w:t>
      </w:r>
      <w:r w:rsidRPr="007C6261">
        <w:rPr>
          <w:rFonts w:ascii="Times New Roman" w:hAnsi="Times New Roman" w:cs="Times New Roman"/>
          <w:sz w:val="24"/>
          <w:szCs w:val="24"/>
        </w:rPr>
        <w:t>微克</w:t>
      </w:r>
      <w:r w:rsidRPr="007C6261">
        <w:rPr>
          <w:rFonts w:ascii="Times New Roman" w:hAnsi="Times New Roman" w:cs="Times New Roman"/>
          <w:sz w:val="24"/>
          <w:szCs w:val="24"/>
        </w:rPr>
        <w:t>/</w:t>
      </w:r>
      <w:r w:rsidRPr="007C6261">
        <w:rPr>
          <w:rFonts w:ascii="Times New Roman" w:hAnsi="Times New Roman" w:cs="Times New Roman"/>
          <w:sz w:val="24"/>
          <w:szCs w:val="24"/>
        </w:rPr>
        <w:t>立方米。六项指标浓度与</w:t>
      </w:r>
      <w:r w:rsidRPr="007C6261">
        <w:rPr>
          <w:rFonts w:ascii="Times New Roman" w:hAnsi="Times New Roman" w:cs="Times New Roman"/>
          <w:sz w:val="24"/>
          <w:szCs w:val="24"/>
        </w:rPr>
        <w:t>2023</w:t>
      </w:r>
      <w:r w:rsidRPr="007C6261">
        <w:rPr>
          <w:rFonts w:ascii="Times New Roman" w:hAnsi="Times New Roman" w:cs="Times New Roman"/>
          <w:sz w:val="24"/>
          <w:szCs w:val="24"/>
        </w:rPr>
        <w:t>年相比均下降或持平，变化幅度分别为</w:t>
      </w:r>
      <w:r w:rsidRPr="007C6261">
        <w:rPr>
          <w:rFonts w:ascii="Times New Roman" w:hAnsi="Times New Roman" w:cs="Times New Roman"/>
          <w:sz w:val="24"/>
          <w:szCs w:val="24"/>
        </w:rPr>
        <w:t>0</w:t>
      </w:r>
      <w:r w:rsidRPr="007C6261">
        <w:rPr>
          <w:rFonts w:ascii="Times New Roman" w:hAnsi="Times New Roman" w:cs="Times New Roman"/>
          <w:sz w:val="24"/>
          <w:szCs w:val="24"/>
        </w:rPr>
        <w:t>、</w:t>
      </w:r>
      <w:r w:rsidRPr="007C6261">
        <w:rPr>
          <w:rFonts w:ascii="Times New Roman" w:hAnsi="Times New Roman" w:cs="Times New Roman"/>
          <w:sz w:val="24"/>
          <w:szCs w:val="24"/>
        </w:rPr>
        <w:t>-4.2%</w:t>
      </w:r>
      <w:r w:rsidRPr="007C6261">
        <w:rPr>
          <w:rFonts w:ascii="Times New Roman" w:hAnsi="Times New Roman" w:cs="Times New Roman"/>
          <w:sz w:val="24"/>
          <w:szCs w:val="24"/>
        </w:rPr>
        <w:t>、</w:t>
      </w:r>
      <w:r w:rsidRPr="007C6261">
        <w:rPr>
          <w:rFonts w:ascii="Times New Roman" w:hAnsi="Times New Roman" w:cs="Times New Roman"/>
          <w:sz w:val="24"/>
          <w:szCs w:val="24"/>
        </w:rPr>
        <w:t>-12.1%</w:t>
      </w:r>
      <w:r w:rsidRPr="007C6261">
        <w:rPr>
          <w:rFonts w:ascii="Times New Roman" w:hAnsi="Times New Roman" w:cs="Times New Roman"/>
          <w:sz w:val="24"/>
          <w:szCs w:val="24"/>
        </w:rPr>
        <w:t>、</w:t>
      </w:r>
      <w:r w:rsidRPr="007C6261">
        <w:rPr>
          <w:rFonts w:ascii="Times New Roman" w:hAnsi="Times New Roman" w:cs="Times New Roman"/>
          <w:sz w:val="24"/>
          <w:szCs w:val="24"/>
        </w:rPr>
        <w:t>-6.3%</w:t>
      </w:r>
      <w:r w:rsidRPr="007C6261">
        <w:rPr>
          <w:rFonts w:ascii="Times New Roman" w:hAnsi="Times New Roman" w:cs="Times New Roman"/>
          <w:sz w:val="24"/>
          <w:szCs w:val="24"/>
        </w:rPr>
        <w:t>、</w:t>
      </w:r>
      <w:r w:rsidRPr="007C6261">
        <w:rPr>
          <w:rFonts w:ascii="Times New Roman" w:hAnsi="Times New Roman" w:cs="Times New Roman"/>
          <w:sz w:val="24"/>
          <w:szCs w:val="24"/>
        </w:rPr>
        <w:t>0</w:t>
      </w:r>
      <w:r w:rsidRPr="007C6261">
        <w:rPr>
          <w:rFonts w:ascii="Times New Roman" w:hAnsi="Times New Roman" w:cs="Times New Roman"/>
          <w:sz w:val="24"/>
          <w:szCs w:val="24"/>
        </w:rPr>
        <w:t>、</w:t>
      </w:r>
      <w:r w:rsidRPr="007C6261">
        <w:rPr>
          <w:rFonts w:ascii="Times New Roman" w:hAnsi="Times New Roman" w:cs="Times New Roman"/>
          <w:sz w:val="24"/>
          <w:szCs w:val="24"/>
        </w:rPr>
        <w:t>-1.8%</w:t>
      </w:r>
      <w:r w:rsidRPr="007C6261">
        <w:rPr>
          <w:rFonts w:ascii="Times New Roman" w:hAnsi="Times New Roman" w:cs="Times New Roman"/>
          <w:sz w:val="24"/>
          <w:szCs w:val="24"/>
        </w:rPr>
        <w:t>。全市环境空气质量优良天数比例为</w:t>
      </w:r>
      <w:r w:rsidRPr="007C6261">
        <w:rPr>
          <w:rFonts w:ascii="Times New Roman" w:hAnsi="Times New Roman" w:cs="Times New Roman"/>
          <w:sz w:val="24"/>
          <w:szCs w:val="24"/>
        </w:rPr>
        <w:t>82.0%</w:t>
      </w:r>
      <w:r w:rsidRPr="007C6261">
        <w:rPr>
          <w:rFonts w:ascii="Times New Roman" w:hAnsi="Times New Roman" w:cs="Times New Roman"/>
          <w:sz w:val="24"/>
          <w:szCs w:val="24"/>
        </w:rPr>
        <w:t>，首要污染物分别为臭氧、细颗粒物、可吸入颗粒物和二氧化氮。年度综合评价表明，二氧化硫、二氧化氮、可吸入颗粒物、细颗粒物年平均浓度均满足《环境空气质量标准》（</w:t>
      </w:r>
      <w:r w:rsidRPr="007C6261">
        <w:rPr>
          <w:rFonts w:ascii="Times New Roman" w:hAnsi="Times New Roman" w:cs="Times New Roman"/>
          <w:sz w:val="24"/>
          <w:szCs w:val="24"/>
        </w:rPr>
        <w:t>GB3095-2012</w:t>
      </w:r>
      <w:r w:rsidRPr="007C6261">
        <w:rPr>
          <w:rFonts w:ascii="Times New Roman" w:hAnsi="Times New Roman" w:cs="Times New Roman"/>
          <w:sz w:val="24"/>
          <w:szCs w:val="24"/>
        </w:rPr>
        <w:t>）二级要求；二氧化硫、二氧化氮的</w:t>
      </w:r>
      <w:r w:rsidRPr="007C6261">
        <w:rPr>
          <w:rFonts w:ascii="Times New Roman" w:hAnsi="Times New Roman" w:cs="Times New Roman"/>
          <w:sz w:val="24"/>
          <w:szCs w:val="24"/>
        </w:rPr>
        <w:t>24</w:t>
      </w:r>
      <w:r w:rsidRPr="007C6261">
        <w:rPr>
          <w:rFonts w:ascii="Times New Roman" w:hAnsi="Times New Roman" w:cs="Times New Roman"/>
          <w:sz w:val="24"/>
          <w:szCs w:val="24"/>
        </w:rPr>
        <w:t>小时平均第</w:t>
      </w:r>
      <w:r w:rsidRPr="007C6261">
        <w:rPr>
          <w:rFonts w:ascii="Times New Roman" w:hAnsi="Times New Roman" w:cs="Times New Roman"/>
          <w:sz w:val="24"/>
          <w:szCs w:val="24"/>
        </w:rPr>
        <w:t>98</w:t>
      </w:r>
      <w:r w:rsidRPr="007C6261">
        <w:rPr>
          <w:rFonts w:ascii="Times New Roman" w:hAnsi="Times New Roman" w:cs="Times New Roman"/>
          <w:sz w:val="24"/>
          <w:szCs w:val="24"/>
        </w:rPr>
        <w:t>百分位数浓度、可吸入颗粒物、一氧化碳的</w:t>
      </w:r>
      <w:r w:rsidRPr="007C6261">
        <w:rPr>
          <w:rFonts w:ascii="Times New Roman" w:hAnsi="Times New Roman" w:cs="Times New Roman"/>
          <w:sz w:val="24"/>
          <w:szCs w:val="24"/>
        </w:rPr>
        <w:t>24</w:t>
      </w:r>
      <w:r w:rsidRPr="007C6261">
        <w:rPr>
          <w:rFonts w:ascii="Times New Roman" w:hAnsi="Times New Roman" w:cs="Times New Roman"/>
          <w:sz w:val="24"/>
          <w:szCs w:val="24"/>
        </w:rPr>
        <w:t>小时平均第</w:t>
      </w:r>
      <w:r w:rsidRPr="007C6261">
        <w:rPr>
          <w:rFonts w:ascii="Times New Roman" w:hAnsi="Times New Roman" w:cs="Times New Roman"/>
          <w:sz w:val="24"/>
          <w:szCs w:val="24"/>
        </w:rPr>
        <w:t>95</w:t>
      </w:r>
      <w:r w:rsidRPr="007C6261">
        <w:rPr>
          <w:rFonts w:ascii="Times New Roman" w:hAnsi="Times New Roman" w:cs="Times New Roman"/>
          <w:sz w:val="24"/>
          <w:szCs w:val="24"/>
        </w:rPr>
        <w:t>百分位数浓度均满足《环境空气质量标准》（</w:t>
      </w:r>
      <w:r w:rsidRPr="007C6261">
        <w:rPr>
          <w:rFonts w:ascii="Times New Roman" w:hAnsi="Times New Roman" w:cs="Times New Roman"/>
          <w:sz w:val="24"/>
          <w:szCs w:val="24"/>
        </w:rPr>
        <w:t>GB3095-2012</w:t>
      </w:r>
      <w:r w:rsidRPr="007C6261">
        <w:rPr>
          <w:rFonts w:ascii="Times New Roman" w:hAnsi="Times New Roman" w:cs="Times New Roman"/>
          <w:sz w:val="24"/>
          <w:szCs w:val="24"/>
        </w:rPr>
        <w:t>）二级要求；细颗粒物</w:t>
      </w:r>
      <w:r w:rsidRPr="007C6261">
        <w:rPr>
          <w:rFonts w:ascii="Times New Roman" w:hAnsi="Times New Roman" w:cs="Times New Roman"/>
          <w:sz w:val="24"/>
          <w:szCs w:val="24"/>
        </w:rPr>
        <w:t>24</w:t>
      </w:r>
      <w:r w:rsidRPr="007C6261">
        <w:rPr>
          <w:rFonts w:ascii="Times New Roman" w:hAnsi="Times New Roman" w:cs="Times New Roman"/>
          <w:sz w:val="24"/>
          <w:szCs w:val="24"/>
        </w:rPr>
        <w:t>小时平均第</w:t>
      </w:r>
      <w:r w:rsidRPr="007C6261">
        <w:rPr>
          <w:rFonts w:ascii="Times New Roman" w:hAnsi="Times New Roman" w:cs="Times New Roman"/>
          <w:sz w:val="24"/>
          <w:szCs w:val="24"/>
        </w:rPr>
        <w:t>95</w:t>
      </w:r>
      <w:r w:rsidRPr="007C6261">
        <w:rPr>
          <w:rFonts w:ascii="Times New Roman" w:hAnsi="Times New Roman" w:cs="Times New Roman"/>
          <w:sz w:val="24"/>
          <w:szCs w:val="24"/>
        </w:rPr>
        <w:t>百分位数浓度、臭氧日最大</w:t>
      </w:r>
      <w:r w:rsidRPr="007C6261">
        <w:rPr>
          <w:rFonts w:ascii="Times New Roman" w:hAnsi="Times New Roman" w:cs="Times New Roman"/>
          <w:sz w:val="24"/>
          <w:szCs w:val="24"/>
        </w:rPr>
        <w:t>8</w:t>
      </w:r>
      <w:r w:rsidRPr="007C6261">
        <w:rPr>
          <w:rFonts w:ascii="Times New Roman" w:hAnsi="Times New Roman" w:cs="Times New Roman"/>
          <w:sz w:val="24"/>
          <w:szCs w:val="24"/>
        </w:rPr>
        <w:t>小时滑动平均值的第</w:t>
      </w:r>
      <w:r w:rsidRPr="007C6261">
        <w:rPr>
          <w:rFonts w:ascii="Times New Roman" w:hAnsi="Times New Roman" w:cs="Times New Roman"/>
          <w:sz w:val="24"/>
          <w:szCs w:val="24"/>
        </w:rPr>
        <w:t>90</w:t>
      </w:r>
      <w:r w:rsidRPr="007C6261">
        <w:rPr>
          <w:rFonts w:ascii="Times New Roman" w:hAnsi="Times New Roman" w:cs="Times New Roman"/>
          <w:sz w:val="24"/>
          <w:szCs w:val="24"/>
        </w:rPr>
        <w:t>百分位数浓度超过《环境空气质量标准》（</w:t>
      </w:r>
      <w:r w:rsidRPr="007C6261">
        <w:rPr>
          <w:rFonts w:ascii="Times New Roman" w:hAnsi="Times New Roman" w:cs="Times New Roman"/>
          <w:sz w:val="24"/>
          <w:szCs w:val="24"/>
        </w:rPr>
        <w:t>GB3095-2012</w:t>
      </w:r>
      <w:r w:rsidRPr="007C6261">
        <w:rPr>
          <w:rFonts w:ascii="Times New Roman" w:hAnsi="Times New Roman" w:cs="Times New Roman"/>
          <w:sz w:val="24"/>
          <w:szCs w:val="24"/>
        </w:rPr>
        <w:t>）二级要求。区域在落实《连云港市环境空气质量达标规划</w:t>
      </w:r>
      <w:r w:rsidRPr="007C6261">
        <w:rPr>
          <w:rFonts w:ascii="Times New Roman" w:hAnsi="Times New Roman" w:cs="Times New Roman" w:hint="eastAsia"/>
          <w:sz w:val="24"/>
          <w:szCs w:val="24"/>
        </w:rPr>
        <w:t>》和</w:t>
      </w:r>
      <w:r w:rsidRPr="007C6261">
        <w:rPr>
          <w:rFonts w:ascii="Times New Roman" w:hAnsi="Times New Roman" w:cs="Times New Roman"/>
          <w:sz w:val="24"/>
          <w:szCs w:val="24"/>
        </w:rPr>
        <w:t>《市政府关于印发连云港市空气质量持续改善行动计划实施方案的通知》（连政发〔</w:t>
      </w:r>
      <w:r w:rsidRPr="007C6261">
        <w:rPr>
          <w:rFonts w:ascii="Times New Roman" w:hAnsi="Times New Roman" w:cs="Times New Roman"/>
          <w:sz w:val="24"/>
          <w:szCs w:val="24"/>
        </w:rPr>
        <w:t>2024</w:t>
      </w:r>
      <w:r w:rsidRPr="007C6261">
        <w:rPr>
          <w:rFonts w:ascii="Times New Roman" w:hAnsi="Times New Roman" w:cs="Times New Roman"/>
          <w:sz w:val="24"/>
          <w:szCs w:val="24"/>
        </w:rPr>
        <w:t>〕</w:t>
      </w:r>
      <w:r w:rsidRPr="007C6261">
        <w:rPr>
          <w:rFonts w:ascii="Times New Roman" w:hAnsi="Times New Roman" w:cs="Times New Roman"/>
          <w:sz w:val="24"/>
          <w:szCs w:val="24"/>
        </w:rPr>
        <w:t>67</w:t>
      </w:r>
      <w:r w:rsidRPr="007C6261">
        <w:rPr>
          <w:rFonts w:ascii="Times New Roman" w:hAnsi="Times New Roman" w:cs="Times New Roman"/>
          <w:sz w:val="24"/>
          <w:szCs w:val="24"/>
        </w:rPr>
        <w:t>号）</w:t>
      </w:r>
      <w:r w:rsidRPr="007C6261">
        <w:rPr>
          <w:rFonts w:ascii="Times New Roman" w:hAnsi="Times New Roman" w:cs="Times New Roman" w:hint="eastAsia"/>
          <w:sz w:val="24"/>
          <w:szCs w:val="24"/>
        </w:rPr>
        <w:t>等要求，区域环境空气质量将得到进一步改善。根据现状监测结果表明，所有点位的各因子均满足相应标准要求。</w:t>
      </w:r>
    </w:p>
    <w:p w:rsidR="00405621" w:rsidRPr="007C6261" w:rsidRDefault="00405621" w:rsidP="00405621">
      <w:pPr>
        <w:spacing w:line="500" w:lineRule="exact"/>
        <w:ind w:firstLineChars="200" w:firstLine="480"/>
        <w:rPr>
          <w:rFonts w:ascii="Times New Roman" w:hAnsi="Times New Roman" w:cs="Times New Roman"/>
          <w:sz w:val="24"/>
          <w:szCs w:val="24"/>
        </w:rPr>
      </w:pPr>
      <w:r w:rsidRPr="007C6261">
        <w:rPr>
          <w:rFonts w:ascii="Times New Roman" w:hAnsi="Times New Roman" w:cs="Times New Roman" w:hint="eastAsia"/>
          <w:sz w:val="24"/>
          <w:szCs w:val="24"/>
        </w:rPr>
        <w:t xml:space="preserve">(3) </w:t>
      </w:r>
      <w:r w:rsidRPr="007C6261">
        <w:rPr>
          <w:rFonts w:ascii="Times New Roman" w:hAnsi="Times New Roman" w:cs="Times New Roman" w:hint="eastAsia"/>
          <w:sz w:val="24"/>
          <w:szCs w:val="24"/>
        </w:rPr>
        <w:t>从水环境看，规划区内水体均不属于生态管控区范围，也不属于《省政府关于江苏省地表水（环境）功能区划（</w:t>
      </w:r>
      <w:r w:rsidRPr="007C6261">
        <w:rPr>
          <w:rFonts w:ascii="Times New Roman" w:hAnsi="Times New Roman" w:cs="Times New Roman" w:hint="eastAsia"/>
          <w:sz w:val="24"/>
          <w:szCs w:val="24"/>
        </w:rPr>
        <w:t>2021-2030</w:t>
      </w:r>
      <w:r w:rsidRPr="007C6261">
        <w:rPr>
          <w:rFonts w:ascii="Times New Roman" w:hAnsi="Times New Roman" w:cs="Times New Roman" w:hint="eastAsia"/>
          <w:sz w:val="24"/>
          <w:szCs w:val="24"/>
        </w:rPr>
        <w:t>年）的批复》（苏政复</w:t>
      </w:r>
      <w:r w:rsidRPr="007C6261">
        <w:rPr>
          <w:rFonts w:ascii="Times New Roman" w:hAnsi="Times New Roman" w:cs="Times New Roman" w:hint="eastAsia"/>
          <w:sz w:val="24"/>
          <w:szCs w:val="24"/>
        </w:rPr>
        <w:t>[2022]13</w:t>
      </w:r>
      <w:r w:rsidRPr="007C6261">
        <w:rPr>
          <w:rFonts w:ascii="Times New Roman" w:hAnsi="Times New Roman" w:cs="Times New Roman" w:hint="eastAsia"/>
          <w:sz w:val="24"/>
          <w:szCs w:val="24"/>
        </w:rPr>
        <w:t>号）中有水功能区划的水体。</w:t>
      </w:r>
    </w:p>
    <w:p w:rsidR="00405621" w:rsidRPr="007C6261" w:rsidRDefault="00405621" w:rsidP="00405621">
      <w:pPr>
        <w:spacing w:line="500" w:lineRule="exact"/>
        <w:ind w:firstLineChars="200" w:firstLine="480"/>
        <w:rPr>
          <w:rFonts w:ascii="Times New Roman" w:hAnsi="Times New Roman" w:cs="Times New Roman"/>
          <w:sz w:val="24"/>
          <w:szCs w:val="24"/>
        </w:rPr>
      </w:pPr>
      <w:r w:rsidRPr="007C6261">
        <w:rPr>
          <w:rFonts w:ascii="Times New Roman" w:hAnsi="Times New Roman" w:cs="Times New Roman" w:hint="eastAsia"/>
          <w:sz w:val="24"/>
          <w:szCs w:val="24"/>
        </w:rPr>
        <w:t>(4)</w:t>
      </w:r>
      <w:r w:rsidRPr="007C6261">
        <w:rPr>
          <w:rFonts w:ascii="Times New Roman" w:hAnsi="Times New Roman" w:cs="Times New Roman"/>
          <w:sz w:val="24"/>
          <w:szCs w:val="24"/>
        </w:rPr>
        <w:t>大气、地表水环境承载力分析结果表明，在采取了有效的产业结构规划和污染治理措施后，工业区规划末期污染物排放量小于区域大气</w:t>
      </w:r>
      <w:r w:rsidRPr="007C6261">
        <w:rPr>
          <w:rFonts w:ascii="Times New Roman" w:hAnsi="Times New Roman" w:cs="Times New Roman" w:hint="eastAsia"/>
          <w:sz w:val="24"/>
          <w:szCs w:val="24"/>
        </w:rPr>
        <w:t>、</w:t>
      </w:r>
      <w:r w:rsidRPr="007C6261">
        <w:rPr>
          <w:rFonts w:ascii="Times New Roman" w:hAnsi="Times New Roman" w:cs="Times New Roman"/>
          <w:sz w:val="24"/>
          <w:szCs w:val="24"/>
        </w:rPr>
        <w:t>地表水环境容量。</w:t>
      </w:r>
    </w:p>
    <w:p w:rsidR="00405621" w:rsidRPr="007C6261" w:rsidRDefault="00405621" w:rsidP="00405621">
      <w:pPr>
        <w:spacing w:line="500" w:lineRule="exact"/>
        <w:ind w:firstLineChars="200" w:firstLine="480"/>
        <w:rPr>
          <w:rFonts w:ascii="Times New Roman" w:hAnsi="Times New Roman" w:cs="Times New Roman"/>
          <w:sz w:val="24"/>
          <w:szCs w:val="24"/>
        </w:rPr>
      </w:pPr>
      <w:r w:rsidRPr="007C6261">
        <w:rPr>
          <w:rFonts w:ascii="Times New Roman" w:hAnsi="Times New Roman" w:cs="Times New Roman" w:hint="eastAsia"/>
          <w:sz w:val="24"/>
          <w:szCs w:val="24"/>
        </w:rPr>
        <w:t>(5)</w:t>
      </w:r>
      <w:r w:rsidRPr="007C6261">
        <w:rPr>
          <w:rFonts w:ascii="Times New Roman" w:hAnsi="Times New Roman" w:cs="Times New Roman" w:hint="eastAsia"/>
          <w:sz w:val="24"/>
          <w:szCs w:val="24"/>
        </w:rPr>
        <w:t>工业区选址总体与</w:t>
      </w:r>
      <w:r w:rsidRPr="007C6261">
        <w:rPr>
          <w:rFonts w:ascii="Times New Roman" w:hAnsi="Times New Roman" w:cs="Times New Roman"/>
          <w:sz w:val="24"/>
          <w:szCs w:val="24"/>
        </w:rPr>
        <w:t>《连云港市主体功能区实施</w:t>
      </w:r>
      <w:r w:rsidRPr="007C6261">
        <w:rPr>
          <w:rFonts w:ascii="Times New Roman" w:hAnsi="Times New Roman" w:cs="Times New Roman" w:hint="eastAsia"/>
          <w:sz w:val="24"/>
          <w:szCs w:val="24"/>
        </w:rPr>
        <w:t>规划</w:t>
      </w:r>
      <w:r w:rsidRPr="007C6261">
        <w:rPr>
          <w:rFonts w:ascii="Times New Roman" w:hAnsi="Times New Roman" w:cs="Times New Roman"/>
          <w:sz w:val="24"/>
          <w:szCs w:val="24"/>
        </w:rPr>
        <w:t>》</w:t>
      </w:r>
      <w:r w:rsidRPr="007C6261">
        <w:rPr>
          <w:rFonts w:ascii="Times New Roman" w:hAnsi="Times New Roman" w:cs="Times New Roman" w:hint="eastAsia"/>
          <w:sz w:val="24"/>
          <w:szCs w:val="24"/>
        </w:rPr>
        <w:t>等对该地区的定位、发展方向相一致。</w:t>
      </w:r>
    </w:p>
    <w:p w:rsidR="00405621" w:rsidRPr="007C6261" w:rsidRDefault="00405621" w:rsidP="00405621">
      <w:pPr>
        <w:spacing w:line="500" w:lineRule="exact"/>
        <w:ind w:firstLineChars="200" w:firstLine="480"/>
        <w:rPr>
          <w:rFonts w:ascii="Times New Roman" w:hAnsi="Times New Roman" w:cs="Times New Roman"/>
          <w:sz w:val="24"/>
          <w:szCs w:val="24"/>
        </w:rPr>
      </w:pPr>
      <w:r w:rsidRPr="007C6261">
        <w:rPr>
          <w:rFonts w:ascii="Times New Roman" w:hAnsi="Times New Roman" w:cs="Times New Roman" w:hint="eastAsia"/>
          <w:sz w:val="24"/>
          <w:szCs w:val="24"/>
        </w:rPr>
        <w:t>(6)</w:t>
      </w:r>
      <w:r w:rsidRPr="007C6261">
        <w:rPr>
          <w:rFonts w:ascii="Times New Roman" w:hAnsi="Times New Roman" w:cs="Times New Roman" w:hint="eastAsia"/>
          <w:sz w:val="24"/>
          <w:szCs w:val="24"/>
        </w:rPr>
        <w:t>从生态环境格局来看，工业区范围不涉及江苏省国家级生态保护红线、生态空间</w:t>
      </w:r>
      <w:r w:rsidRPr="007C6261">
        <w:rPr>
          <w:rFonts w:ascii="Times New Roman" w:hAnsi="Times New Roman" w:cs="Times New Roman" w:hint="eastAsia"/>
          <w:sz w:val="24"/>
          <w:szCs w:val="24"/>
        </w:rPr>
        <w:lastRenderedPageBreak/>
        <w:t>管控区域。工业区规划符合《江苏省国家级生态保护红线规划》、《江苏省生态空间管控区域规划》等要求。</w:t>
      </w:r>
    </w:p>
    <w:p w:rsidR="00405621" w:rsidRPr="007C6261" w:rsidRDefault="00405621" w:rsidP="00405621">
      <w:pPr>
        <w:spacing w:line="500" w:lineRule="exact"/>
        <w:ind w:firstLineChars="200" w:firstLine="480"/>
        <w:rPr>
          <w:rFonts w:ascii="Times New Roman" w:hAnsi="Times New Roman" w:cs="Times New Roman"/>
          <w:sz w:val="24"/>
          <w:szCs w:val="24"/>
        </w:rPr>
      </w:pPr>
      <w:r w:rsidRPr="007C6261">
        <w:rPr>
          <w:rFonts w:ascii="Times New Roman" w:hAnsi="Times New Roman" w:cs="Times New Roman" w:hint="eastAsia"/>
          <w:sz w:val="24"/>
          <w:szCs w:val="24"/>
        </w:rPr>
        <w:t>(7)</w:t>
      </w:r>
      <w:r w:rsidRPr="007C6261">
        <w:rPr>
          <w:rFonts w:ascii="Times New Roman" w:hAnsi="Times New Roman" w:cs="Times New Roman" w:hint="eastAsia"/>
          <w:sz w:val="24"/>
          <w:szCs w:val="24"/>
        </w:rPr>
        <w:t>工业区周边配套基础设施较完善，供水、供电、供气等具备良好依托条件。</w:t>
      </w:r>
    </w:p>
    <w:p w:rsidR="00405621" w:rsidRPr="007C6261" w:rsidRDefault="00405621" w:rsidP="00405621">
      <w:pPr>
        <w:spacing w:line="500" w:lineRule="exact"/>
        <w:ind w:firstLineChars="200" w:firstLine="480"/>
        <w:rPr>
          <w:rFonts w:ascii="Times New Roman" w:hAnsi="Times New Roman" w:cs="Times New Roman"/>
          <w:sz w:val="24"/>
          <w:szCs w:val="24"/>
        </w:rPr>
      </w:pPr>
      <w:r w:rsidRPr="007C6261">
        <w:rPr>
          <w:rFonts w:ascii="Times New Roman" w:hAnsi="Times New Roman" w:cs="Times New Roman" w:hint="eastAsia"/>
          <w:sz w:val="24"/>
          <w:szCs w:val="24"/>
        </w:rPr>
        <w:t>因此，从规划区选址的规划相符性和环境敏感性综合评价认为，在进一步优化区域开发格局、加强区域大气、水环境综合整治、严格企业环境准入与日常环境监管、建立有效风险防范与应急体系的前提下，工业区规划选址从环保角度基本合理。</w:t>
      </w:r>
    </w:p>
    <w:p w:rsidR="00C64CBC" w:rsidRDefault="009D01A6">
      <w:pPr>
        <w:spacing w:line="500" w:lineRule="exact"/>
        <w:outlineLvl w:val="2"/>
        <w:rPr>
          <w:rFonts w:ascii="黑体" w:eastAsia="黑体" w:hAnsi="黑体" w:cs="Times New Roman"/>
          <w:sz w:val="24"/>
          <w:szCs w:val="24"/>
        </w:rPr>
      </w:pPr>
      <w:r>
        <w:rPr>
          <w:rFonts w:ascii="黑体" w:eastAsia="黑体" w:hAnsi="黑体" w:cs="Times New Roman" w:hint="eastAsia"/>
          <w:sz w:val="24"/>
          <w:szCs w:val="24"/>
        </w:rPr>
        <w:t>5</w:t>
      </w:r>
      <w:r>
        <w:rPr>
          <w:rFonts w:ascii="黑体" w:eastAsia="黑体" w:hAnsi="黑体" w:cs="Times New Roman"/>
          <w:sz w:val="24"/>
          <w:szCs w:val="24"/>
        </w:rPr>
        <w:t>.1.</w:t>
      </w:r>
      <w:r>
        <w:rPr>
          <w:rFonts w:ascii="黑体" w:eastAsia="黑体" w:hAnsi="黑体" w:cs="Times New Roman" w:hint="eastAsia"/>
          <w:sz w:val="24"/>
          <w:szCs w:val="24"/>
        </w:rPr>
        <w:t>2</w:t>
      </w:r>
      <w:r>
        <w:rPr>
          <w:rFonts w:ascii="黑体" w:eastAsia="黑体" w:hAnsi="黑体" w:cs="Times New Roman"/>
          <w:sz w:val="24"/>
          <w:szCs w:val="24"/>
        </w:rPr>
        <w:t>规划</w:t>
      </w:r>
      <w:r>
        <w:rPr>
          <w:rFonts w:ascii="黑体" w:eastAsia="黑体" w:hAnsi="黑体" w:cs="Times New Roman" w:hint="eastAsia"/>
          <w:sz w:val="24"/>
          <w:szCs w:val="24"/>
        </w:rPr>
        <w:t>目标</w:t>
      </w:r>
      <w:r>
        <w:rPr>
          <w:rFonts w:ascii="黑体" w:eastAsia="黑体" w:hAnsi="黑体" w:cs="Times New Roman"/>
          <w:sz w:val="24"/>
          <w:szCs w:val="24"/>
        </w:rPr>
        <w:t>与发展定位合理性分析</w:t>
      </w:r>
    </w:p>
    <w:p w:rsidR="00405621" w:rsidRPr="007C6261" w:rsidRDefault="00405621" w:rsidP="00405621">
      <w:pPr>
        <w:spacing w:line="500" w:lineRule="exact"/>
        <w:ind w:firstLineChars="200" w:firstLine="480"/>
        <w:rPr>
          <w:rFonts w:ascii="Times New Roman" w:hAnsi="Times New Roman" w:cs="Times New Roman"/>
          <w:sz w:val="24"/>
          <w:szCs w:val="24"/>
        </w:rPr>
      </w:pPr>
      <w:r w:rsidRPr="007C6261">
        <w:rPr>
          <w:rFonts w:ascii="Times New Roman" w:hAnsi="Times New Roman" w:cs="Times New Roman" w:hint="eastAsia"/>
          <w:sz w:val="24"/>
          <w:szCs w:val="24"/>
        </w:rPr>
        <w:t>锦屏镇工业集中区目前已形成一定工业规模的装备</w:t>
      </w:r>
      <w:r w:rsidRPr="007C6261">
        <w:rPr>
          <w:rFonts w:ascii="Times New Roman" w:hAnsi="Times New Roman" w:cs="Times New Roman"/>
          <w:sz w:val="24"/>
          <w:szCs w:val="24"/>
        </w:rPr>
        <w:t>制造</w:t>
      </w:r>
      <w:r w:rsidRPr="007C6261">
        <w:rPr>
          <w:rFonts w:ascii="Times New Roman" w:hAnsi="Times New Roman" w:cs="Times New Roman" w:hint="eastAsia"/>
          <w:sz w:val="24"/>
          <w:szCs w:val="24"/>
        </w:rPr>
        <w:t>和新材料产业，污染较低，工业区规划在现有产业基础上，优化整合，培育发展。规划的相关产业属于污染较低的一、二工业，在区域资源环境可承载能力范围内。</w:t>
      </w:r>
    </w:p>
    <w:p w:rsidR="00405621" w:rsidRPr="007C6261" w:rsidRDefault="00405621" w:rsidP="00405621">
      <w:pPr>
        <w:spacing w:line="500" w:lineRule="exact"/>
        <w:ind w:firstLineChars="200" w:firstLine="480"/>
        <w:rPr>
          <w:rFonts w:ascii="Times New Roman" w:hAnsi="Times New Roman" w:cs="Times New Roman"/>
          <w:sz w:val="24"/>
          <w:szCs w:val="24"/>
        </w:rPr>
      </w:pPr>
      <w:r w:rsidRPr="007C6261">
        <w:rPr>
          <w:rFonts w:ascii="Times New Roman" w:hAnsi="Times New Roman" w:cs="Times New Roman"/>
          <w:sz w:val="24"/>
          <w:szCs w:val="24"/>
        </w:rPr>
        <w:t>经规划分析（</w:t>
      </w:r>
      <w:r w:rsidRPr="007C6261">
        <w:rPr>
          <w:rFonts w:ascii="Times New Roman" w:hAnsi="Times New Roman" w:cs="Times New Roman" w:hint="eastAsia"/>
          <w:sz w:val="24"/>
          <w:szCs w:val="24"/>
        </w:rPr>
        <w:t>2.4</w:t>
      </w:r>
      <w:r w:rsidRPr="007C6261">
        <w:rPr>
          <w:rFonts w:ascii="Times New Roman" w:hAnsi="Times New Roman" w:cs="Times New Roman"/>
          <w:sz w:val="24"/>
          <w:szCs w:val="24"/>
        </w:rPr>
        <w:t>节）分析，</w:t>
      </w:r>
      <w:r w:rsidRPr="007C6261">
        <w:rPr>
          <w:rFonts w:ascii="Times New Roman" w:hAnsi="Times New Roman" w:cs="Times New Roman" w:hint="eastAsia"/>
          <w:sz w:val="24"/>
          <w:szCs w:val="24"/>
        </w:rPr>
        <w:t>工业区</w:t>
      </w:r>
      <w:r w:rsidRPr="007C6261">
        <w:rPr>
          <w:rFonts w:ascii="Times New Roman" w:hAnsi="Times New Roman" w:cs="Times New Roman"/>
          <w:sz w:val="24"/>
          <w:szCs w:val="24"/>
        </w:rPr>
        <w:t>的规划目标和发展定位与</w:t>
      </w:r>
      <w:r w:rsidRPr="007C6261">
        <w:rPr>
          <w:rFonts w:ascii="Times New Roman" w:hAnsi="Times New Roman" w:cs="Times New Roman" w:hint="eastAsia"/>
          <w:sz w:val="24"/>
          <w:szCs w:val="24"/>
        </w:rPr>
        <w:t>《省政府关于印发江苏省国民经济和社会发展第十四个五年规划和二〇三五年远景目标纲要的通知》</w:t>
      </w:r>
      <w:r w:rsidRPr="007C6261">
        <w:rPr>
          <w:rFonts w:ascii="Times New Roman" w:hAnsi="Times New Roman" w:cs="Times New Roman"/>
          <w:sz w:val="24"/>
          <w:szCs w:val="24"/>
        </w:rPr>
        <w:t>《江苏省主体功能区规划》</w:t>
      </w:r>
      <w:r w:rsidRPr="007C6261">
        <w:rPr>
          <w:rFonts w:ascii="Times New Roman" w:hAnsi="Times New Roman" w:cs="Times New Roman" w:hint="eastAsia"/>
          <w:sz w:val="24"/>
          <w:szCs w:val="24"/>
        </w:rPr>
        <w:t>(</w:t>
      </w:r>
      <w:r w:rsidRPr="007C6261">
        <w:rPr>
          <w:rFonts w:ascii="Times New Roman" w:hAnsi="Times New Roman" w:cs="Times New Roman"/>
          <w:sz w:val="24"/>
          <w:szCs w:val="24"/>
        </w:rPr>
        <w:t>苏政发</w:t>
      </w:r>
      <w:r w:rsidRPr="007C6261">
        <w:rPr>
          <w:rFonts w:ascii="Times New Roman" w:hAnsi="Times New Roman" w:cs="Times New Roman"/>
          <w:sz w:val="24"/>
          <w:szCs w:val="24"/>
        </w:rPr>
        <w:t>[2014]20</w:t>
      </w:r>
      <w:r w:rsidRPr="007C6261">
        <w:rPr>
          <w:rFonts w:ascii="Times New Roman" w:hAnsi="Times New Roman" w:cs="Times New Roman"/>
          <w:sz w:val="24"/>
          <w:szCs w:val="24"/>
        </w:rPr>
        <w:t>号</w:t>
      </w:r>
      <w:r w:rsidRPr="007C6261">
        <w:rPr>
          <w:rFonts w:ascii="Times New Roman" w:hAnsi="Times New Roman" w:cs="Times New Roman"/>
          <w:sz w:val="24"/>
          <w:szCs w:val="24"/>
        </w:rPr>
        <w:t>)</w:t>
      </w:r>
      <w:r w:rsidRPr="007C6261">
        <w:rPr>
          <w:rFonts w:ascii="Times New Roman" w:hAnsi="Times New Roman" w:cs="Times New Roman" w:hint="eastAsia"/>
          <w:sz w:val="24"/>
          <w:szCs w:val="24"/>
        </w:rPr>
        <w:t>、《</w:t>
      </w:r>
      <w:r w:rsidRPr="007C6261">
        <w:rPr>
          <w:rFonts w:ascii="Times New Roman" w:hAnsi="Times New Roman" w:cs="Times New Roman"/>
          <w:sz w:val="24"/>
          <w:szCs w:val="24"/>
        </w:rPr>
        <w:t>连云港市主体功能区实施规划</w:t>
      </w:r>
      <w:r w:rsidRPr="007C6261">
        <w:rPr>
          <w:rFonts w:ascii="Times New Roman" w:hAnsi="Times New Roman" w:cs="Times New Roman" w:hint="eastAsia"/>
          <w:sz w:val="24"/>
          <w:szCs w:val="24"/>
        </w:rPr>
        <w:t>》《连云港市国民经济和社会发展第十四个五年规划和二〇三五年远景目标纲要》</w:t>
      </w:r>
      <w:r w:rsidRPr="007C6261">
        <w:rPr>
          <w:rFonts w:ascii="Times New Roman" w:hAnsi="Times New Roman" w:cs="Times New Roman"/>
          <w:sz w:val="24"/>
          <w:szCs w:val="24"/>
        </w:rPr>
        <w:t>等区域发展规划</w:t>
      </w:r>
      <w:r w:rsidRPr="007C6261">
        <w:rPr>
          <w:rFonts w:ascii="Times New Roman" w:hAnsi="Times New Roman" w:cs="Times New Roman" w:hint="eastAsia"/>
          <w:sz w:val="24"/>
          <w:szCs w:val="24"/>
        </w:rPr>
        <w:t>相符</w:t>
      </w:r>
      <w:r w:rsidRPr="007C6261">
        <w:rPr>
          <w:rFonts w:ascii="Times New Roman" w:hAnsi="Times New Roman" w:cs="Times New Roman"/>
          <w:sz w:val="24"/>
          <w:szCs w:val="24"/>
        </w:rPr>
        <w:t>。</w:t>
      </w:r>
    </w:p>
    <w:p w:rsidR="00C64CBC" w:rsidRPr="007C6261" w:rsidRDefault="00405621" w:rsidP="00405621">
      <w:pPr>
        <w:spacing w:line="500" w:lineRule="exact"/>
        <w:ind w:firstLineChars="200" w:firstLine="480"/>
        <w:rPr>
          <w:rFonts w:ascii="Times New Roman" w:hAnsi="Times New Roman" w:cs="Times New Roman"/>
          <w:sz w:val="24"/>
          <w:szCs w:val="24"/>
        </w:rPr>
      </w:pPr>
      <w:r w:rsidRPr="007C6261">
        <w:rPr>
          <w:rFonts w:ascii="Times New Roman" w:hAnsi="Times New Roman" w:cs="Times New Roman"/>
          <w:sz w:val="24"/>
          <w:szCs w:val="24"/>
        </w:rPr>
        <w:t>因此，本次</w:t>
      </w:r>
      <w:r w:rsidRPr="007C6261">
        <w:rPr>
          <w:rFonts w:ascii="Times New Roman" w:hAnsi="Times New Roman" w:cs="Times New Roman" w:hint="eastAsia"/>
          <w:sz w:val="24"/>
          <w:szCs w:val="24"/>
        </w:rPr>
        <w:t>工业区</w:t>
      </w:r>
      <w:r w:rsidRPr="007C6261">
        <w:rPr>
          <w:rFonts w:ascii="Times New Roman" w:hAnsi="Times New Roman" w:cs="Times New Roman"/>
          <w:sz w:val="24"/>
          <w:szCs w:val="24"/>
        </w:rPr>
        <w:t>的规划目标和发展定位具有环境合理性。</w:t>
      </w:r>
    </w:p>
    <w:p w:rsidR="00C64CBC" w:rsidRDefault="009D01A6">
      <w:pPr>
        <w:spacing w:line="500" w:lineRule="exact"/>
        <w:outlineLvl w:val="2"/>
        <w:rPr>
          <w:rFonts w:ascii="黑体" w:eastAsia="黑体" w:hAnsi="黑体" w:cs="Times New Roman"/>
          <w:sz w:val="24"/>
          <w:szCs w:val="24"/>
        </w:rPr>
      </w:pPr>
      <w:r>
        <w:rPr>
          <w:rFonts w:ascii="黑体" w:eastAsia="黑体" w:hAnsi="黑体" w:cs="Times New Roman" w:hint="eastAsia"/>
          <w:sz w:val="24"/>
          <w:szCs w:val="24"/>
        </w:rPr>
        <w:t>5</w:t>
      </w:r>
      <w:r>
        <w:rPr>
          <w:rFonts w:ascii="黑体" w:eastAsia="黑体" w:hAnsi="黑体" w:cs="Times New Roman"/>
          <w:sz w:val="24"/>
          <w:szCs w:val="24"/>
        </w:rPr>
        <w:t>.1.</w:t>
      </w:r>
      <w:r>
        <w:rPr>
          <w:rFonts w:ascii="黑体" w:eastAsia="黑体" w:hAnsi="黑体" w:cs="Times New Roman" w:hint="eastAsia"/>
          <w:sz w:val="24"/>
          <w:szCs w:val="24"/>
        </w:rPr>
        <w:t>3</w:t>
      </w:r>
      <w:r>
        <w:rPr>
          <w:rFonts w:ascii="黑体" w:eastAsia="黑体" w:hAnsi="黑体" w:cs="Times New Roman"/>
          <w:sz w:val="24"/>
          <w:szCs w:val="24"/>
        </w:rPr>
        <w:t>规划规模环境合理性分析</w:t>
      </w:r>
    </w:p>
    <w:p w:rsidR="00405621" w:rsidRPr="007C6261" w:rsidRDefault="00405621" w:rsidP="00405621">
      <w:pPr>
        <w:spacing w:line="500" w:lineRule="exact"/>
        <w:ind w:firstLineChars="200" w:firstLine="480"/>
        <w:rPr>
          <w:rFonts w:ascii="Times New Roman" w:hAnsi="Times New Roman" w:cs="Times New Roman"/>
          <w:sz w:val="24"/>
          <w:szCs w:val="24"/>
        </w:rPr>
      </w:pPr>
      <w:r w:rsidRPr="007C6261">
        <w:rPr>
          <w:rFonts w:ascii="Times New Roman" w:hAnsi="Times New Roman" w:cs="Times New Roman" w:hint="eastAsia"/>
          <w:sz w:val="24"/>
          <w:szCs w:val="24"/>
        </w:rPr>
        <w:t>⑴</w:t>
      </w:r>
      <w:r w:rsidRPr="007C6261">
        <w:rPr>
          <w:rFonts w:ascii="Times New Roman" w:hAnsi="Times New Roman" w:cs="Times New Roman"/>
          <w:sz w:val="24"/>
          <w:szCs w:val="24"/>
        </w:rPr>
        <w:t>环境影响分析结果</w:t>
      </w:r>
    </w:p>
    <w:p w:rsidR="00405621" w:rsidRPr="007C6261" w:rsidRDefault="00405621" w:rsidP="00405621">
      <w:pPr>
        <w:spacing w:line="500" w:lineRule="exact"/>
        <w:ind w:firstLineChars="200" w:firstLine="480"/>
        <w:rPr>
          <w:rFonts w:ascii="Times New Roman" w:hAnsi="Times New Roman" w:cs="Times New Roman"/>
          <w:sz w:val="24"/>
          <w:szCs w:val="24"/>
        </w:rPr>
      </w:pPr>
      <w:r w:rsidRPr="007C6261">
        <w:rPr>
          <w:rFonts w:ascii="Times New Roman" w:hAnsi="Times New Roman" w:cs="Times New Roman" w:hint="eastAsia"/>
          <w:sz w:val="24"/>
          <w:szCs w:val="24"/>
        </w:rPr>
        <w:t>从环境影响程度来看，规划排放的所有大气污染物最大小时平均、日均和年均落地浓度均达标，污染物对保护目标的最大小时平均和日均浓度贡献值均能达标，各常规和特征污染物在监测点处的小时平均和日均浓度最大贡献值叠加监测期的最大监测浓度值，均能达到标准要求。</w:t>
      </w:r>
      <w:r w:rsidRPr="007C6261">
        <w:rPr>
          <w:rFonts w:ascii="Times New Roman" w:hAnsi="Times New Roman" w:cs="Times New Roman"/>
          <w:sz w:val="24"/>
          <w:szCs w:val="24"/>
        </w:rPr>
        <w:t>区域规划环境影响可以接受。</w:t>
      </w:r>
    </w:p>
    <w:p w:rsidR="00405621" w:rsidRPr="007C6261" w:rsidRDefault="00405621" w:rsidP="00405621">
      <w:pPr>
        <w:spacing w:line="500" w:lineRule="exact"/>
        <w:ind w:firstLineChars="200" w:firstLine="480"/>
        <w:rPr>
          <w:rFonts w:ascii="Times New Roman" w:hAnsi="Times New Roman" w:cs="Times New Roman"/>
          <w:sz w:val="24"/>
          <w:szCs w:val="24"/>
        </w:rPr>
      </w:pPr>
      <w:r w:rsidRPr="007C6261">
        <w:rPr>
          <w:rFonts w:ascii="Times New Roman" w:hAnsi="Times New Roman" w:cs="Times New Roman" w:hint="eastAsia"/>
          <w:sz w:val="24"/>
          <w:szCs w:val="24"/>
        </w:rPr>
        <w:t>本规划工业区企业污水经处理后接入城南污水处理厂处理后排入龙尾河。城南污水处理厂</w:t>
      </w:r>
      <w:r w:rsidRPr="007C6261">
        <w:rPr>
          <w:rFonts w:ascii="Times New Roman" w:hAnsi="Times New Roman" w:cs="Times New Roman"/>
          <w:sz w:val="24"/>
          <w:szCs w:val="24"/>
        </w:rPr>
        <w:t>废水在正常排放情况下，对</w:t>
      </w:r>
      <w:r w:rsidRPr="007C6261">
        <w:rPr>
          <w:rFonts w:ascii="Times New Roman" w:hAnsi="Times New Roman" w:cs="Times New Roman" w:hint="eastAsia"/>
          <w:sz w:val="24"/>
          <w:szCs w:val="24"/>
        </w:rPr>
        <w:t>龙尾河、</w:t>
      </w:r>
      <w:r w:rsidRPr="007C6261">
        <w:rPr>
          <w:rFonts w:ascii="Times New Roman" w:hAnsi="Times New Roman" w:cs="Times New Roman"/>
          <w:sz w:val="24"/>
          <w:szCs w:val="24"/>
        </w:rPr>
        <w:t>东盐河</w:t>
      </w:r>
      <w:r w:rsidRPr="007C6261">
        <w:rPr>
          <w:rFonts w:ascii="Times New Roman" w:hAnsi="Times New Roman" w:cs="Times New Roman" w:hint="eastAsia"/>
          <w:sz w:val="24"/>
          <w:szCs w:val="24"/>
        </w:rPr>
        <w:t>等水体</w:t>
      </w:r>
      <w:r w:rsidRPr="007C6261">
        <w:rPr>
          <w:rFonts w:ascii="Times New Roman" w:hAnsi="Times New Roman" w:cs="Times New Roman"/>
          <w:sz w:val="24"/>
          <w:szCs w:val="24"/>
        </w:rPr>
        <w:t>水质和水量的影响较小，不会降低区域水环境功能。</w:t>
      </w:r>
    </w:p>
    <w:p w:rsidR="00405621" w:rsidRPr="007C6261" w:rsidRDefault="00405621" w:rsidP="00405621">
      <w:pPr>
        <w:spacing w:line="500" w:lineRule="exact"/>
        <w:ind w:firstLineChars="200" w:firstLine="480"/>
        <w:rPr>
          <w:rFonts w:ascii="Times New Roman" w:hAnsi="Times New Roman" w:cs="Times New Roman"/>
          <w:sz w:val="24"/>
          <w:szCs w:val="24"/>
        </w:rPr>
      </w:pPr>
      <w:r w:rsidRPr="007C6261">
        <w:rPr>
          <w:rFonts w:ascii="Times New Roman" w:hAnsi="Times New Roman" w:cs="Times New Roman" w:hint="eastAsia"/>
          <w:sz w:val="24"/>
          <w:szCs w:val="24"/>
        </w:rPr>
        <w:t>规划实施后区内声环境可以达到声环境功能区划要求；规划实施对地下水、土壤环境影响较小</w:t>
      </w:r>
      <w:r w:rsidRPr="007C6261">
        <w:rPr>
          <w:rFonts w:ascii="Times New Roman" w:hAnsi="Times New Roman" w:cs="Times New Roman"/>
          <w:sz w:val="24"/>
          <w:szCs w:val="24"/>
        </w:rPr>
        <w:t>。</w:t>
      </w:r>
    </w:p>
    <w:p w:rsidR="00405621" w:rsidRPr="007C6261" w:rsidRDefault="00405621" w:rsidP="00405621">
      <w:pPr>
        <w:spacing w:line="500" w:lineRule="exact"/>
        <w:ind w:firstLineChars="200" w:firstLine="480"/>
        <w:rPr>
          <w:rFonts w:ascii="Times New Roman" w:hAnsi="Times New Roman" w:cs="Times New Roman"/>
          <w:sz w:val="24"/>
          <w:szCs w:val="24"/>
        </w:rPr>
      </w:pPr>
      <w:r w:rsidRPr="007C6261">
        <w:rPr>
          <w:rFonts w:ascii="Times New Roman" w:hAnsi="Times New Roman" w:cs="Times New Roman" w:hint="eastAsia"/>
          <w:sz w:val="24"/>
          <w:szCs w:val="24"/>
        </w:rPr>
        <w:t>⑵</w:t>
      </w:r>
      <w:r w:rsidRPr="007C6261">
        <w:rPr>
          <w:rFonts w:ascii="Times New Roman" w:hAnsi="Times New Roman" w:cs="Times New Roman"/>
          <w:sz w:val="24"/>
          <w:szCs w:val="24"/>
        </w:rPr>
        <w:t>资源环境承载力分析结果</w:t>
      </w:r>
    </w:p>
    <w:p w:rsidR="00405621" w:rsidRPr="007C6261" w:rsidRDefault="00405621" w:rsidP="00405621">
      <w:pPr>
        <w:spacing w:line="500" w:lineRule="exact"/>
        <w:ind w:firstLineChars="200" w:firstLine="480"/>
        <w:rPr>
          <w:rFonts w:ascii="Times New Roman" w:hAnsi="Times New Roman" w:cs="Times New Roman"/>
          <w:sz w:val="24"/>
          <w:szCs w:val="24"/>
        </w:rPr>
      </w:pPr>
      <w:r w:rsidRPr="007C6261">
        <w:rPr>
          <w:rFonts w:ascii="Times New Roman" w:hAnsi="Times New Roman" w:cs="Times New Roman"/>
          <w:sz w:val="24"/>
          <w:szCs w:val="24"/>
        </w:rPr>
        <w:lastRenderedPageBreak/>
        <w:t>根据水资源承载力分析结果，区域供水可以满足工业区内的用水需求。</w:t>
      </w:r>
    </w:p>
    <w:p w:rsidR="00405621" w:rsidRPr="007C6261" w:rsidRDefault="00405621" w:rsidP="00405621">
      <w:pPr>
        <w:spacing w:line="500" w:lineRule="exact"/>
        <w:ind w:firstLineChars="200" w:firstLine="480"/>
        <w:rPr>
          <w:rFonts w:ascii="Times New Roman" w:hAnsi="Times New Roman" w:cs="Times New Roman"/>
          <w:sz w:val="24"/>
          <w:szCs w:val="24"/>
        </w:rPr>
      </w:pPr>
      <w:r w:rsidRPr="007C6261">
        <w:rPr>
          <w:rFonts w:ascii="Times New Roman" w:hAnsi="Times New Roman" w:cs="Times New Roman"/>
          <w:sz w:val="24"/>
          <w:szCs w:val="24"/>
        </w:rPr>
        <w:t>根据土地资源承载力分析结果，从土地资源建设规模承载力、土地资源人口承载力、土地资源生态承载力三个方面入手，得出</w:t>
      </w:r>
      <w:r w:rsidRPr="007C6261">
        <w:rPr>
          <w:rFonts w:ascii="Times New Roman" w:hAnsi="Times New Roman" w:cs="Times New Roman" w:hint="eastAsia"/>
          <w:sz w:val="24"/>
          <w:szCs w:val="24"/>
        </w:rPr>
        <w:t>工业区</w:t>
      </w:r>
      <w:r w:rsidRPr="007C6261">
        <w:rPr>
          <w:rFonts w:ascii="Times New Roman" w:hAnsi="Times New Roman" w:cs="Times New Roman"/>
          <w:sz w:val="24"/>
          <w:szCs w:val="24"/>
        </w:rPr>
        <w:t>土地资源具备一定的承载能力。</w:t>
      </w:r>
    </w:p>
    <w:p w:rsidR="00405621" w:rsidRPr="007C6261" w:rsidRDefault="00405621" w:rsidP="00405621">
      <w:pPr>
        <w:spacing w:line="500" w:lineRule="exact"/>
        <w:ind w:firstLineChars="200" w:firstLine="480"/>
        <w:rPr>
          <w:rFonts w:ascii="Times New Roman" w:hAnsi="Times New Roman" w:cs="Times New Roman"/>
          <w:sz w:val="24"/>
          <w:szCs w:val="24"/>
        </w:rPr>
      </w:pPr>
      <w:r w:rsidRPr="007C6261">
        <w:rPr>
          <w:rFonts w:ascii="Times New Roman" w:hAnsi="Times New Roman" w:cs="Times New Roman" w:hint="eastAsia"/>
          <w:sz w:val="24"/>
          <w:szCs w:val="24"/>
        </w:rPr>
        <w:t>根据大气环境承载力分析结果，工业区</w:t>
      </w:r>
      <w:r w:rsidRPr="007C6261">
        <w:rPr>
          <w:rFonts w:ascii="Times New Roman" w:hAnsi="Times New Roman" w:cs="Times New Roman"/>
          <w:sz w:val="24"/>
          <w:szCs w:val="24"/>
        </w:rPr>
        <w:t>规划实施后，其大气污染物各因子的排放量均在区域环境容量之内，区域大气环境仍具有一定的承载力。</w:t>
      </w:r>
    </w:p>
    <w:p w:rsidR="00405621" w:rsidRPr="007C6261" w:rsidRDefault="00405621" w:rsidP="00405621">
      <w:pPr>
        <w:spacing w:line="500" w:lineRule="exact"/>
        <w:ind w:firstLineChars="200" w:firstLine="480"/>
        <w:rPr>
          <w:rFonts w:ascii="Times New Roman" w:hAnsi="Times New Roman" w:cs="Times New Roman"/>
          <w:sz w:val="24"/>
          <w:szCs w:val="24"/>
        </w:rPr>
      </w:pPr>
      <w:r w:rsidRPr="007C6261">
        <w:rPr>
          <w:rFonts w:ascii="Times New Roman" w:hAnsi="Times New Roman" w:cs="Times New Roman" w:hint="eastAsia"/>
          <w:sz w:val="24"/>
          <w:szCs w:val="24"/>
        </w:rPr>
        <w:t>根据水环境承载力分析结果，工业区</w:t>
      </w:r>
      <w:r w:rsidRPr="007C6261">
        <w:rPr>
          <w:rFonts w:ascii="Times New Roman" w:hAnsi="Times New Roman" w:cs="Times New Roman"/>
          <w:sz w:val="24"/>
          <w:szCs w:val="24"/>
        </w:rPr>
        <w:t>规划实施后，正常排放情况下，各污染因子贡献值较小，对河流水环境影响在可承受范围以内，规划期末集中区水污染物排放在</w:t>
      </w:r>
      <w:r w:rsidRPr="007C6261">
        <w:rPr>
          <w:rFonts w:ascii="Times New Roman" w:hAnsi="Times New Roman" w:cs="Times New Roman" w:hint="eastAsia"/>
          <w:sz w:val="24"/>
          <w:szCs w:val="24"/>
        </w:rPr>
        <w:t>涟中总干渠及下游水体</w:t>
      </w:r>
      <w:r w:rsidRPr="007C6261">
        <w:rPr>
          <w:rFonts w:ascii="Times New Roman" w:hAnsi="Times New Roman" w:cs="Times New Roman"/>
          <w:sz w:val="24"/>
          <w:szCs w:val="24"/>
        </w:rPr>
        <w:t>水环境容量内</w:t>
      </w:r>
      <w:r w:rsidRPr="007C6261">
        <w:rPr>
          <w:rFonts w:ascii="Times New Roman" w:hAnsi="Times New Roman" w:cs="Times New Roman" w:hint="eastAsia"/>
          <w:sz w:val="24"/>
          <w:szCs w:val="24"/>
        </w:rPr>
        <w:t>。</w:t>
      </w:r>
    </w:p>
    <w:p w:rsidR="00405621" w:rsidRPr="007C6261" w:rsidRDefault="00405621" w:rsidP="00405621">
      <w:pPr>
        <w:spacing w:line="500" w:lineRule="exact"/>
        <w:ind w:firstLineChars="200" w:firstLine="480"/>
        <w:rPr>
          <w:rFonts w:ascii="Times New Roman" w:hAnsi="Times New Roman" w:cs="Times New Roman"/>
          <w:sz w:val="24"/>
          <w:szCs w:val="24"/>
        </w:rPr>
      </w:pPr>
      <w:r w:rsidRPr="007C6261">
        <w:rPr>
          <w:rFonts w:ascii="Times New Roman" w:hAnsi="Times New Roman" w:cs="Times New Roman"/>
          <w:sz w:val="24"/>
          <w:szCs w:val="24"/>
        </w:rPr>
        <w:t>此外，根据规划规模和开发强度下的污染源分析、环境影响预测及环境容量分析结果，</w:t>
      </w:r>
      <w:r w:rsidRPr="007C6261">
        <w:rPr>
          <w:rFonts w:ascii="Times New Roman" w:hAnsi="Times New Roman" w:cs="Times New Roman" w:hint="eastAsia"/>
          <w:sz w:val="24"/>
          <w:szCs w:val="24"/>
        </w:rPr>
        <w:t>工业区</w:t>
      </w:r>
      <w:r w:rsidRPr="007C6261">
        <w:rPr>
          <w:rFonts w:ascii="Times New Roman" w:hAnsi="Times New Roman" w:cs="Times New Roman"/>
          <w:sz w:val="24"/>
          <w:szCs w:val="24"/>
        </w:rPr>
        <w:t>的规划建设不会改变区域现状环境功能。规划期末，</w:t>
      </w:r>
      <w:r w:rsidRPr="007C6261">
        <w:rPr>
          <w:rFonts w:ascii="Times New Roman" w:hAnsi="Times New Roman" w:cs="Times New Roman" w:hint="eastAsia"/>
          <w:sz w:val="24"/>
          <w:szCs w:val="24"/>
        </w:rPr>
        <w:t>工业区</w:t>
      </w:r>
      <w:r w:rsidRPr="007C6261">
        <w:rPr>
          <w:rFonts w:ascii="Times New Roman" w:hAnsi="Times New Roman" w:cs="Times New Roman"/>
          <w:sz w:val="24"/>
          <w:szCs w:val="24"/>
        </w:rPr>
        <w:t>各大气污染物规划新增排放量均在大气环境容量范围内；规划期末，</w:t>
      </w:r>
      <w:r w:rsidRPr="007C6261">
        <w:rPr>
          <w:rFonts w:ascii="Times New Roman" w:hAnsi="Times New Roman" w:cs="Times New Roman" w:hint="eastAsia"/>
          <w:sz w:val="24"/>
          <w:szCs w:val="24"/>
        </w:rPr>
        <w:t>工业区</w:t>
      </w:r>
      <w:r w:rsidRPr="007C6261">
        <w:rPr>
          <w:rFonts w:ascii="Times New Roman" w:hAnsi="Times New Roman" w:cs="Times New Roman"/>
          <w:sz w:val="24"/>
          <w:szCs w:val="24"/>
        </w:rPr>
        <w:t>内实现污水全部纳管集中处理达标后排放，不会造成区域水环境质量</w:t>
      </w:r>
      <w:r w:rsidRPr="007C6261">
        <w:rPr>
          <w:rFonts w:ascii="Times New Roman" w:hAnsi="Times New Roman" w:cs="Times New Roman" w:hint="eastAsia"/>
          <w:sz w:val="24"/>
          <w:szCs w:val="24"/>
        </w:rPr>
        <w:t>的</w:t>
      </w:r>
      <w:r w:rsidRPr="007C6261">
        <w:rPr>
          <w:rFonts w:ascii="Times New Roman" w:hAnsi="Times New Roman" w:cs="Times New Roman"/>
          <w:sz w:val="24"/>
          <w:szCs w:val="24"/>
        </w:rPr>
        <w:t>下降。</w:t>
      </w:r>
    </w:p>
    <w:p w:rsidR="00405621" w:rsidRPr="007C6261" w:rsidRDefault="00405621" w:rsidP="00405621">
      <w:pPr>
        <w:spacing w:line="500" w:lineRule="exact"/>
        <w:ind w:firstLineChars="200" w:firstLine="480"/>
        <w:rPr>
          <w:rFonts w:ascii="Times New Roman" w:hAnsi="Times New Roman" w:cs="Times New Roman"/>
          <w:sz w:val="24"/>
          <w:szCs w:val="24"/>
        </w:rPr>
      </w:pPr>
      <w:r w:rsidRPr="007C6261">
        <w:rPr>
          <w:rFonts w:ascii="Times New Roman" w:hAnsi="Times New Roman" w:cs="Times New Roman"/>
          <w:sz w:val="24"/>
          <w:szCs w:val="24"/>
        </w:rPr>
        <w:t>综上，在规划的发展规模下，</w:t>
      </w:r>
      <w:r w:rsidRPr="007C6261">
        <w:rPr>
          <w:rFonts w:ascii="Times New Roman" w:hAnsi="Times New Roman" w:cs="Times New Roman" w:hint="eastAsia"/>
          <w:sz w:val="24"/>
          <w:szCs w:val="24"/>
        </w:rPr>
        <w:t>工业区</w:t>
      </w:r>
      <w:r w:rsidRPr="007C6261">
        <w:rPr>
          <w:rFonts w:ascii="Times New Roman" w:hAnsi="Times New Roman" w:cs="Times New Roman"/>
          <w:sz w:val="24"/>
          <w:szCs w:val="24"/>
        </w:rPr>
        <w:t>所排放的污染物能够为周围环境所接受，不会改变区域的环境功能。从环保角度论证，</w:t>
      </w:r>
      <w:r w:rsidRPr="007C6261">
        <w:rPr>
          <w:rFonts w:ascii="Times New Roman" w:hAnsi="Times New Roman" w:cs="Times New Roman" w:hint="eastAsia"/>
          <w:sz w:val="24"/>
          <w:szCs w:val="24"/>
        </w:rPr>
        <w:t>工业区</w:t>
      </w:r>
      <w:r w:rsidRPr="007C6261">
        <w:rPr>
          <w:rFonts w:ascii="Times New Roman" w:hAnsi="Times New Roman" w:cs="Times New Roman"/>
          <w:sz w:val="24"/>
          <w:szCs w:val="24"/>
        </w:rPr>
        <w:t>规划发展规模总体合理。</w:t>
      </w:r>
    </w:p>
    <w:p w:rsidR="00C64CBC" w:rsidRDefault="009D01A6">
      <w:pPr>
        <w:spacing w:line="500" w:lineRule="exact"/>
        <w:outlineLvl w:val="2"/>
        <w:rPr>
          <w:rFonts w:ascii="黑体" w:eastAsia="黑体" w:hAnsi="黑体" w:cs="Times New Roman"/>
          <w:sz w:val="24"/>
          <w:szCs w:val="24"/>
        </w:rPr>
      </w:pPr>
      <w:r>
        <w:rPr>
          <w:rFonts w:ascii="黑体" w:eastAsia="黑体" w:hAnsi="黑体" w:cs="Times New Roman" w:hint="eastAsia"/>
          <w:sz w:val="24"/>
          <w:szCs w:val="24"/>
        </w:rPr>
        <w:t>5</w:t>
      </w:r>
      <w:r>
        <w:rPr>
          <w:rFonts w:ascii="黑体" w:eastAsia="黑体" w:hAnsi="黑体" w:cs="Times New Roman"/>
          <w:sz w:val="24"/>
          <w:szCs w:val="24"/>
        </w:rPr>
        <w:t>.1.</w:t>
      </w:r>
      <w:r>
        <w:rPr>
          <w:rFonts w:ascii="黑体" w:eastAsia="黑体" w:hAnsi="黑体" w:cs="Times New Roman" w:hint="eastAsia"/>
          <w:sz w:val="24"/>
          <w:szCs w:val="24"/>
        </w:rPr>
        <w:t>4</w:t>
      </w:r>
      <w:r>
        <w:rPr>
          <w:rFonts w:ascii="黑体" w:eastAsia="黑体" w:hAnsi="黑体" w:cs="Times New Roman"/>
          <w:sz w:val="24"/>
          <w:szCs w:val="24"/>
        </w:rPr>
        <w:t>规划布局的环境合理性</w:t>
      </w:r>
    </w:p>
    <w:p w:rsidR="00C64CBC" w:rsidRDefault="009D01A6">
      <w:pPr>
        <w:spacing w:line="500" w:lineRule="exact"/>
        <w:ind w:firstLineChars="200" w:firstLine="480"/>
        <w:rPr>
          <w:rFonts w:ascii="Times New Roman" w:hAnsi="Times New Roman" w:cs="Times New Roman"/>
          <w:sz w:val="24"/>
          <w:szCs w:val="24"/>
        </w:rPr>
      </w:pPr>
      <w:r>
        <w:rPr>
          <w:rFonts w:ascii="Times New Roman" w:hAnsi="Times New Roman" w:cs="Times New Roman"/>
          <w:sz w:val="24"/>
          <w:szCs w:val="24"/>
        </w:rPr>
        <w:t>从规划布局产业上看，本轮规划以产业组团空间布局，</w:t>
      </w:r>
      <w:r>
        <w:rPr>
          <w:rFonts w:ascii="Times New Roman" w:hAnsi="Times New Roman" w:cs="Times New Roman" w:hint="eastAsia"/>
          <w:sz w:val="24"/>
          <w:szCs w:val="24"/>
        </w:rPr>
        <w:t>产业组团</w:t>
      </w:r>
      <w:r>
        <w:rPr>
          <w:rFonts w:ascii="Times New Roman" w:hAnsi="Times New Roman" w:cs="Times New Roman"/>
          <w:sz w:val="24"/>
          <w:szCs w:val="24"/>
        </w:rPr>
        <w:t>有利于企业集群、产业集聚，便于企业间形成生态产业链，以优势产业链为纽带，带动产业链上下游产业的发展，做大产业规模。</w:t>
      </w:r>
    </w:p>
    <w:p w:rsidR="00C64CBC" w:rsidRDefault="009D01A6">
      <w:pPr>
        <w:spacing w:line="500" w:lineRule="exact"/>
        <w:ind w:firstLineChars="200" w:firstLine="480"/>
        <w:rPr>
          <w:rFonts w:ascii="Times New Roman" w:hAnsi="Times New Roman" w:cs="Times New Roman"/>
          <w:sz w:val="24"/>
          <w:szCs w:val="24"/>
        </w:rPr>
      </w:pPr>
      <w:r>
        <w:rPr>
          <w:rFonts w:ascii="Times New Roman" w:hAnsi="Times New Roman" w:cs="Times New Roman"/>
          <w:sz w:val="24"/>
          <w:szCs w:val="24"/>
        </w:rPr>
        <w:t>综上，在严格按照本次规划布局引入项目，</w:t>
      </w:r>
      <w:r>
        <w:rPr>
          <w:rFonts w:ascii="Times New Roman" w:hAnsi="Times New Roman" w:cs="Times New Roman" w:hint="eastAsia"/>
          <w:sz w:val="24"/>
          <w:szCs w:val="24"/>
        </w:rPr>
        <w:t>产业园</w:t>
      </w:r>
      <w:r>
        <w:rPr>
          <w:rFonts w:ascii="Times New Roman" w:hAnsi="Times New Roman" w:cs="Times New Roman"/>
          <w:sz w:val="24"/>
          <w:szCs w:val="24"/>
        </w:rPr>
        <w:t>规划布局具有环境合理</w:t>
      </w:r>
      <w:r>
        <w:rPr>
          <w:rFonts w:ascii="Times New Roman" w:hAnsi="Times New Roman" w:cs="Times New Roman" w:hint="eastAsia"/>
          <w:sz w:val="24"/>
          <w:szCs w:val="24"/>
        </w:rPr>
        <w:t>。</w:t>
      </w:r>
    </w:p>
    <w:p w:rsidR="00C64CBC" w:rsidRDefault="009D01A6">
      <w:pPr>
        <w:spacing w:line="500" w:lineRule="exact"/>
        <w:outlineLvl w:val="2"/>
        <w:rPr>
          <w:rFonts w:ascii="黑体" w:eastAsia="黑体" w:hAnsi="黑体" w:cs="Times New Roman"/>
          <w:sz w:val="24"/>
          <w:szCs w:val="24"/>
        </w:rPr>
      </w:pPr>
      <w:r>
        <w:rPr>
          <w:rFonts w:ascii="黑体" w:eastAsia="黑体" w:hAnsi="黑体" w:cs="Times New Roman" w:hint="eastAsia"/>
          <w:sz w:val="24"/>
          <w:szCs w:val="24"/>
        </w:rPr>
        <w:t>5</w:t>
      </w:r>
      <w:r>
        <w:rPr>
          <w:rFonts w:ascii="黑体" w:eastAsia="黑体" w:hAnsi="黑体" w:cs="Times New Roman"/>
          <w:sz w:val="24"/>
          <w:szCs w:val="24"/>
        </w:rPr>
        <w:t>.1.</w:t>
      </w:r>
      <w:r>
        <w:rPr>
          <w:rFonts w:ascii="黑体" w:eastAsia="黑体" w:hAnsi="黑体" w:cs="Times New Roman" w:hint="eastAsia"/>
          <w:sz w:val="24"/>
          <w:szCs w:val="24"/>
        </w:rPr>
        <w:t>5</w:t>
      </w:r>
      <w:r>
        <w:rPr>
          <w:rFonts w:ascii="黑体" w:eastAsia="黑体" w:hAnsi="黑体" w:cs="Times New Roman"/>
          <w:sz w:val="24"/>
          <w:szCs w:val="24"/>
        </w:rPr>
        <w:t>规划产业结构的环境合理性</w:t>
      </w:r>
    </w:p>
    <w:p w:rsidR="00C64CBC" w:rsidRDefault="009D01A6">
      <w:pPr>
        <w:spacing w:line="500" w:lineRule="exact"/>
        <w:ind w:firstLineChars="200" w:firstLine="480"/>
        <w:rPr>
          <w:rFonts w:ascii="Times New Roman" w:hAnsi="Times New Roman" w:cs="Times New Roman"/>
          <w:sz w:val="24"/>
          <w:szCs w:val="24"/>
        </w:rPr>
      </w:pPr>
      <w:r>
        <w:rPr>
          <w:rFonts w:ascii="Times New Roman" w:hAnsi="Times New Roman" w:cs="Times New Roman"/>
          <w:sz w:val="24"/>
          <w:szCs w:val="24"/>
        </w:rPr>
        <w:t>本次</w:t>
      </w:r>
      <w:r>
        <w:rPr>
          <w:rFonts w:ascii="Times New Roman" w:hAnsi="Times New Roman" w:cs="Times New Roman" w:hint="eastAsia"/>
          <w:sz w:val="24"/>
          <w:szCs w:val="24"/>
        </w:rPr>
        <w:t>规划</w:t>
      </w:r>
      <w:r>
        <w:rPr>
          <w:rFonts w:ascii="Times New Roman" w:hAnsi="Times New Roman" w:cs="Times New Roman"/>
          <w:sz w:val="24"/>
          <w:szCs w:val="24"/>
        </w:rPr>
        <w:t>产业定位为：</w:t>
      </w:r>
      <w:r w:rsidR="007C6261" w:rsidRPr="007C6261">
        <w:rPr>
          <w:rFonts w:ascii="Times New Roman" w:hAnsi="Times New Roman" w:cs="Times New Roman"/>
          <w:sz w:val="24"/>
          <w:szCs w:val="24"/>
        </w:rPr>
        <w:t>以装备制造、新材料产业为主导</w:t>
      </w:r>
      <w:r>
        <w:rPr>
          <w:rFonts w:ascii="Times New Roman" w:hAnsi="Times New Roman" w:cs="Times New Roman" w:hint="eastAsia"/>
          <w:sz w:val="24"/>
          <w:szCs w:val="24"/>
        </w:rPr>
        <w:t>。</w:t>
      </w:r>
    </w:p>
    <w:p w:rsidR="00C64CBC" w:rsidRDefault="009D01A6">
      <w:pPr>
        <w:spacing w:line="500" w:lineRule="exact"/>
        <w:ind w:firstLineChars="200" w:firstLine="480"/>
        <w:rPr>
          <w:rFonts w:ascii="Times New Roman" w:hAnsi="Times New Roman" w:cs="Times New Roman"/>
          <w:sz w:val="24"/>
          <w:szCs w:val="24"/>
        </w:rPr>
      </w:pPr>
      <w:r>
        <w:rPr>
          <w:rFonts w:ascii="Times New Roman" w:hAnsi="Times New Roman" w:cs="Times New Roman" w:hint="eastAsia"/>
          <w:sz w:val="24"/>
          <w:szCs w:val="24"/>
        </w:rPr>
        <w:t>工业区</w:t>
      </w:r>
      <w:r>
        <w:rPr>
          <w:rFonts w:ascii="Times New Roman" w:hAnsi="Times New Roman" w:cs="Times New Roman"/>
          <w:sz w:val="24"/>
          <w:szCs w:val="24"/>
        </w:rPr>
        <w:t>规划发展产业类别不属于当前国家、省、市产业指导目录的禁止、限制或淘汰类，与</w:t>
      </w:r>
      <w:r>
        <w:rPr>
          <w:rFonts w:ascii="Times New Roman" w:hAnsi="Times New Roman" w:cs="Times New Roman" w:hint="eastAsia"/>
          <w:sz w:val="24"/>
          <w:szCs w:val="24"/>
        </w:rPr>
        <w:t>《产业结构调整指导目录（</w:t>
      </w:r>
      <w:r>
        <w:rPr>
          <w:rFonts w:ascii="Times New Roman" w:hAnsi="Times New Roman" w:cs="Times New Roman" w:hint="eastAsia"/>
          <w:sz w:val="24"/>
          <w:szCs w:val="24"/>
        </w:rPr>
        <w:t>2024</w:t>
      </w:r>
      <w:r>
        <w:rPr>
          <w:rFonts w:ascii="Times New Roman" w:hAnsi="Times New Roman" w:cs="Times New Roman" w:hint="eastAsia"/>
          <w:sz w:val="24"/>
          <w:szCs w:val="24"/>
        </w:rPr>
        <w:t>年本》、《鼓励外商投资产业目录》（</w:t>
      </w:r>
      <w:r>
        <w:rPr>
          <w:rFonts w:ascii="Times New Roman" w:hAnsi="Times New Roman" w:cs="Times New Roman" w:hint="eastAsia"/>
          <w:sz w:val="24"/>
          <w:szCs w:val="24"/>
        </w:rPr>
        <w:t>2025</w:t>
      </w:r>
      <w:r>
        <w:rPr>
          <w:rFonts w:ascii="Times New Roman" w:hAnsi="Times New Roman" w:cs="Times New Roman" w:hint="eastAsia"/>
          <w:sz w:val="24"/>
          <w:szCs w:val="24"/>
        </w:rPr>
        <w:t>年版）、《外商投资准入特别管理措施（负面清单）（</w:t>
      </w:r>
      <w:r>
        <w:rPr>
          <w:rFonts w:ascii="Times New Roman" w:hAnsi="Times New Roman" w:cs="Times New Roman" w:hint="eastAsia"/>
          <w:sz w:val="24"/>
          <w:szCs w:val="24"/>
        </w:rPr>
        <w:t>2024</w:t>
      </w:r>
      <w:r>
        <w:rPr>
          <w:rFonts w:ascii="Times New Roman" w:hAnsi="Times New Roman" w:cs="Times New Roman" w:hint="eastAsia"/>
          <w:sz w:val="24"/>
          <w:szCs w:val="24"/>
        </w:rPr>
        <w:t>年版）》《产业发展与转移指导目录（</w:t>
      </w:r>
      <w:r>
        <w:rPr>
          <w:rFonts w:ascii="Times New Roman" w:hAnsi="Times New Roman" w:cs="Times New Roman" w:hint="eastAsia"/>
          <w:sz w:val="24"/>
          <w:szCs w:val="24"/>
        </w:rPr>
        <w:t>2018</w:t>
      </w:r>
      <w:r>
        <w:rPr>
          <w:rFonts w:ascii="Times New Roman" w:hAnsi="Times New Roman" w:cs="Times New Roman" w:hint="eastAsia"/>
          <w:sz w:val="24"/>
          <w:szCs w:val="24"/>
        </w:rPr>
        <w:t>年本）》等</w:t>
      </w:r>
      <w:r>
        <w:rPr>
          <w:rFonts w:ascii="Times New Roman" w:hAnsi="Times New Roman" w:cs="Times New Roman"/>
          <w:sz w:val="24"/>
          <w:szCs w:val="24"/>
        </w:rPr>
        <w:t>相关产业指导目录、产业政策及规划要求相符合。</w:t>
      </w:r>
    </w:p>
    <w:p w:rsidR="00C64CBC" w:rsidRDefault="009D01A6">
      <w:pPr>
        <w:spacing w:line="500" w:lineRule="exact"/>
        <w:outlineLvl w:val="2"/>
        <w:rPr>
          <w:rFonts w:ascii="黑体" w:eastAsia="黑体" w:hAnsi="黑体" w:cs="Times New Roman"/>
          <w:sz w:val="24"/>
          <w:szCs w:val="24"/>
        </w:rPr>
      </w:pPr>
      <w:bookmarkStart w:id="30" w:name="_Toc498812056"/>
      <w:bookmarkStart w:id="31" w:name="_Toc521264972"/>
      <w:bookmarkStart w:id="32" w:name="_Toc521265296"/>
      <w:r>
        <w:rPr>
          <w:rFonts w:ascii="黑体" w:eastAsia="黑体" w:hAnsi="黑体" w:cs="Times New Roman" w:hint="eastAsia"/>
          <w:sz w:val="24"/>
          <w:szCs w:val="24"/>
        </w:rPr>
        <w:t>5.1.6</w:t>
      </w:r>
      <w:r>
        <w:rPr>
          <w:rFonts w:ascii="黑体" w:eastAsia="黑体" w:hAnsi="黑体" w:cs="Times New Roman"/>
          <w:sz w:val="24"/>
          <w:szCs w:val="24"/>
        </w:rPr>
        <w:t>环保基础设施合理性分析</w:t>
      </w:r>
      <w:bookmarkEnd w:id="30"/>
      <w:bookmarkEnd w:id="31"/>
      <w:bookmarkEnd w:id="32"/>
    </w:p>
    <w:p w:rsidR="00C64CBC" w:rsidRDefault="009D01A6">
      <w:pPr>
        <w:spacing w:line="500" w:lineRule="exact"/>
        <w:ind w:firstLineChars="200" w:firstLine="480"/>
        <w:rPr>
          <w:rFonts w:ascii="Times New Roman" w:hAnsi="Times New Roman" w:cs="Times New Roman"/>
          <w:sz w:val="24"/>
          <w:szCs w:val="24"/>
        </w:rPr>
      </w:pPr>
      <w:bookmarkStart w:id="33" w:name="_Toc521264973"/>
      <w:r>
        <w:rPr>
          <w:rFonts w:ascii="Times New Roman" w:hAnsi="Times New Roman" w:cs="Times New Roman" w:hint="eastAsia"/>
          <w:sz w:val="24"/>
          <w:szCs w:val="24"/>
        </w:rPr>
        <w:t>(1)</w:t>
      </w:r>
      <w:r>
        <w:rPr>
          <w:rFonts w:ascii="Times New Roman" w:hAnsi="Times New Roman" w:cs="Times New Roman" w:hint="eastAsia"/>
          <w:sz w:val="24"/>
          <w:szCs w:val="24"/>
        </w:rPr>
        <w:t>给水工程</w:t>
      </w:r>
    </w:p>
    <w:p w:rsidR="00C64CBC" w:rsidRDefault="009D01A6">
      <w:pPr>
        <w:spacing w:line="500" w:lineRule="exact"/>
        <w:ind w:firstLineChars="200" w:firstLine="480"/>
        <w:rPr>
          <w:rFonts w:ascii="Times New Roman" w:hAnsi="Times New Roman" w:cs="Times New Roman"/>
          <w:sz w:val="24"/>
          <w:szCs w:val="24"/>
        </w:rPr>
      </w:pPr>
      <w:r>
        <w:rPr>
          <w:rFonts w:hint="eastAsia"/>
          <w:sz w:val="24"/>
        </w:rPr>
        <w:t>规划区水源由</w:t>
      </w:r>
      <w:r w:rsidR="001A52A6">
        <w:rPr>
          <w:rFonts w:hint="eastAsia"/>
          <w:sz w:val="24"/>
        </w:rPr>
        <w:t>海州</w:t>
      </w:r>
      <w:r>
        <w:rPr>
          <w:rFonts w:hint="eastAsia"/>
          <w:sz w:val="24"/>
        </w:rPr>
        <w:t>自来水厂供给。</w:t>
      </w:r>
      <w:r>
        <w:rPr>
          <w:rFonts w:ascii="Times New Roman" w:hAnsi="Times New Roman" w:cs="Times New Roman" w:hint="eastAsia"/>
          <w:sz w:val="24"/>
          <w:szCs w:val="24"/>
        </w:rPr>
        <w:t>根据水资源需求量预测结果，规划末期工业区用</w:t>
      </w:r>
      <w:r>
        <w:rPr>
          <w:rFonts w:ascii="Times New Roman" w:hAnsi="Times New Roman" w:cs="Times New Roman" w:hint="eastAsia"/>
          <w:sz w:val="24"/>
          <w:szCs w:val="24"/>
        </w:rPr>
        <w:lastRenderedPageBreak/>
        <w:t>水需求量在区域供水能力之内。</w:t>
      </w:r>
    </w:p>
    <w:p w:rsidR="00C64CBC" w:rsidRDefault="009D01A6">
      <w:pPr>
        <w:spacing w:line="500" w:lineRule="exact"/>
        <w:ind w:firstLineChars="200" w:firstLine="480"/>
        <w:rPr>
          <w:rFonts w:ascii="Times New Roman" w:hAnsi="Times New Roman" w:cs="Times New Roman"/>
          <w:sz w:val="24"/>
          <w:szCs w:val="24"/>
        </w:rPr>
      </w:pPr>
      <w:r>
        <w:rPr>
          <w:rFonts w:ascii="Times New Roman" w:hAnsi="Times New Roman" w:cs="Times New Roman" w:hint="eastAsia"/>
          <w:sz w:val="24"/>
          <w:szCs w:val="24"/>
        </w:rPr>
        <w:t>(2)</w:t>
      </w:r>
      <w:r>
        <w:rPr>
          <w:rFonts w:ascii="Times New Roman" w:hAnsi="Times New Roman" w:cs="Times New Roman" w:hint="eastAsia"/>
          <w:sz w:val="24"/>
          <w:szCs w:val="24"/>
        </w:rPr>
        <w:t>排水工程</w:t>
      </w:r>
    </w:p>
    <w:p w:rsidR="00C64CBC" w:rsidRDefault="009D01A6">
      <w:pPr>
        <w:spacing w:line="500" w:lineRule="exact"/>
        <w:ind w:firstLineChars="200" w:firstLine="480"/>
        <w:rPr>
          <w:rFonts w:ascii="Times New Roman" w:hAnsi="Times New Roman" w:cs="Times New Roman"/>
          <w:sz w:val="24"/>
          <w:szCs w:val="24"/>
        </w:rPr>
      </w:pPr>
      <w:r>
        <w:rPr>
          <w:rFonts w:ascii="Times New Roman" w:hAnsi="Times New Roman" w:cs="Times New Roman" w:hint="eastAsia"/>
          <w:sz w:val="24"/>
          <w:szCs w:val="24"/>
        </w:rPr>
        <w:t>规划区建立分流制的排水体制。污水实行全面收集、集中处理。规划区内企业污水全部接入</w:t>
      </w:r>
      <w:r w:rsidR="00405621">
        <w:rPr>
          <w:rFonts w:ascii="Times New Roman" w:hAnsi="Times New Roman" w:cs="Times New Roman" w:hint="eastAsia"/>
          <w:sz w:val="24"/>
          <w:szCs w:val="24"/>
        </w:rPr>
        <w:t>城南污水处理厂</w:t>
      </w:r>
      <w:r>
        <w:rPr>
          <w:rFonts w:ascii="Times New Roman" w:hAnsi="Times New Roman" w:cs="Times New Roman" w:hint="eastAsia"/>
          <w:sz w:val="24"/>
          <w:szCs w:val="24"/>
        </w:rPr>
        <w:t>集中处理。</w:t>
      </w:r>
    </w:p>
    <w:p w:rsidR="00C64CBC" w:rsidRDefault="009D01A6">
      <w:pPr>
        <w:spacing w:line="500" w:lineRule="exact"/>
        <w:ind w:firstLineChars="200" w:firstLine="480"/>
        <w:rPr>
          <w:rFonts w:ascii="Times New Roman" w:hAnsi="Times New Roman" w:cs="Times New Roman"/>
          <w:sz w:val="24"/>
          <w:szCs w:val="24"/>
        </w:rPr>
      </w:pPr>
      <w:r>
        <w:rPr>
          <w:rFonts w:ascii="Times New Roman" w:hAnsi="Times New Roman" w:cs="Times New Roman"/>
          <w:sz w:val="24"/>
          <w:szCs w:val="24"/>
        </w:rPr>
        <w:t>本规划园区废水处理</w:t>
      </w:r>
      <w:r>
        <w:rPr>
          <w:rFonts w:ascii="Times New Roman" w:hAnsi="Times New Roman" w:cs="Times New Roman" w:hint="eastAsia"/>
          <w:sz w:val="24"/>
          <w:szCs w:val="24"/>
        </w:rPr>
        <w:t>接入</w:t>
      </w:r>
      <w:r w:rsidR="00405621">
        <w:rPr>
          <w:rFonts w:ascii="Times New Roman" w:hAnsi="Times New Roman" w:cs="Times New Roman" w:hint="eastAsia"/>
          <w:sz w:val="24"/>
          <w:szCs w:val="24"/>
        </w:rPr>
        <w:t>城南污水处理厂</w:t>
      </w:r>
      <w:r>
        <w:rPr>
          <w:rFonts w:ascii="Times New Roman" w:hAnsi="Times New Roman" w:cs="Times New Roman"/>
          <w:sz w:val="24"/>
          <w:szCs w:val="24"/>
        </w:rPr>
        <w:t>具备环境可行性。</w:t>
      </w:r>
    </w:p>
    <w:bookmarkEnd w:id="33"/>
    <w:p w:rsidR="00C64CBC" w:rsidRDefault="009D01A6">
      <w:pPr>
        <w:spacing w:line="500" w:lineRule="exact"/>
        <w:ind w:firstLineChars="200" w:firstLine="480"/>
        <w:rPr>
          <w:rFonts w:ascii="Times New Roman" w:hAnsi="Times New Roman" w:cs="Times New Roman"/>
          <w:sz w:val="24"/>
          <w:szCs w:val="24"/>
        </w:rPr>
      </w:pPr>
      <w:r>
        <w:rPr>
          <w:rFonts w:ascii="Times New Roman" w:hAnsi="Times New Roman" w:cs="Times New Roman" w:hint="eastAsia"/>
          <w:sz w:val="24"/>
          <w:szCs w:val="24"/>
        </w:rPr>
        <w:t xml:space="preserve"> (3)</w:t>
      </w:r>
      <w:r>
        <w:rPr>
          <w:rFonts w:ascii="Times New Roman" w:hAnsi="Times New Roman" w:cs="Times New Roman" w:hint="eastAsia"/>
          <w:sz w:val="24"/>
          <w:szCs w:val="24"/>
        </w:rPr>
        <w:t>供气工程</w:t>
      </w:r>
    </w:p>
    <w:p w:rsidR="00C64CBC" w:rsidRPr="006848F3" w:rsidRDefault="009D01A6">
      <w:pPr>
        <w:spacing w:line="500" w:lineRule="exact"/>
        <w:ind w:firstLineChars="200" w:firstLine="480"/>
        <w:rPr>
          <w:rFonts w:ascii="Times New Roman" w:hAnsi="Times New Roman" w:cs="Times New Roman"/>
          <w:sz w:val="24"/>
          <w:szCs w:val="24"/>
        </w:rPr>
      </w:pPr>
      <w:r w:rsidRPr="006848F3">
        <w:rPr>
          <w:rFonts w:ascii="Times New Roman" w:hAnsi="Times New Roman" w:cs="Times New Roman" w:hint="eastAsia"/>
          <w:sz w:val="24"/>
          <w:szCs w:val="24"/>
        </w:rPr>
        <w:t>区域规划铺设天然气管道，可满足工业区内用气可入需求。</w:t>
      </w:r>
    </w:p>
    <w:p w:rsidR="00C64CBC" w:rsidRPr="006848F3" w:rsidRDefault="009D01A6">
      <w:pPr>
        <w:spacing w:line="500" w:lineRule="exact"/>
        <w:ind w:firstLineChars="200" w:firstLine="480"/>
        <w:rPr>
          <w:rFonts w:ascii="Times New Roman" w:hAnsi="Times New Roman" w:cs="Times New Roman"/>
          <w:sz w:val="24"/>
          <w:szCs w:val="24"/>
        </w:rPr>
      </w:pPr>
      <w:r w:rsidRPr="006848F3">
        <w:rPr>
          <w:rFonts w:ascii="Times New Roman" w:hAnsi="Times New Roman" w:cs="Times New Roman" w:hint="eastAsia"/>
          <w:sz w:val="24"/>
          <w:szCs w:val="24"/>
        </w:rPr>
        <w:t>(4)</w:t>
      </w:r>
      <w:r w:rsidRPr="006848F3">
        <w:rPr>
          <w:rFonts w:ascii="Times New Roman" w:hAnsi="Times New Roman" w:cs="Times New Roman" w:hint="eastAsia"/>
          <w:sz w:val="24"/>
          <w:szCs w:val="24"/>
        </w:rPr>
        <w:t>固废处置工程</w:t>
      </w:r>
    </w:p>
    <w:p w:rsidR="00C64CBC" w:rsidRDefault="009D01A6">
      <w:pPr>
        <w:spacing w:line="500" w:lineRule="exact"/>
        <w:ind w:firstLineChars="200" w:firstLine="480"/>
        <w:rPr>
          <w:kern w:val="0"/>
          <w:sz w:val="24"/>
        </w:rPr>
      </w:pPr>
      <w:r w:rsidRPr="006848F3">
        <w:rPr>
          <w:rFonts w:ascii="Times New Roman" w:hAnsi="Times New Roman" w:cs="Times New Roman"/>
          <w:sz w:val="24"/>
          <w:szCs w:val="24"/>
        </w:rPr>
        <w:t>规划期内，</w:t>
      </w:r>
      <w:r w:rsidRPr="006848F3">
        <w:rPr>
          <w:rFonts w:ascii="Times New Roman" w:hAnsi="Times New Roman" w:cs="Times New Roman" w:hint="eastAsia"/>
          <w:sz w:val="24"/>
          <w:szCs w:val="24"/>
        </w:rPr>
        <w:t>产业园</w:t>
      </w:r>
      <w:r w:rsidRPr="006848F3">
        <w:rPr>
          <w:rFonts w:ascii="Times New Roman" w:hAnsi="Times New Roman" w:cs="Times New Roman"/>
          <w:sz w:val="24"/>
          <w:szCs w:val="24"/>
        </w:rPr>
        <w:t>贯彻固体废弃物</w:t>
      </w:r>
      <w:r w:rsidRPr="006848F3">
        <w:rPr>
          <w:rFonts w:ascii="Times New Roman" w:hAnsi="Times New Roman" w:cs="Times New Roman"/>
          <w:sz w:val="24"/>
          <w:szCs w:val="24"/>
        </w:rPr>
        <w:t>“</w:t>
      </w:r>
      <w:r w:rsidRPr="006848F3">
        <w:rPr>
          <w:rFonts w:ascii="Times New Roman" w:hAnsi="Times New Roman" w:cs="Times New Roman"/>
          <w:sz w:val="24"/>
          <w:szCs w:val="24"/>
        </w:rPr>
        <w:t>减量</w:t>
      </w:r>
      <w:r>
        <w:rPr>
          <w:kern w:val="0"/>
          <w:sz w:val="24"/>
        </w:rPr>
        <w:t>化、无害化、资源化</w:t>
      </w:r>
      <w:r>
        <w:rPr>
          <w:kern w:val="0"/>
          <w:sz w:val="24"/>
        </w:rPr>
        <w:t>”</w:t>
      </w:r>
      <w:r>
        <w:rPr>
          <w:kern w:val="0"/>
          <w:sz w:val="24"/>
        </w:rPr>
        <w:t>的原则，强化工业固体废弃物和生活垃圾的管理、处置和资源化</w:t>
      </w:r>
      <w:bookmarkStart w:id="34" w:name="_GoBack"/>
      <w:bookmarkEnd w:id="34"/>
      <w:r>
        <w:rPr>
          <w:kern w:val="0"/>
          <w:sz w:val="24"/>
        </w:rPr>
        <w:t>利用。其中，一般工业固体废弃物尽量进行综合利用，暂时不能综合利用的，则采取必要的处置和堆存措施；危险废物经分类收集后，委托区外有资质的危险废物处置单位进行安全处置。</w:t>
      </w:r>
    </w:p>
    <w:p w:rsidR="00C64CBC" w:rsidRDefault="009D01A6">
      <w:pPr>
        <w:spacing w:line="500" w:lineRule="exact"/>
        <w:ind w:firstLineChars="200" w:firstLine="480"/>
        <w:rPr>
          <w:kern w:val="0"/>
          <w:sz w:val="24"/>
        </w:rPr>
      </w:pPr>
      <w:r>
        <w:rPr>
          <w:kern w:val="0"/>
          <w:sz w:val="24"/>
        </w:rPr>
        <w:t>日常生活垃圾分类收集至垃圾转运站后，可回收垃圾分拣后送至回收企业或资源化中心。</w:t>
      </w:r>
    </w:p>
    <w:p w:rsidR="00C64CBC" w:rsidRDefault="009D01A6">
      <w:pPr>
        <w:spacing w:line="500" w:lineRule="exact"/>
        <w:ind w:firstLineChars="200" w:firstLine="480"/>
        <w:rPr>
          <w:kern w:val="0"/>
          <w:sz w:val="24"/>
        </w:rPr>
      </w:pPr>
      <w:r>
        <w:rPr>
          <w:rFonts w:hint="eastAsia"/>
          <w:kern w:val="0"/>
          <w:sz w:val="24"/>
        </w:rPr>
        <w:t>综上分析，规划区供水、排水、供气和固废处置规划是合理的。</w:t>
      </w:r>
    </w:p>
    <w:p w:rsidR="00C64CBC" w:rsidRDefault="009D01A6">
      <w:pPr>
        <w:spacing w:line="500" w:lineRule="exact"/>
        <w:outlineLvl w:val="2"/>
        <w:rPr>
          <w:rFonts w:ascii="黑体" w:eastAsia="黑体" w:hAnsi="黑体" w:cs="Times New Roman"/>
          <w:sz w:val="24"/>
          <w:szCs w:val="24"/>
        </w:rPr>
      </w:pPr>
      <w:r>
        <w:rPr>
          <w:rFonts w:ascii="黑体" w:eastAsia="黑体" w:hAnsi="黑体" w:cs="Times New Roman" w:hint="eastAsia"/>
          <w:sz w:val="24"/>
          <w:szCs w:val="24"/>
        </w:rPr>
        <w:t>5.1.7环境目标可达性分析</w:t>
      </w:r>
    </w:p>
    <w:p w:rsidR="00C64CBC" w:rsidRDefault="009D01A6">
      <w:pPr>
        <w:spacing w:line="500" w:lineRule="exact"/>
        <w:ind w:firstLineChars="200" w:firstLine="480"/>
        <w:rPr>
          <w:kern w:val="0"/>
          <w:sz w:val="24"/>
        </w:rPr>
        <w:sectPr w:rsidR="00C64CBC">
          <w:pgSz w:w="11906" w:h="16838"/>
          <w:pgMar w:top="1418" w:right="1418" w:bottom="1418" w:left="1418" w:header="720" w:footer="992" w:gutter="0"/>
          <w:cols w:space="720"/>
          <w:docGrid w:linePitch="380"/>
        </w:sectPr>
      </w:pPr>
      <w:r>
        <w:rPr>
          <w:kern w:val="0"/>
          <w:sz w:val="24"/>
        </w:rPr>
        <w:t>根据</w:t>
      </w:r>
      <w:r>
        <w:rPr>
          <w:rFonts w:hint="eastAsia"/>
          <w:kern w:val="0"/>
          <w:sz w:val="24"/>
        </w:rPr>
        <w:t>工业区</w:t>
      </w:r>
      <w:r>
        <w:rPr>
          <w:kern w:val="0"/>
          <w:sz w:val="24"/>
        </w:rPr>
        <w:t>规划，规划的环境指标可达性分析结果见表</w:t>
      </w:r>
      <w:r>
        <w:rPr>
          <w:rFonts w:hint="eastAsia"/>
          <w:kern w:val="0"/>
          <w:sz w:val="24"/>
        </w:rPr>
        <w:t>5.1-1</w:t>
      </w:r>
      <w:r>
        <w:rPr>
          <w:kern w:val="0"/>
          <w:sz w:val="24"/>
        </w:rPr>
        <w:t>，通过有效的措施，各项环境目标均能实现。</w:t>
      </w:r>
    </w:p>
    <w:p w:rsidR="00C64CBC" w:rsidRDefault="009D01A6">
      <w:pPr>
        <w:spacing w:line="500" w:lineRule="exact"/>
        <w:jc w:val="center"/>
        <w:rPr>
          <w:rFonts w:hAnsi="宋体"/>
          <w:b/>
        </w:rPr>
      </w:pPr>
      <w:r>
        <w:rPr>
          <w:rFonts w:hAnsi="宋体"/>
          <w:b/>
        </w:rPr>
        <w:lastRenderedPageBreak/>
        <w:t>表</w:t>
      </w:r>
      <w:r>
        <w:rPr>
          <w:rFonts w:hAnsi="宋体" w:hint="eastAsia"/>
          <w:b/>
        </w:rPr>
        <w:t xml:space="preserve">5.1-1 </w:t>
      </w:r>
      <w:r>
        <w:rPr>
          <w:rFonts w:hAnsi="宋体"/>
          <w:b/>
        </w:rPr>
        <w:t>规划的环境目标与评价指标可达性分析</w:t>
      </w:r>
    </w:p>
    <w:tbl>
      <w:tblPr>
        <w:tblStyle w:val="afff1"/>
        <w:tblW w:w="0" w:type="auto"/>
        <w:jc w:val="center"/>
        <w:tblLook w:val="04A0" w:firstRow="1" w:lastRow="0" w:firstColumn="1" w:lastColumn="0" w:noHBand="0" w:noVBand="1"/>
      </w:tblPr>
      <w:tblGrid>
        <w:gridCol w:w="903"/>
        <w:gridCol w:w="765"/>
        <w:gridCol w:w="2386"/>
        <w:gridCol w:w="1317"/>
        <w:gridCol w:w="1036"/>
        <w:gridCol w:w="1083"/>
        <w:gridCol w:w="6728"/>
      </w:tblGrid>
      <w:tr w:rsidR="00C64CBC">
        <w:trPr>
          <w:jc w:val="center"/>
        </w:trPr>
        <w:tc>
          <w:tcPr>
            <w:tcW w:w="903" w:type="dxa"/>
            <w:vAlign w:val="center"/>
          </w:tcPr>
          <w:p w:rsidR="00C64CBC" w:rsidRPr="001A52A6" w:rsidRDefault="009D01A6">
            <w:pPr>
              <w:pStyle w:val="aff0"/>
              <w:spacing w:line="300" w:lineRule="exact"/>
              <w:jc w:val="center"/>
              <w:rPr>
                <w:b/>
                <w:iCs/>
                <w:kern w:val="0"/>
                <w:szCs w:val="21"/>
              </w:rPr>
            </w:pPr>
            <w:r w:rsidRPr="001A52A6">
              <w:rPr>
                <w:b/>
                <w:iCs/>
                <w:kern w:val="0"/>
                <w:szCs w:val="21"/>
              </w:rPr>
              <w:t>类别</w:t>
            </w:r>
          </w:p>
        </w:tc>
        <w:tc>
          <w:tcPr>
            <w:tcW w:w="765" w:type="dxa"/>
            <w:vAlign w:val="center"/>
          </w:tcPr>
          <w:p w:rsidR="00C64CBC" w:rsidRPr="001A52A6" w:rsidRDefault="009D01A6">
            <w:pPr>
              <w:pStyle w:val="aff0"/>
              <w:spacing w:line="300" w:lineRule="exact"/>
              <w:jc w:val="center"/>
              <w:rPr>
                <w:b/>
                <w:iCs/>
                <w:kern w:val="0"/>
                <w:szCs w:val="21"/>
              </w:rPr>
            </w:pPr>
            <w:r w:rsidRPr="001A52A6">
              <w:rPr>
                <w:b/>
                <w:iCs/>
                <w:kern w:val="0"/>
                <w:szCs w:val="21"/>
              </w:rPr>
              <w:t>序号</w:t>
            </w:r>
          </w:p>
        </w:tc>
        <w:tc>
          <w:tcPr>
            <w:tcW w:w="2386" w:type="dxa"/>
            <w:vAlign w:val="center"/>
          </w:tcPr>
          <w:p w:rsidR="00C64CBC" w:rsidRPr="001A52A6" w:rsidRDefault="009D01A6">
            <w:pPr>
              <w:pStyle w:val="aff0"/>
              <w:spacing w:line="300" w:lineRule="exact"/>
              <w:jc w:val="center"/>
              <w:rPr>
                <w:b/>
                <w:iCs/>
                <w:kern w:val="0"/>
                <w:szCs w:val="21"/>
              </w:rPr>
            </w:pPr>
            <w:r w:rsidRPr="001A52A6">
              <w:rPr>
                <w:b/>
                <w:iCs/>
                <w:kern w:val="0"/>
                <w:szCs w:val="21"/>
              </w:rPr>
              <w:t>评价指标</w:t>
            </w:r>
          </w:p>
        </w:tc>
        <w:tc>
          <w:tcPr>
            <w:tcW w:w="1317" w:type="dxa"/>
            <w:vAlign w:val="center"/>
          </w:tcPr>
          <w:p w:rsidR="00C64CBC" w:rsidRPr="001A52A6" w:rsidRDefault="009D01A6">
            <w:pPr>
              <w:pStyle w:val="aff0"/>
              <w:spacing w:line="300" w:lineRule="exact"/>
              <w:jc w:val="center"/>
              <w:rPr>
                <w:b/>
                <w:iCs/>
                <w:kern w:val="0"/>
                <w:szCs w:val="21"/>
              </w:rPr>
            </w:pPr>
            <w:r w:rsidRPr="001A52A6">
              <w:rPr>
                <w:b/>
                <w:iCs/>
                <w:kern w:val="0"/>
                <w:szCs w:val="21"/>
              </w:rPr>
              <w:t>单位</w:t>
            </w:r>
          </w:p>
        </w:tc>
        <w:tc>
          <w:tcPr>
            <w:tcW w:w="1036" w:type="dxa"/>
            <w:vAlign w:val="center"/>
          </w:tcPr>
          <w:p w:rsidR="00C64CBC" w:rsidRPr="001A52A6" w:rsidRDefault="009D01A6">
            <w:pPr>
              <w:pStyle w:val="aff0"/>
              <w:spacing w:line="300" w:lineRule="exact"/>
              <w:jc w:val="center"/>
              <w:rPr>
                <w:b/>
                <w:iCs/>
                <w:kern w:val="0"/>
                <w:szCs w:val="21"/>
              </w:rPr>
            </w:pPr>
            <w:r w:rsidRPr="001A52A6">
              <w:rPr>
                <w:b/>
                <w:iCs/>
                <w:kern w:val="0"/>
                <w:szCs w:val="21"/>
              </w:rPr>
              <w:t>现状值</w:t>
            </w:r>
          </w:p>
        </w:tc>
        <w:tc>
          <w:tcPr>
            <w:tcW w:w="1083" w:type="dxa"/>
            <w:vAlign w:val="center"/>
          </w:tcPr>
          <w:p w:rsidR="00C64CBC" w:rsidRPr="001A52A6" w:rsidRDefault="009D01A6">
            <w:pPr>
              <w:pStyle w:val="aff0"/>
              <w:spacing w:line="300" w:lineRule="exact"/>
              <w:jc w:val="center"/>
              <w:rPr>
                <w:b/>
                <w:iCs/>
                <w:kern w:val="0"/>
                <w:szCs w:val="21"/>
              </w:rPr>
            </w:pPr>
            <w:r w:rsidRPr="001A52A6">
              <w:rPr>
                <w:b/>
                <w:iCs/>
                <w:kern w:val="0"/>
                <w:szCs w:val="21"/>
              </w:rPr>
              <w:t>目标值</w:t>
            </w:r>
          </w:p>
        </w:tc>
        <w:tc>
          <w:tcPr>
            <w:tcW w:w="6728" w:type="dxa"/>
            <w:vAlign w:val="center"/>
          </w:tcPr>
          <w:p w:rsidR="00C64CBC" w:rsidRPr="001A52A6" w:rsidRDefault="009D01A6">
            <w:pPr>
              <w:pStyle w:val="aff0"/>
              <w:spacing w:line="300" w:lineRule="exact"/>
              <w:jc w:val="center"/>
              <w:rPr>
                <w:b/>
                <w:iCs/>
                <w:kern w:val="0"/>
                <w:szCs w:val="21"/>
              </w:rPr>
            </w:pPr>
            <w:r w:rsidRPr="001A52A6">
              <w:rPr>
                <w:rFonts w:hint="eastAsia"/>
                <w:b/>
                <w:iCs/>
                <w:kern w:val="0"/>
                <w:szCs w:val="21"/>
              </w:rPr>
              <w:t>环境目标与评价指标可达性分析</w:t>
            </w:r>
          </w:p>
        </w:tc>
      </w:tr>
      <w:tr w:rsidR="001A52A6">
        <w:trPr>
          <w:jc w:val="center"/>
        </w:trPr>
        <w:tc>
          <w:tcPr>
            <w:tcW w:w="903" w:type="dxa"/>
            <w:vAlign w:val="center"/>
          </w:tcPr>
          <w:p w:rsidR="001A52A6" w:rsidRDefault="001A52A6" w:rsidP="001A52A6">
            <w:pPr>
              <w:widowControl/>
              <w:jc w:val="center"/>
              <w:rPr>
                <w:kern w:val="0"/>
                <w:szCs w:val="21"/>
              </w:rPr>
            </w:pPr>
            <w:r>
              <w:rPr>
                <w:kern w:val="0"/>
                <w:szCs w:val="21"/>
              </w:rPr>
              <w:t>经济发展</w:t>
            </w:r>
          </w:p>
        </w:tc>
        <w:tc>
          <w:tcPr>
            <w:tcW w:w="765" w:type="dxa"/>
            <w:vAlign w:val="center"/>
          </w:tcPr>
          <w:p w:rsidR="001A52A6" w:rsidRPr="00143F23" w:rsidRDefault="001A52A6" w:rsidP="001A52A6">
            <w:pPr>
              <w:widowControl/>
              <w:jc w:val="center"/>
              <w:rPr>
                <w:kern w:val="0"/>
                <w:szCs w:val="21"/>
              </w:rPr>
            </w:pPr>
            <w:r w:rsidRPr="00143F23">
              <w:rPr>
                <w:kern w:val="0"/>
                <w:szCs w:val="21"/>
              </w:rPr>
              <w:t>1</w:t>
            </w:r>
          </w:p>
        </w:tc>
        <w:tc>
          <w:tcPr>
            <w:tcW w:w="2386" w:type="dxa"/>
            <w:vAlign w:val="center"/>
          </w:tcPr>
          <w:p w:rsidR="001A52A6" w:rsidRDefault="001A52A6" w:rsidP="001A52A6">
            <w:pPr>
              <w:widowControl/>
              <w:jc w:val="center"/>
              <w:rPr>
                <w:kern w:val="0"/>
                <w:szCs w:val="21"/>
              </w:rPr>
            </w:pPr>
            <w:r>
              <w:rPr>
                <w:rFonts w:hint="eastAsia"/>
                <w:kern w:val="0"/>
                <w:szCs w:val="21"/>
              </w:rPr>
              <w:t>人均工业增加值</w:t>
            </w:r>
          </w:p>
        </w:tc>
        <w:tc>
          <w:tcPr>
            <w:tcW w:w="1317" w:type="dxa"/>
            <w:vAlign w:val="center"/>
          </w:tcPr>
          <w:p w:rsidR="001A52A6" w:rsidRDefault="001A52A6" w:rsidP="001A52A6">
            <w:pPr>
              <w:widowControl/>
              <w:jc w:val="center"/>
              <w:rPr>
                <w:kern w:val="0"/>
                <w:szCs w:val="21"/>
              </w:rPr>
            </w:pPr>
            <w:r>
              <w:rPr>
                <w:kern w:val="0"/>
                <w:szCs w:val="21"/>
              </w:rPr>
              <w:t>万元</w:t>
            </w:r>
            <w:r>
              <w:rPr>
                <w:rFonts w:hint="eastAsia"/>
                <w:kern w:val="0"/>
                <w:szCs w:val="21"/>
              </w:rPr>
              <w:t>/</w:t>
            </w:r>
            <w:r>
              <w:rPr>
                <w:rFonts w:hint="eastAsia"/>
                <w:kern w:val="0"/>
                <w:szCs w:val="21"/>
              </w:rPr>
              <w:t>人</w:t>
            </w:r>
          </w:p>
        </w:tc>
        <w:tc>
          <w:tcPr>
            <w:tcW w:w="1036" w:type="dxa"/>
            <w:vAlign w:val="center"/>
          </w:tcPr>
          <w:p w:rsidR="001A52A6" w:rsidRPr="00143F23" w:rsidRDefault="001A52A6" w:rsidP="001A52A6">
            <w:pPr>
              <w:jc w:val="center"/>
              <w:rPr>
                <w:szCs w:val="21"/>
              </w:rPr>
            </w:pPr>
            <w:r w:rsidRPr="00143F23">
              <w:rPr>
                <w:szCs w:val="21"/>
              </w:rPr>
              <w:t>143.44</w:t>
            </w:r>
          </w:p>
        </w:tc>
        <w:tc>
          <w:tcPr>
            <w:tcW w:w="1083" w:type="dxa"/>
            <w:vAlign w:val="center"/>
          </w:tcPr>
          <w:p w:rsidR="001A52A6" w:rsidRPr="00143F23" w:rsidRDefault="006848F3" w:rsidP="001A52A6">
            <w:pPr>
              <w:jc w:val="center"/>
              <w:rPr>
                <w:szCs w:val="21"/>
              </w:rPr>
            </w:pPr>
            <w:r>
              <w:rPr>
                <w:szCs w:val="21"/>
              </w:rPr>
              <w:t>200</w:t>
            </w:r>
          </w:p>
        </w:tc>
        <w:tc>
          <w:tcPr>
            <w:tcW w:w="6728" w:type="dxa"/>
            <w:vAlign w:val="center"/>
          </w:tcPr>
          <w:p w:rsidR="001A52A6" w:rsidRDefault="001A52A6" w:rsidP="001A52A6">
            <w:pPr>
              <w:pStyle w:val="aff0"/>
              <w:spacing w:line="300" w:lineRule="exact"/>
              <w:jc w:val="center"/>
              <w:rPr>
                <w:iCs/>
                <w:kern w:val="0"/>
                <w:szCs w:val="21"/>
              </w:rPr>
            </w:pPr>
            <w:r>
              <w:rPr>
                <w:rFonts w:hint="eastAsia"/>
                <w:iCs/>
                <w:kern w:val="0"/>
                <w:szCs w:val="21"/>
              </w:rPr>
              <w:t>引进高效益低污染的工业企业，保障企业的正常稳定运行，实现工业增加值的提升</w:t>
            </w:r>
          </w:p>
        </w:tc>
      </w:tr>
      <w:tr w:rsidR="001A52A6">
        <w:trPr>
          <w:jc w:val="center"/>
        </w:trPr>
        <w:tc>
          <w:tcPr>
            <w:tcW w:w="903" w:type="dxa"/>
            <w:vMerge w:val="restart"/>
            <w:vAlign w:val="center"/>
          </w:tcPr>
          <w:p w:rsidR="001A52A6" w:rsidRDefault="001A52A6" w:rsidP="001A52A6">
            <w:pPr>
              <w:pStyle w:val="aff0"/>
              <w:spacing w:line="300" w:lineRule="exact"/>
              <w:jc w:val="center"/>
              <w:rPr>
                <w:rFonts w:ascii="Times New Roman" w:hAnsi="Times New Roman"/>
                <w:kern w:val="0"/>
                <w:szCs w:val="21"/>
              </w:rPr>
            </w:pPr>
            <w:r>
              <w:rPr>
                <w:rFonts w:hint="eastAsia"/>
                <w:iCs/>
                <w:kern w:val="0"/>
                <w:szCs w:val="21"/>
              </w:rPr>
              <w:t>资源节约</w:t>
            </w:r>
          </w:p>
        </w:tc>
        <w:tc>
          <w:tcPr>
            <w:tcW w:w="765" w:type="dxa"/>
            <w:vAlign w:val="center"/>
          </w:tcPr>
          <w:p w:rsidR="001A52A6" w:rsidRPr="00143F23" w:rsidRDefault="001A52A6" w:rsidP="001A52A6">
            <w:pPr>
              <w:pStyle w:val="aff0"/>
              <w:spacing w:line="300" w:lineRule="exact"/>
              <w:jc w:val="center"/>
              <w:rPr>
                <w:rFonts w:ascii="Times New Roman" w:hAnsi="Times New Roman"/>
                <w:iCs/>
                <w:kern w:val="0"/>
                <w:szCs w:val="21"/>
              </w:rPr>
            </w:pPr>
            <w:r w:rsidRPr="00143F23">
              <w:rPr>
                <w:rFonts w:ascii="Times New Roman" w:hAnsi="Times New Roman"/>
                <w:iCs/>
                <w:kern w:val="0"/>
                <w:szCs w:val="21"/>
              </w:rPr>
              <w:t>2</w:t>
            </w:r>
          </w:p>
        </w:tc>
        <w:tc>
          <w:tcPr>
            <w:tcW w:w="2386" w:type="dxa"/>
            <w:vAlign w:val="center"/>
          </w:tcPr>
          <w:p w:rsidR="001A52A6" w:rsidRDefault="001A52A6" w:rsidP="001A52A6">
            <w:pPr>
              <w:widowControl/>
              <w:jc w:val="center"/>
              <w:rPr>
                <w:kern w:val="0"/>
                <w:szCs w:val="21"/>
              </w:rPr>
            </w:pPr>
            <w:r>
              <w:rPr>
                <w:rFonts w:hint="eastAsia"/>
                <w:kern w:val="0"/>
                <w:szCs w:val="21"/>
              </w:rPr>
              <w:t>单位工业用地面积工业增加值</w:t>
            </w:r>
          </w:p>
        </w:tc>
        <w:tc>
          <w:tcPr>
            <w:tcW w:w="1317" w:type="dxa"/>
            <w:vAlign w:val="center"/>
          </w:tcPr>
          <w:p w:rsidR="001A52A6" w:rsidRDefault="001A52A6" w:rsidP="001A52A6">
            <w:pPr>
              <w:widowControl/>
              <w:jc w:val="center"/>
              <w:rPr>
                <w:kern w:val="0"/>
                <w:szCs w:val="21"/>
              </w:rPr>
            </w:pPr>
            <w:r>
              <w:rPr>
                <w:kern w:val="0"/>
                <w:szCs w:val="21"/>
              </w:rPr>
              <w:t>亿元</w:t>
            </w:r>
            <w:r>
              <w:rPr>
                <w:rFonts w:hint="eastAsia"/>
                <w:kern w:val="0"/>
                <w:szCs w:val="21"/>
              </w:rPr>
              <w:t>/</w:t>
            </w:r>
            <w:r>
              <w:rPr>
                <w:rFonts w:hint="eastAsia"/>
                <w:kern w:val="0"/>
                <w:szCs w:val="21"/>
              </w:rPr>
              <w:t>平方公里</w:t>
            </w:r>
          </w:p>
        </w:tc>
        <w:tc>
          <w:tcPr>
            <w:tcW w:w="1036" w:type="dxa"/>
            <w:vAlign w:val="center"/>
          </w:tcPr>
          <w:p w:rsidR="001A52A6" w:rsidRPr="00143F23" w:rsidRDefault="001A52A6" w:rsidP="001A52A6">
            <w:pPr>
              <w:jc w:val="center"/>
              <w:rPr>
                <w:szCs w:val="21"/>
              </w:rPr>
            </w:pPr>
            <w:r w:rsidRPr="00143F23">
              <w:rPr>
                <w:szCs w:val="21"/>
              </w:rPr>
              <w:t>37.52</w:t>
            </w:r>
          </w:p>
        </w:tc>
        <w:tc>
          <w:tcPr>
            <w:tcW w:w="1083" w:type="dxa"/>
            <w:vAlign w:val="center"/>
          </w:tcPr>
          <w:p w:rsidR="001A52A6" w:rsidRPr="00143F23" w:rsidRDefault="001A52A6" w:rsidP="001A52A6">
            <w:pPr>
              <w:jc w:val="center"/>
              <w:rPr>
                <w:szCs w:val="21"/>
              </w:rPr>
            </w:pPr>
            <w:r w:rsidRPr="00143F23">
              <w:rPr>
                <w:szCs w:val="21"/>
              </w:rPr>
              <w:t>82</w:t>
            </w:r>
          </w:p>
        </w:tc>
        <w:tc>
          <w:tcPr>
            <w:tcW w:w="6728" w:type="dxa"/>
            <w:vMerge w:val="restart"/>
            <w:vAlign w:val="center"/>
          </w:tcPr>
          <w:p w:rsidR="001A52A6" w:rsidRDefault="001A52A6" w:rsidP="001A52A6">
            <w:pPr>
              <w:pStyle w:val="aff0"/>
              <w:spacing w:line="300" w:lineRule="exact"/>
              <w:jc w:val="center"/>
              <w:rPr>
                <w:iCs/>
                <w:kern w:val="0"/>
                <w:szCs w:val="21"/>
              </w:rPr>
            </w:pPr>
            <w:r>
              <w:rPr>
                <w:rFonts w:hint="eastAsia"/>
                <w:iCs/>
                <w:kern w:val="0"/>
                <w:szCs w:val="21"/>
              </w:rPr>
              <w:t>引进高效益低污染的工业企业，保障企业的正常稳定运行，实现工业增加值的提升</w:t>
            </w:r>
          </w:p>
        </w:tc>
      </w:tr>
      <w:tr w:rsidR="001A52A6">
        <w:trPr>
          <w:jc w:val="center"/>
        </w:trPr>
        <w:tc>
          <w:tcPr>
            <w:tcW w:w="903" w:type="dxa"/>
            <w:vMerge/>
            <w:vAlign w:val="center"/>
          </w:tcPr>
          <w:p w:rsidR="001A52A6" w:rsidRDefault="001A52A6" w:rsidP="001A52A6">
            <w:pPr>
              <w:pStyle w:val="aff0"/>
              <w:spacing w:line="300" w:lineRule="exact"/>
              <w:jc w:val="center"/>
              <w:rPr>
                <w:iCs/>
                <w:kern w:val="0"/>
                <w:szCs w:val="21"/>
              </w:rPr>
            </w:pPr>
          </w:p>
        </w:tc>
        <w:tc>
          <w:tcPr>
            <w:tcW w:w="765" w:type="dxa"/>
            <w:vAlign w:val="center"/>
          </w:tcPr>
          <w:p w:rsidR="001A52A6" w:rsidRPr="00143F23" w:rsidRDefault="001A52A6" w:rsidP="001A52A6">
            <w:pPr>
              <w:pStyle w:val="aff0"/>
              <w:spacing w:line="300" w:lineRule="exact"/>
              <w:jc w:val="center"/>
              <w:rPr>
                <w:rFonts w:ascii="Times New Roman" w:hAnsi="Times New Roman"/>
                <w:iCs/>
                <w:kern w:val="0"/>
                <w:szCs w:val="21"/>
              </w:rPr>
            </w:pPr>
            <w:r w:rsidRPr="00143F23">
              <w:rPr>
                <w:rFonts w:ascii="Times New Roman" w:hAnsi="Times New Roman"/>
                <w:iCs/>
                <w:kern w:val="0"/>
                <w:szCs w:val="21"/>
              </w:rPr>
              <w:t>3</w:t>
            </w:r>
          </w:p>
        </w:tc>
        <w:tc>
          <w:tcPr>
            <w:tcW w:w="2386" w:type="dxa"/>
            <w:vAlign w:val="center"/>
          </w:tcPr>
          <w:p w:rsidR="001A52A6" w:rsidRDefault="001A52A6" w:rsidP="001A52A6">
            <w:pPr>
              <w:widowControl/>
              <w:jc w:val="center"/>
              <w:rPr>
                <w:kern w:val="0"/>
                <w:szCs w:val="21"/>
              </w:rPr>
            </w:pPr>
            <w:r>
              <w:rPr>
                <w:kern w:val="0"/>
                <w:szCs w:val="21"/>
              </w:rPr>
              <w:t>单位工业增加值综合能耗</w:t>
            </w:r>
          </w:p>
        </w:tc>
        <w:tc>
          <w:tcPr>
            <w:tcW w:w="1317" w:type="dxa"/>
            <w:vAlign w:val="center"/>
          </w:tcPr>
          <w:p w:rsidR="001A52A6" w:rsidRDefault="001A52A6" w:rsidP="001A52A6">
            <w:pPr>
              <w:jc w:val="center"/>
              <w:rPr>
                <w:szCs w:val="21"/>
              </w:rPr>
            </w:pPr>
            <w:r>
              <w:rPr>
                <w:szCs w:val="21"/>
              </w:rPr>
              <w:t>吨标煤</w:t>
            </w:r>
            <w:r>
              <w:rPr>
                <w:szCs w:val="21"/>
              </w:rPr>
              <w:t>/</w:t>
            </w:r>
            <w:r>
              <w:rPr>
                <w:szCs w:val="21"/>
              </w:rPr>
              <w:t>万元</w:t>
            </w:r>
          </w:p>
        </w:tc>
        <w:tc>
          <w:tcPr>
            <w:tcW w:w="1036" w:type="dxa"/>
            <w:vAlign w:val="center"/>
          </w:tcPr>
          <w:p w:rsidR="001A52A6" w:rsidRPr="00143F23" w:rsidRDefault="001A52A6" w:rsidP="001A52A6">
            <w:pPr>
              <w:jc w:val="center"/>
              <w:rPr>
                <w:szCs w:val="21"/>
              </w:rPr>
            </w:pPr>
            <w:r w:rsidRPr="00143F23">
              <w:rPr>
                <w:szCs w:val="21"/>
              </w:rPr>
              <w:t>0.013</w:t>
            </w:r>
          </w:p>
        </w:tc>
        <w:tc>
          <w:tcPr>
            <w:tcW w:w="1083" w:type="dxa"/>
            <w:vAlign w:val="center"/>
          </w:tcPr>
          <w:p w:rsidR="001A52A6" w:rsidRPr="00143F23" w:rsidRDefault="001A52A6" w:rsidP="001A52A6">
            <w:pPr>
              <w:jc w:val="center"/>
              <w:rPr>
                <w:szCs w:val="21"/>
              </w:rPr>
            </w:pPr>
            <w:r w:rsidRPr="00143F23">
              <w:rPr>
                <w:szCs w:val="21"/>
              </w:rPr>
              <w:t>≤0.5</w:t>
            </w:r>
          </w:p>
        </w:tc>
        <w:tc>
          <w:tcPr>
            <w:tcW w:w="6728" w:type="dxa"/>
            <w:vMerge/>
            <w:vAlign w:val="center"/>
          </w:tcPr>
          <w:p w:rsidR="001A52A6" w:rsidRDefault="001A52A6" w:rsidP="001A52A6">
            <w:pPr>
              <w:pStyle w:val="aff0"/>
              <w:spacing w:line="300" w:lineRule="exact"/>
              <w:jc w:val="center"/>
              <w:rPr>
                <w:iCs/>
                <w:kern w:val="0"/>
                <w:szCs w:val="21"/>
              </w:rPr>
            </w:pPr>
          </w:p>
        </w:tc>
      </w:tr>
      <w:tr w:rsidR="001A52A6">
        <w:trPr>
          <w:jc w:val="center"/>
        </w:trPr>
        <w:tc>
          <w:tcPr>
            <w:tcW w:w="903" w:type="dxa"/>
            <w:vMerge/>
            <w:vAlign w:val="center"/>
          </w:tcPr>
          <w:p w:rsidR="001A52A6" w:rsidRDefault="001A52A6" w:rsidP="001A52A6">
            <w:pPr>
              <w:pStyle w:val="aff0"/>
              <w:spacing w:line="300" w:lineRule="exact"/>
              <w:jc w:val="center"/>
              <w:rPr>
                <w:iCs/>
                <w:kern w:val="0"/>
                <w:szCs w:val="21"/>
              </w:rPr>
            </w:pPr>
          </w:p>
        </w:tc>
        <w:tc>
          <w:tcPr>
            <w:tcW w:w="765" w:type="dxa"/>
            <w:vAlign w:val="center"/>
          </w:tcPr>
          <w:p w:rsidR="001A52A6" w:rsidRPr="00143F23" w:rsidRDefault="001A52A6" w:rsidP="001A52A6">
            <w:pPr>
              <w:pStyle w:val="aff0"/>
              <w:spacing w:line="300" w:lineRule="exact"/>
              <w:jc w:val="center"/>
              <w:rPr>
                <w:iCs/>
                <w:kern w:val="0"/>
                <w:szCs w:val="21"/>
              </w:rPr>
            </w:pPr>
            <w:r w:rsidRPr="00143F23">
              <w:rPr>
                <w:rFonts w:hint="eastAsia"/>
                <w:iCs/>
                <w:kern w:val="0"/>
                <w:szCs w:val="21"/>
              </w:rPr>
              <w:t>4</w:t>
            </w:r>
          </w:p>
        </w:tc>
        <w:tc>
          <w:tcPr>
            <w:tcW w:w="2386" w:type="dxa"/>
            <w:vAlign w:val="center"/>
          </w:tcPr>
          <w:p w:rsidR="001A52A6" w:rsidRDefault="001A52A6" w:rsidP="001A52A6">
            <w:pPr>
              <w:pStyle w:val="aff0"/>
              <w:spacing w:line="300" w:lineRule="exact"/>
              <w:jc w:val="center"/>
              <w:rPr>
                <w:iCs/>
                <w:kern w:val="0"/>
                <w:szCs w:val="21"/>
              </w:rPr>
            </w:pPr>
            <w:r>
              <w:rPr>
                <w:iCs/>
                <w:kern w:val="0"/>
                <w:szCs w:val="21"/>
              </w:rPr>
              <w:t>单位工业增加值新鲜水耗</w:t>
            </w:r>
          </w:p>
        </w:tc>
        <w:tc>
          <w:tcPr>
            <w:tcW w:w="1317" w:type="dxa"/>
            <w:vAlign w:val="center"/>
          </w:tcPr>
          <w:p w:rsidR="001A52A6" w:rsidRDefault="001A52A6" w:rsidP="001A52A6">
            <w:pPr>
              <w:pStyle w:val="aff0"/>
              <w:spacing w:line="300" w:lineRule="exact"/>
              <w:jc w:val="center"/>
              <w:rPr>
                <w:iCs/>
                <w:kern w:val="0"/>
                <w:szCs w:val="21"/>
              </w:rPr>
            </w:pPr>
            <w:r>
              <w:rPr>
                <w:iCs/>
                <w:kern w:val="0"/>
                <w:szCs w:val="21"/>
              </w:rPr>
              <w:t>m</w:t>
            </w:r>
            <w:r>
              <w:rPr>
                <w:iCs/>
                <w:kern w:val="0"/>
                <w:szCs w:val="21"/>
                <w:vertAlign w:val="superscript"/>
              </w:rPr>
              <w:t>3</w:t>
            </w:r>
            <w:r>
              <w:rPr>
                <w:iCs/>
                <w:kern w:val="0"/>
                <w:szCs w:val="21"/>
              </w:rPr>
              <w:t>/万元</w:t>
            </w:r>
          </w:p>
        </w:tc>
        <w:tc>
          <w:tcPr>
            <w:tcW w:w="1036" w:type="dxa"/>
            <w:vAlign w:val="center"/>
          </w:tcPr>
          <w:p w:rsidR="001A52A6" w:rsidRPr="00143F23" w:rsidRDefault="001A52A6" w:rsidP="001A52A6">
            <w:pPr>
              <w:jc w:val="center"/>
              <w:rPr>
                <w:szCs w:val="21"/>
              </w:rPr>
            </w:pPr>
            <w:r w:rsidRPr="00143F23">
              <w:rPr>
                <w:szCs w:val="21"/>
              </w:rPr>
              <w:t>1.95</w:t>
            </w:r>
          </w:p>
        </w:tc>
        <w:tc>
          <w:tcPr>
            <w:tcW w:w="1083" w:type="dxa"/>
            <w:vAlign w:val="center"/>
          </w:tcPr>
          <w:p w:rsidR="001A52A6" w:rsidRDefault="001A52A6" w:rsidP="001A52A6">
            <w:pPr>
              <w:jc w:val="center"/>
              <w:rPr>
                <w:szCs w:val="21"/>
              </w:rPr>
            </w:pPr>
            <w:r w:rsidRPr="00143F23">
              <w:rPr>
                <w:rFonts w:hint="eastAsia"/>
                <w:szCs w:val="21"/>
              </w:rPr>
              <w:t>≤</w:t>
            </w:r>
            <w:r w:rsidRPr="00143F23">
              <w:rPr>
                <w:rFonts w:hint="eastAsia"/>
                <w:szCs w:val="21"/>
              </w:rPr>
              <w:t>8</w:t>
            </w:r>
          </w:p>
        </w:tc>
        <w:tc>
          <w:tcPr>
            <w:tcW w:w="6728" w:type="dxa"/>
            <w:vMerge/>
            <w:vAlign w:val="center"/>
          </w:tcPr>
          <w:p w:rsidR="001A52A6" w:rsidRDefault="001A52A6" w:rsidP="001A52A6">
            <w:pPr>
              <w:pStyle w:val="aff0"/>
              <w:spacing w:line="300" w:lineRule="exact"/>
              <w:jc w:val="center"/>
              <w:rPr>
                <w:iCs/>
                <w:kern w:val="0"/>
                <w:szCs w:val="21"/>
              </w:rPr>
            </w:pPr>
          </w:p>
        </w:tc>
      </w:tr>
      <w:tr w:rsidR="001A52A6">
        <w:trPr>
          <w:jc w:val="center"/>
        </w:trPr>
        <w:tc>
          <w:tcPr>
            <w:tcW w:w="903" w:type="dxa"/>
            <w:vMerge w:val="restart"/>
            <w:vAlign w:val="center"/>
          </w:tcPr>
          <w:p w:rsidR="001A52A6" w:rsidRDefault="001A52A6" w:rsidP="001A52A6">
            <w:pPr>
              <w:pStyle w:val="aff0"/>
              <w:spacing w:line="300" w:lineRule="exact"/>
              <w:jc w:val="center"/>
              <w:rPr>
                <w:iCs/>
                <w:kern w:val="0"/>
                <w:szCs w:val="21"/>
              </w:rPr>
            </w:pPr>
            <w:r>
              <w:rPr>
                <w:iCs/>
                <w:kern w:val="0"/>
                <w:szCs w:val="21"/>
              </w:rPr>
              <w:t>环境保护</w:t>
            </w:r>
          </w:p>
        </w:tc>
        <w:tc>
          <w:tcPr>
            <w:tcW w:w="765" w:type="dxa"/>
            <w:vAlign w:val="center"/>
          </w:tcPr>
          <w:p w:rsidR="001A52A6" w:rsidRDefault="001A52A6" w:rsidP="001A52A6">
            <w:pPr>
              <w:pStyle w:val="aff0"/>
              <w:spacing w:line="300" w:lineRule="exact"/>
              <w:jc w:val="center"/>
              <w:rPr>
                <w:iCs/>
                <w:kern w:val="0"/>
                <w:szCs w:val="21"/>
              </w:rPr>
            </w:pPr>
            <w:r>
              <w:rPr>
                <w:rFonts w:hint="eastAsia"/>
                <w:iCs/>
                <w:kern w:val="0"/>
                <w:szCs w:val="21"/>
              </w:rPr>
              <w:t>5</w:t>
            </w:r>
          </w:p>
        </w:tc>
        <w:tc>
          <w:tcPr>
            <w:tcW w:w="2386" w:type="dxa"/>
            <w:vAlign w:val="center"/>
          </w:tcPr>
          <w:p w:rsidR="001A52A6" w:rsidRDefault="001A52A6" w:rsidP="001A52A6">
            <w:pPr>
              <w:widowControl/>
              <w:jc w:val="center"/>
              <w:rPr>
                <w:kern w:val="0"/>
                <w:szCs w:val="21"/>
              </w:rPr>
            </w:pPr>
            <w:r>
              <w:rPr>
                <w:rFonts w:hint="eastAsia"/>
                <w:kern w:val="0"/>
                <w:szCs w:val="21"/>
              </w:rPr>
              <w:t>工业园区内企事业单位发生特别重大、重大突发环境事件数量</w:t>
            </w:r>
          </w:p>
        </w:tc>
        <w:tc>
          <w:tcPr>
            <w:tcW w:w="1317" w:type="dxa"/>
            <w:vAlign w:val="center"/>
          </w:tcPr>
          <w:p w:rsidR="001A52A6" w:rsidRDefault="001A52A6" w:rsidP="001A52A6">
            <w:pPr>
              <w:jc w:val="center"/>
              <w:rPr>
                <w:szCs w:val="21"/>
              </w:rPr>
            </w:pPr>
            <w:r>
              <w:rPr>
                <w:rFonts w:hint="eastAsia"/>
                <w:szCs w:val="21"/>
              </w:rPr>
              <w:t>/</w:t>
            </w:r>
          </w:p>
        </w:tc>
        <w:tc>
          <w:tcPr>
            <w:tcW w:w="1036" w:type="dxa"/>
            <w:vAlign w:val="center"/>
          </w:tcPr>
          <w:p w:rsidR="001A52A6" w:rsidRDefault="001A52A6" w:rsidP="001A52A6">
            <w:pPr>
              <w:jc w:val="center"/>
              <w:rPr>
                <w:szCs w:val="21"/>
              </w:rPr>
            </w:pPr>
            <w:r>
              <w:rPr>
                <w:rFonts w:hint="eastAsia"/>
                <w:szCs w:val="21"/>
              </w:rPr>
              <w:t>0</w:t>
            </w:r>
          </w:p>
        </w:tc>
        <w:tc>
          <w:tcPr>
            <w:tcW w:w="1083" w:type="dxa"/>
            <w:vAlign w:val="center"/>
          </w:tcPr>
          <w:p w:rsidR="001A52A6" w:rsidRDefault="001A52A6" w:rsidP="001A52A6">
            <w:pPr>
              <w:jc w:val="center"/>
              <w:rPr>
                <w:szCs w:val="21"/>
              </w:rPr>
            </w:pPr>
            <w:r>
              <w:rPr>
                <w:rFonts w:hint="eastAsia"/>
                <w:szCs w:val="21"/>
              </w:rPr>
              <w:t>0</w:t>
            </w:r>
          </w:p>
        </w:tc>
        <w:tc>
          <w:tcPr>
            <w:tcW w:w="6728" w:type="dxa"/>
            <w:vAlign w:val="center"/>
          </w:tcPr>
          <w:p w:rsidR="001A52A6" w:rsidRDefault="001A52A6" w:rsidP="001A52A6">
            <w:pPr>
              <w:pStyle w:val="aff0"/>
              <w:spacing w:line="300" w:lineRule="exact"/>
              <w:jc w:val="center"/>
              <w:rPr>
                <w:iCs/>
                <w:kern w:val="0"/>
                <w:szCs w:val="21"/>
              </w:rPr>
            </w:pPr>
            <w:r>
              <w:rPr>
                <w:rFonts w:hint="eastAsia"/>
                <w:iCs/>
                <w:kern w:val="0"/>
                <w:szCs w:val="21"/>
              </w:rPr>
              <w:t>在实施严格的项目环境准入，严格工业企业日常环境监管，</w:t>
            </w:r>
            <w:r>
              <w:rPr>
                <w:iCs/>
                <w:kern w:val="0"/>
                <w:szCs w:val="21"/>
              </w:rPr>
              <w:t>建立完善的环境风险防控体系、园区及企业应急联动体系，进行环境风险评估并建设突发环境事件应急救援组织机构。确保不发生特别重大、重大突发环境事件。</w:t>
            </w:r>
            <w:r>
              <w:rPr>
                <w:rFonts w:hint="eastAsia"/>
                <w:iCs/>
                <w:kern w:val="0"/>
                <w:szCs w:val="21"/>
              </w:rPr>
              <w:t>区内企事业单位发生特别重大、重大突发环境事件数量零目标值可达。</w:t>
            </w:r>
          </w:p>
        </w:tc>
      </w:tr>
      <w:tr w:rsidR="001A52A6">
        <w:trPr>
          <w:jc w:val="center"/>
        </w:trPr>
        <w:tc>
          <w:tcPr>
            <w:tcW w:w="903" w:type="dxa"/>
            <w:vMerge/>
            <w:vAlign w:val="center"/>
          </w:tcPr>
          <w:p w:rsidR="001A52A6" w:rsidRDefault="001A52A6" w:rsidP="001A52A6">
            <w:pPr>
              <w:pStyle w:val="aff0"/>
              <w:spacing w:line="300" w:lineRule="exact"/>
              <w:jc w:val="center"/>
              <w:rPr>
                <w:iCs/>
                <w:kern w:val="0"/>
                <w:szCs w:val="21"/>
              </w:rPr>
            </w:pPr>
          </w:p>
        </w:tc>
        <w:tc>
          <w:tcPr>
            <w:tcW w:w="765" w:type="dxa"/>
            <w:vAlign w:val="center"/>
          </w:tcPr>
          <w:p w:rsidR="001A52A6" w:rsidRDefault="001A52A6" w:rsidP="001A52A6">
            <w:pPr>
              <w:widowControl/>
              <w:jc w:val="center"/>
              <w:rPr>
                <w:kern w:val="0"/>
                <w:szCs w:val="21"/>
              </w:rPr>
            </w:pPr>
            <w:r>
              <w:rPr>
                <w:rFonts w:hint="eastAsia"/>
                <w:kern w:val="0"/>
                <w:szCs w:val="21"/>
              </w:rPr>
              <w:t>6</w:t>
            </w:r>
          </w:p>
        </w:tc>
        <w:tc>
          <w:tcPr>
            <w:tcW w:w="2386" w:type="dxa"/>
            <w:vAlign w:val="center"/>
          </w:tcPr>
          <w:p w:rsidR="001A52A6" w:rsidRDefault="001A52A6" w:rsidP="001A52A6">
            <w:pPr>
              <w:widowControl/>
              <w:jc w:val="center"/>
              <w:rPr>
                <w:kern w:val="0"/>
                <w:szCs w:val="21"/>
              </w:rPr>
            </w:pPr>
            <w:r>
              <w:rPr>
                <w:rFonts w:hint="eastAsia"/>
                <w:kern w:val="0"/>
                <w:szCs w:val="21"/>
              </w:rPr>
              <w:t>环境管理能力完善度</w:t>
            </w:r>
          </w:p>
        </w:tc>
        <w:tc>
          <w:tcPr>
            <w:tcW w:w="1317" w:type="dxa"/>
            <w:vAlign w:val="center"/>
          </w:tcPr>
          <w:p w:rsidR="001A52A6" w:rsidRDefault="001A52A6" w:rsidP="001A52A6">
            <w:pPr>
              <w:jc w:val="center"/>
              <w:rPr>
                <w:szCs w:val="21"/>
              </w:rPr>
            </w:pPr>
            <w:r>
              <w:rPr>
                <w:rFonts w:hint="eastAsia"/>
                <w:szCs w:val="21"/>
              </w:rPr>
              <w:t>%</w:t>
            </w:r>
          </w:p>
        </w:tc>
        <w:tc>
          <w:tcPr>
            <w:tcW w:w="1036" w:type="dxa"/>
            <w:vAlign w:val="center"/>
          </w:tcPr>
          <w:p w:rsidR="001A52A6" w:rsidRDefault="001A52A6" w:rsidP="001A52A6">
            <w:pPr>
              <w:jc w:val="center"/>
              <w:rPr>
                <w:szCs w:val="21"/>
              </w:rPr>
            </w:pPr>
            <w:r>
              <w:rPr>
                <w:rFonts w:hint="eastAsia"/>
                <w:szCs w:val="21"/>
              </w:rPr>
              <w:t>50</w:t>
            </w:r>
          </w:p>
        </w:tc>
        <w:tc>
          <w:tcPr>
            <w:tcW w:w="1083" w:type="dxa"/>
            <w:vAlign w:val="center"/>
          </w:tcPr>
          <w:p w:rsidR="001A52A6" w:rsidRDefault="001A52A6" w:rsidP="001A52A6">
            <w:pPr>
              <w:jc w:val="center"/>
              <w:rPr>
                <w:szCs w:val="21"/>
              </w:rPr>
            </w:pPr>
            <w:r>
              <w:rPr>
                <w:rFonts w:hint="eastAsia"/>
                <w:szCs w:val="21"/>
              </w:rPr>
              <w:t>100</w:t>
            </w:r>
          </w:p>
        </w:tc>
        <w:tc>
          <w:tcPr>
            <w:tcW w:w="6728" w:type="dxa"/>
            <w:vAlign w:val="center"/>
          </w:tcPr>
          <w:p w:rsidR="001A52A6" w:rsidRDefault="001A52A6" w:rsidP="001A52A6">
            <w:pPr>
              <w:pStyle w:val="aff0"/>
              <w:spacing w:line="300" w:lineRule="exact"/>
              <w:jc w:val="center"/>
              <w:rPr>
                <w:iCs/>
                <w:kern w:val="0"/>
                <w:szCs w:val="21"/>
              </w:rPr>
            </w:pPr>
            <w:r>
              <w:rPr>
                <w:rFonts w:hint="eastAsia"/>
                <w:iCs/>
                <w:kern w:val="0"/>
                <w:szCs w:val="21"/>
              </w:rPr>
              <w:t>工业区管理部门设立专门的环境保护职能部门和人员，明确部门环境管理职责，将工业区环境保护工作纳入管理部门领导班子政绩考核内容，并建立相应的考核机制。入区企业应严格按照环保相关要求，成立有专门的环保专职人员，形成完善的环境管理能力。</w:t>
            </w:r>
          </w:p>
        </w:tc>
      </w:tr>
      <w:tr w:rsidR="001A52A6">
        <w:trPr>
          <w:jc w:val="center"/>
        </w:trPr>
        <w:tc>
          <w:tcPr>
            <w:tcW w:w="903" w:type="dxa"/>
            <w:vMerge/>
            <w:vAlign w:val="center"/>
          </w:tcPr>
          <w:p w:rsidR="001A52A6" w:rsidRDefault="001A52A6" w:rsidP="001A52A6">
            <w:pPr>
              <w:pStyle w:val="aff0"/>
              <w:spacing w:line="300" w:lineRule="exact"/>
              <w:jc w:val="center"/>
              <w:rPr>
                <w:iCs/>
                <w:kern w:val="0"/>
                <w:szCs w:val="21"/>
              </w:rPr>
            </w:pPr>
          </w:p>
        </w:tc>
        <w:tc>
          <w:tcPr>
            <w:tcW w:w="765" w:type="dxa"/>
            <w:vAlign w:val="center"/>
          </w:tcPr>
          <w:p w:rsidR="001A52A6" w:rsidRDefault="001A52A6" w:rsidP="001A52A6">
            <w:pPr>
              <w:widowControl/>
              <w:jc w:val="center"/>
              <w:rPr>
                <w:kern w:val="0"/>
                <w:szCs w:val="21"/>
              </w:rPr>
            </w:pPr>
            <w:r>
              <w:rPr>
                <w:rFonts w:hint="eastAsia"/>
                <w:kern w:val="0"/>
                <w:szCs w:val="21"/>
              </w:rPr>
              <w:t>7</w:t>
            </w:r>
          </w:p>
        </w:tc>
        <w:tc>
          <w:tcPr>
            <w:tcW w:w="2386" w:type="dxa"/>
            <w:vAlign w:val="center"/>
          </w:tcPr>
          <w:p w:rsidR="001A52A6" w:rsidRDefault="001A52A6" w:rsidP="001A52A6">
            <w:pPr>
              <w:widowControl/>
              <w:jc w:val="center"/>
              <w:rPr>
                <w:kern w:val="0"/>
                <w:szCs w:val="21"/>
              </w:rPr>
            </w:pPr>
            <w:r>
              <w:rPr>
                <w:rFonts w:hint="eastAsia"/>
                <w:kern w:val="0"/>
                <w:szCs w:val="21"/>
              </w:rPr>
              <w:t>工业园区重点企业清洁生产审核实施率</w:t>
            </w:r>
          </w:p>
        </w:tc>
        <w:tc>
          <w:tcPr>
            <w:tcW w:w="1317" w:type="dxa"/>
            <w:vAlign w:val="center"/>
          </w:tcPr>
          <w:p w:rsidR="001A52A6" w:rsidRDefault="001A52A6" w:rsidP="001A52A6">
            <w:pPr>
              <w:jc w:val="center"/>
              <w:rPr>
                <w:szCs w:val="21"/>
              </w:rPr>
            </w:pPr>
            <w:r>
              <w:rPr>
                <w:rFonts w:hint="eastAsia"/>
                <w:szCs w:val="21"/>
              </w:rPr>
              <w:t>%</w:t>
            </w:r>
          </w:p>
        </w:tc>
        <w:tc>
          <w:tcPr>
            <w:tcW w:w="1036" w:type="dxa"/>
            <w:vAlign w:val="center"/>
          </w:tcPr>
          <w:p w:rsidR="001A52A6" w:rsidRDefault="001A52A6" w:rsidP="001A52A6">
            <w:pPr>
              <w:jc w:val="center"/>
              <w:rPr>
                <w:szCs w:val="21"/>
              </w:rPr>
            </w:pPr>
            <w:r>
              <w:rPr>
                <w:rFonts w:hint="eastAsia"/>
                <w:iCs/>
                <w:kern w:val="0"/>
                <w:szCs w:val="21"/>
              </w:rPr>
              <w:t>暂无强制清洁生产审核企业</w:t>
            </w:r>
          </w:p>
        </w:tc>
        <w:tc>
          <w:tcPr>
            <w:tcW w:w="1083" w:type="dxa"/>
            <w:vAlign w:val="center"/>
          </w:tcPr>
          <w:p w:rsidR="001A52A6" w:rsidRDefault="001A52A6" w:rsidP="001A52A6">
            <w:pPr>
              <w:jc w:val="center"/>
              <w:rPr>
                <w:szCs w:val="21"/>
              </w:rPr>
            </w:pPr>
            <w:r>
              <w:rPr>
                <w:rFonts w:hint="eastAsia"/>
                <w:szCs w:val="21"/>
              </w:rPr>
              <w:t>100</w:t>
            </w:r>
          </w:p>
        </w:tc>
        <w:tc>
          <w:tcPr>
            <w:tcW w:w="6728" w:type="dxa"/>
            <w:vAlign w:val="center"/>
          </w:tcPr>
          <w:p w:rsidR="001A52A6" w:rsidRDefault="001A52A6" w:rsidP="001A52A6">
            <w:pPr>
              <w:pStyle w:val="aff0"/>
              <w:spacing w:line="300" w:lineRule="exact"/>
              <w:jc w:val="center"/>
              <w:rPr>
                <w:iCs/>
                <w:kern w:val="0"/>
                <w:szCs w:val="21"/>
              </w:rPr>
            </w:pPr>
            <w:r>
              <w:rPr>
                <w:rFonts w:hint="eastAsia"/>
                <w:iCs/>
                <w:kern w:val="0"/>
                <w:szCs w:val="21"/>
              </w:rPr>
              <w:t>在严格执行《关于深入推进重点企业清洁生产的通知》（环发﹝</w:t>
            </w:r>
            <w:r>
              <w:rPr>
                <w:iCs/>
                <w:kern w:val="0"/>
                <w:szCs w:val="21"/>
              </w:rPr>
              <w:t>2010</w:t>
            </w:r>
            <w:r>
              <w:rPr>
                <w:rFonts w:hint="eastAsia"/>
                <w:iCs/>
                <w:kern w:val="0"/>
                <w:szCs w:val="21"/>
              </w:rPr>
              <w:t>﹞</w:t>
            </w:r>
            <w:r>
              <w:rPr>
                <w:iCs/>
                <w:kern w:val="0"/>
                <w:szCs w:val="21"/>
              </w:rPr>
              <w:t>54</w:t>
            </w:r>
            <w:r>
              <w:rPr>
                <w:rFonts w:hint="eastAsia"/>
                <w:iCs/>
                <w:kern w:val="0"/>
                <w:szCs w:val="21"/>
              </w:rPr>
              <w:t>号）、《江苏省重点工业行业清洁生产改造实施计划》（苏经信节能〔</w:t>
            </w:r>
            <w:r>
              <w:rPr>
                <w:iCs/>
                <w:kern w:val="0"/>
                <w:szCs w:val="21"/>
              </w:rPr>
              <w:t>2014</w:t>
            </w:r>
            <w:r>
              <w:rPr>
                <w:rFonts w:hint="eastAsia"/>
                <w:iCs/>
                <w:kern w:val="0"/>
                <w:szCs w:val="21"/>
              </w:rPr>
              <w:t>〕</w:t>
            </w:r>
            <w:r>
              <w:rPr>
                <w:iCs/>
                <w:kern w:val="0"/>
                <w:szCs w:val="21"/>
              </w:rPr>
              <w:t>733</w:t>
            </w:r>
            <w:r>
              <w:rPr>
                <w:rFonts w:hint="eastAsia"/>
                <w:iCs/>
                <w:kern w:val="0"/>
                <w:szCs w:val="21"/>
              </w:rPr>
              <w:t>号）等规定，按照国家和江苏省定期发布的重点企业清洁生产名单开展清洁生产审核。</w:t>
            </w:r>
            <w:r>
              <w:rPr>
                <w:iCs/>
                <w:kern w:val="0"/>
                <w:szCs w:val="21"/>
              </w:rPr>
              <w:t>通过自愿清洁生产审核和强制审核，确保工业区内重点企业全部实施清洁生产审核。</w:t>
            </w:r>
            <w:r>
              <w:rPr>
                <w:rFonts w:hint="eastAsia"/>
                <w:iCs/>
                <w:kern w:val="0"/>
                <w:szCs w:val="21"/>
              </w:rPr>
              <w:t>工业区重点企业清洁生产审核实施率</w:t>
            </w:r>
            <w:r>
              <w:rPr>
                <w:iCs/>
                <w:kern w:val="0"/>
                <w:szCs w:val="21"/>
              </w:rPr>
              <w:t>100%</w:t>
            </w:r>
            <w:r>
              <w:rPr>
                <w:rFonts w:hint="eastAsia"/>
                <w:iCs/>
                <w:kern w:val="0"/>
                <w:szCs w:val="21"/>
              </w:rPr>
              <w:t>目标可达。</w:t>
            </w:r>
          </w:p>
        </w:tc>
      </w:tr>
      <w:tr w:rsidR="001A52A6">
        <w:trPr>
          <w:jc w:val="center"/>
        </w:trPr>
        <w:tc>
          <w:tcPr>
            <w:tcW w:w="903" w:type="dxa"/>
            <w:vMerge/>
            <w:vAlign w:val="center"/>
          </w:tcPr>
          <w:p w:rsidR="001A52A6" w:rsidRDefault="001A52A6" w:rsidP="001A52A6">
            <w:pPr>
              <w:pStyle w:val="aff0"/>
              <w:spacing w:line="300" w:lineRule="exact"/>
              <w:jc w:val="center"/>
              <w:rPr>
                <w:iCs/>
                <w:kern w:val="0"/>
                <w:szCs w:val="21"/>
              </w:rPr>
            </w:pPr>
          </w:p>
        </w:tc>
        <w:tc>
          <w:tcPr>
            <w:tcW w:w="765" w:type="dxa"/>
            <w:vAlign w:val="center"/>
          </w:tcPr>
          <w:p w:rsidR="001A52A6" w:rsidRDefault="001A52A6" w:rsidP="001A52A6">
            <w:pPr>
              <w:widowControl/>
              <w:jc w:val="center"/>
              <w:rPr>
                <w:kern w:val="0"/>
                <w:szCs w:val="21"/>
              </w:rPr>
            </w:pPr>
            <w:r>
              <w:rPr>
                <w:rFonts w:hint="eastAsia"/>
                <w:kern w:val="0"/>
                <w:szCs w:val="21"/>
              </w:rPr>
              <w:t>8</w:t>
            </w:r>
          </w:p>
        </w:tc>
        <w:tc>
          <w:tcPr>
            <w:tcW w:w="2386" w:type="dxa"/>
            <w:vAlign w:val="center"/>
          </w:tcPr>
          <w:p w:rsidR="001A52A6" w:rsidRDefault="001A52A6" w:rsidP="001A52A6">
            <w:pPr>
              <w:widowControl/>
              <w:jc w:val="center"/>
              <w:rPr>
                <w:kern w:val="0"/>
                <w:szCs w:val="21"/>
              </w:rPr>
            </w:pPr>
            <w:r>
              <w:rPr>
                <w:rFonts w:hint="eastAsia"/>
                <w:kern w:val="0"/>
                <w:szCs w:val="21"/>
              </w:rPr>
              <w:t>园区环境风险防控体系建设完善度</w:t>
            </w:r>
          </w:p>
        </w:tc>
        <w:tc>
          <w:tcPr>
            <w:tcW w:w="1317" w:type="dxa"/>
            <w:vAlign w:val="center"/>
          </w:tcPr>
          <w:p w:rsidR="001A52A6" w:rsidRDefault="001A52A6" w:rsidP="001A52A6">
            <w:pPr>
              <w:jc w:val="center"/>
              <w:rPr>
                <w:szCs w:val="21"/>
              </w:rPr>
            </w:pPr>
            <w:r>
              <w:rPr>
                <w:rFonts w:hint="eastAsia"/>
                <w:szCs w:val="21"/>
              </w:rPr>
              <w:t>%</w:t>
            </w:r>
          </w:p>
        </w:tc>
        <w:tc>
          <w:tcPr>
            <w:tcW w:w="1036" w:type="dxa"/>
            <w:vAlign w:val="center"/>
          </w:tcPr>
          <w:p w:rsidR="001A52A6" w:rsidRDefault="001A52A6" w:rsidP="001A52A6">
            <w:pPr>
              <w:jc w:val="center"/>
              <w:rPr>
                <w:szCs w:val="21"/>
              </w:rPr>
            </w:pPr>
            <w:r>
              <w:rPr>
                <w:rFonts w:hint="eastAsia"/>
                <w:szCs w:val="21"/>
              </w:rPr>
              <w:t>20</w:t>
            </w:r>
          </w:p>
        </w:tc>
        <w:tc>
          <w:tcPr>
            <w:tcW w:w="1083" w:type="dxa"/>
            <w:vAlign w:val="center"/>
          </w:tcPr>
          <w:p w:rsidR="001A52A6" w:rsidRDefault="001A52A6" w:rsidP="001A52A6">
            <w:pPr>
              <w:jc w:val="center"/>
              <w:rPr>
                <w:szCs w:val="21"/>
              </w:rPr>
            </w:pPr>
            <w:r>
              <w:rPr>
                <w:rFonts w:hint="eastAsia"/>
                <w:szCs w:val="21"/>
              </w:rPr>
              <w:t>100</w:t>
            </w:r>
          </w:p>
        </w:tc>
        <w:tc>
          <w:tcPr>
            <w:tcW w:w="6728" w:type="dxa"/>
            <w:vAlign w:val="center"/>
          </w:tcPr>
          <w:p w:rsidR="001A52A6" w:rsidRDefault="001A52A6" w:rsidP="001A52A6">
            <w:pPr>
              <w:pStyle w:val="aff0"/>
              <w:spacing w:line="300" w:lineRule="exact"/>
              <w:jc w:val="center"/>
              <w:rPr>
                <w:iCs/>
                <w:kern w:val="0"/>
                <w:szCs w:val="21"/>
              </w:rPr>
            </w:pPr>
            <w:r>
              <w:rPr>
                <w:rFonts w:hint="eastAsia"/>
                <w:iCs/>
                <w:kern w:val="0"/>
                <w:szCs w:val="21"/>
              </w:rPr>
              <w:t>编制工业区突发环境事件应急预案和环境监测方案，按照方案要求定期开展环境监测工作，实时组织开展工业区突发环境事件应急演练工作，提高工业区应对突发环境事件的应急能力。完善工业区环境风险防控体系的建设。</w:t>
            </w:r>
          </w:p>
        </w:tc>
      </w:tr>
      <w:tr w:rsidR="001A52A6">
        <w:trPr>
          <w:jc w:val="center"/>
        </w:trPr>
        <w:tc>
          <w:tcPr>
            <w:tcW w:w="903" w:type="dxa"/>
            <w:vMerge/>
            <w:vAlign w:val="center"/>
          </w:tcPr>
          <w:p w:rsidR="001A52A6" w:rsidRDefault="001A52A6" w:rsidP="001A52A6">
            <w:pPr>
              <w:pStyle w:val="aff0"/>
              <w:spacing w:line="300" w:lineRule="exact"/>
              <w:jc w:val="center"/>
              <w:rPr>
                <w:iCs/>
                <w:kern w:val="0"/>
                <w:szCs w:val="21"/>
              </w:rPr>
            </w:pPr>
          </w:p>
        </w:tc>
        <w:tc>
          <w:tcPr>
            <w:tcW w:w="765" w:type="dxa"/>
            <w:vAlign w:val="center"/>
          </w:tcPr>
          <w:p w:rsidR="001A52A6" w:rsidRDefault="001A52A6" w:rsidP="001A52A6">
            <w:pPr>
              <w:widowControl/>
              <w:jc w:val="center"/>
              <w:rPr>
                <w:kern w:val="0"/>
                <w:szCs w:val="21"/>
              </w:rPr>
            </w:pPr>
            <w:r>
              <w:rPr>
                <w:rFonts w:hint="eastAsia"/>
                <w:kern w:val="0"/>
                <w:szCs w:val="21"/>
              </w:rPr>
              <w:t>9</w:t>
            </w:r>
          </w:p>
        </w:tc>
        <w:tc>
          <w:tcPr>
            <w:tcW w:w="2386" w:type="dxa"/>
            <w:vAlign w:val="center"/>
          </w:tcPr>
          <w:p w:rsidR="001A52A6" w:rsidRDefault="001A52A6" w:rsidP="001A52A6">
            <w:pPr>
              <w:widowControl/>
              <w:jc w:val="center"/>
              <w:rPr>
                <w:kern w:val="0"/>
                <w:szCs w:val="21"/>
              </w:rPr>
            </w:pPr>
            <w:r>
              <w:rPr>
                <w:rFonts w:hint="eastAsia"/>
                <w:kern w:val="0"/>
                <w:szCs w:val="21"/>
              </w:rPr>
              <w:t>单位工业增加值废水排放量</w:t>
            </w:r>
          </w:p>
        </w:tc>
        <w:tc>
          <w:tcPr>
            <w:tcW w:w="1317" w:type="dxa"/>
            <w:vAlign w:val="center"/>
          </w:tcPr>
          <w:p w:rsidR="001A52A6" w:rsidRDefault="001A52A6" w:rsidP="001A52A6">
            <w:pPr>
              <w:jc w:val="center"/>
              <w:rPr>
                <w:szCs w:val="21"/>
              </w:rPr>
            </w:pPr>
            <w:r>
              <w:rPr>
                <w:szCs w:val="21"/>
              </w:rPr>
              <w:t>吨</w:t>
            </w:r>
            <w:r>
              <w:rPr>
                <w:szCs w:val="21"/>
              </w:rPr>
              <w:t>/</w:t>
            </w:r>
            <w:r>
              <w:rPr>
                <w:szCs w:val="21"/>
              </w:rPr>
              <w:t>万元</w:t>
            </w:r>
          </w:p>
        </w:tc>
        <w:tc>
          <w:tcPr>
            <w:tcW w:w="1036" w:type="dxa"/>
            <w:vAlign w:val="center"/>
          </w:tcPr>
          <w:p w:rsidR="001A52A6" w:rsidRPr="00143F23" w:rsidRDefault="001A52A6" w:rsidP="001A52A6">
            <w:pPr>
              <w:jc w:val="center"/>
              <w:rPr>
                <w:szCs w:val="21"/>
              </w:rPr>
            </w:pPr>
            <w:r w:rsidRPr="00143F23">
              <w:rPr>
                <w:rFonts w:hint="eastAsia"/>
                <w:szCs w:val="21"/>
              </w:rPr>
              <w:t>0.</w:t>
            </w:r>
            <w:r>
              <w:rPr>
                <w:szCs w:val="21"/>
              </w:rPr>
              <w:t>885</w:t>
            </w:r>
          </w:p>
        </w:tc>
        <w:tc>
          <w:tcPr>
            <w:tcW w:w="1083" w:type="dxa"/>
            <w:vAlign w:val="center"/>
          </w:tcPr>
          <w:p w:rsidR="001A52A6" w:rsidRDefault="001A52A6" w:rsidP="001A52A6">
            <w:pPr>
              <w:jc w:val="center"/>
              <w:rPr>
                <w:szCs w:val="21"/>
              </w:rPr>
            </w:pPr>
            <w:r>
              <w:rPr>
                <w:rFonts w:hint="eastAsia"/>
                <w:szCs w:val="21"/>
              </w:rPr>
              <w:t>2</w:t>
            </w:r>
          </w:p>
        </w:tc>
        <w:tc>
          <w:tcPr>
            <w:tcW w:w="6728" w:type="dxa"/>
            <w:vAlign w:val="center"/>
          </w:tcPr>
          <w:p w:rsidR="001A52A6" w:rsidRDefault="001A52A6" w:rsidP="001A52A6">
            <w:pPr>
              <w:pStyle w:val="aff0"/>
              <w:spacing w:line="300" w:lineRule="exact"/>
              <w:jc w:val="center"/>
              <w:rPr>
                <w:iCs/>
                <w:kern w:val="0"/>
                <w:szCs w:val="21"/>
              </w:rPr>
            </w:pPr>
            <w:r>
              <w:rPr>
                <w:rFonts w:hint="eastAsia"/>
                <w:iCs/>
                <w:kern w:val="0"/>
                <w:szCs w:val="21"/>
              </w:rPr>
              <w:t>引进高效益低污染的工业企业，保障企业的正常稳定运行，实现工业增加值的提升。同时推进重点企业开展清洁生产审核，进一步加大生产用水的循环利用。</w:t>
            </w:r>
          </w:p>
        </w:tc>
      </w:tr>
      <w:tr w:rsidR="001A52A6">
        <w:trPr>
          <w:jc w:val="center"/>
        </w:trPr>
        <w:tc>
          <w:tcPr>
            <w:tcW w:w="903" w:type="dxa"/>
            <w:vMerge/>
            <w:vAlign w:val="center"/>
          </w:tcPr>
          <w:p w:rsidR="001A52A6" w:rsidRDefault="001A52A6" w:rsidP="001A52A6">
            <w:pPr>
              <w:pStyle w:val="aff0"/>
              <w:spacing w:line="300" w:lineRule="exact"/>
              <w:jc w:val="center"/>
              <w:rPr>
                <w:iCs/>
                <w:kern w:val="0"/>
                <w:szCs w:val="21"/>
              </w:rPr>
            </w:pPr>
          </w:p>
        </w:tc>
        <w:tc>
          <w:tcPr>
            <w:tcW w:w="765" w:type="dxa"/>
            <w:vAlign w:val="center"/>
          </w:tcPr>
          <w:p w:rsidR="001A52A6" w:rsidRDefault="001A52A6" w:rsidP="001A52A6">
            <w:pPr>
              <w:widowControl/>
              <w:jc w:val="center"/>
              <w:rPr>
                <w:kern w:val="0"/>
                <w:szCs w:val="21"/>
              </w:rPr>
            </w:pPr>
            <w:r>
              <w:rPr>
                <w:rFonts w:hint="eastAsia"/>
                <w:kern w:val="0"/>
                <w:szCs w:val="21"/>
              </w:rPr>
              <w:t>10</w:t>
            </w:r>
          </w:p>
        </w:tc>
        <w:tc>
          <w:tcPr>
            <w:tcW w:w="2386" w:type="dxa"/>
            <w:vAlign w:val="center"/>
          </w:tcPr>
          <w:p w:rsidR="001A52A6" w:rsidRDefault="001A52A6" w:rsidP="001A52A6">
            <w:pPr>
              <w:widowControl/>
              <w:jc w:val="center"/>
              <w:rPr>
                <w:kern w:val="0"/>
                <w:szCs w:val="21"/>
              </w:rPr>
            </w:pPr>
            <w:r>
              <w:rPr>
                <w:rFonts w:hint="eastAsia"/>
                <w:kern w:val="0"/>
                <w:szCs w:val="21"/>
              </w:rPr>
              <w:t>绿化覆盖率</w:t>
            </w:r>
          </w:p>
        </w:tc>
        <w:tc>
          <w:tcPr>
            <w:tcW w:w="1317" w:type="dxa"/>
            <w:vAlign w:val="center"/>
          </w:tcPr>
          <w:p w:rsidR="001A52A6" w:rsidRDefault="001A52A6" w:rsidP="001A52A6">
            <w:pPr>
              <w:jc w:val="center"/>
              <w:rPr>
                <w:szCs w:val="21"/>
              </w:rPr>
            </w:pPr>
            <w:r>
              <w:rPr>
                <w:rFonts w:hint="eastAsia"/>
                <w:szCs w:val="21"/>
              </w:rPr>
              <w:t>%</w:t>
            </w:r>
          </w:p>
        </w:tc>
        <w:tc>
          <w:tcPr>
            <w:tcW w:w="1036" w:type="dxa"/>
            <w:vAlign w:val="center"/>
          </w:tcPr>
          <w:p w:rsidR="001A52A6" w:rsidRPr="00143F23" w:rsidRDefault="001A52A6" w:rsidP="001A52A6">
            <w:pPr>
              <w:jc w:val="center"/>
              <w:rPr>
                <w:szCs w:val="21"/>
              </w:rPr>
            </w:pPr>
            <w:r w:rsidRPr="00143F23">
              <w:rPr>
                <w:szCs w:val="21"/>
              </w:rPr>
              <w:t>1.16</w:t>
            </w:r>
          </w:p>
        </w:tc>
        <w:tc>
          <w:tcPr>
            <w:tcW w:w="1083" w:type="dxa"/>
            <w:vAlign w:val="center"/>
          </w:tcPr>
          <w:p w:rsidR="001A52A6" w:rsidRDefault="001A52A6" w:rsidP="001A52A6">
            <w:pPr>
              <w:jc w:val="center"/>
              <w:rPr>
                <w:szCs w:val="21"/>
              </w:rPr>
            </w:pPr>
            <w:r>
              <w:rPr>
                <w:szCs w:val="21"/>
              </w:rPr>
              <w:t>6.86</w:t>
            </w:r>
          </w:p>
        </w:tc>
        <w:tc>
          <w:tcPr>
            <w:tcW w:w="6728" w:type="dxa"/>
            <w:vAlign w:val="center"/>
          </w:tcPr>
          <w:p w:rsidR="001A52A6" w:rsidRDefault="001A52A6" w:rsidP="001A52A6">
            <w:pPr>
              <w:pStyle w:val="aff0"/>
              <w:spacing w:line="300" w:lineRule="exact"/>
              <w:jc w:val="center"/>
              <w:rPr>
                <w:iCs/>
                <w:kern w:val="0"/>
                <w:szCs w:val="21"/>
              </w:rPr>
            </w:pPr>
            <w:r>
              <w:rPr>
                <w:iCs/>
                <w:kern w:val="0"/>
                <w:szCs w:val="21"/>
              </w:rPr>
              <w:t>按规划进行建设，禁止占用规划的公共绿地；在工业区内主要道路两侧等地带进行绿化植树，工业企业厂区内部提高绿化率等。</w:t>
            </w:r>
          </w:p>
        </w:tc>
      </w:tr>
      <w:tr w:rsidR="001A52A6">
        <w:trPr>
          <w:jc w:val="center"/>
        </w:trPr>
        <w:tc>
          <w:tcPr>
            <w:tcW w:w="903" w:type="dxa"/>
            <w:vMerge w:val="restart"/>
            <w:vAlign w:val="center"/>
          </w:tcPr>
          <w:p w:rsidR="001A52A6" w:rsidRDefault="001A52A6" w:rsidP="001A52A6">
            <w:pPr>
              <w:pStyle w:val="aff0"/>
              <w:spacing w:line="300" w:lineRule="exact"/>
              <w:jc w:val="center"/>
              <w:rPr>
                <w:iCs/>
                <w:kern w:val="0"/>
                <w:szCs w:val="21"/>
              </w:rPr>
            </w:pPr>
            <w:r>
              <w:rPr>
                <w:rFonts w:ascii="Times New Roman" w:hAnsi="Times New Roman"/>
                <w:kern w:val="0"/>
                <w:szCs w:val="21"/>
              </w:rPr>
              <w:t>信息公开</w:t>
            </w:r>
          </w:p>
        </w:tc>
        <w:tc>
          <w:tcPr>
            <w:tcW w:w="765" w:type="dxa"/>
            <w:vAlign w:val="center"/>
          </w:tcPr>
          <w:p w:rsidR="001A52A6" w:rsidRDefault="001A52A6" w:rsidP="001A52A6">
            <w:pPr>
              <w:widowControl/>
              <w:jc w:val="center"/>
              <w:rPr>
                <w:kern w:val="0"/>
                <w:szCs w:val="21"/>
              </w:rPr>
            </w:pPr>
            <w:r>
              <w:rPr>
                <w:rFonts w:hint="eastAsia"/>
                <w:kern w:val="0"/>
                <w:szCs w:val="21"/>
              </w:rPr>
              <w:t>11</w:t>
            </w:r>
          </w:p>
        </w:tc>
        <w:tc>
          <w:tcPr>
            <w:tcW w:w="2386" w:type="dxa"/>
            <w:vAlign w:val="center"/>
          </w:tcPr>
          <w:p w:rsidR="001A52A6" w:rsidRDefault="001A52A6" w:rsidP="001A52A6">
            <w:pPr>
              <w:pStyle w:val="aff0"/>
              <w:spacing w:line="300" w:lineRule="exact"/>
              <w:jc w:val="center"/>
              <w:rPr>
                <w:iCs/>
                <w:kern w:val="0"/>
                <w:szCs w:val="21"/>
              </w:rPr>
            </w:pPr>
            <w:r>
              <w:rPr>
                <w:iCs/>
                <w:kern w:val="0"/>
                <w:szCs w:val="21"/>
              </w:rPr>
              <w:t>重点企业环境信息公开率</w:t>
            </w:r>
          </w:p>
        </w:tc>
        <w:tc>
          <w:tcPr>
            <w:tcW w:w="1317" w:type="dxa"/>
            <w:vAlign w:val="center"/>
          </w:tcPr>
          <w:p w:rsidR="001A52A6" w:rsidRDefault="001A52A6" w:rsidP="001A52A6">
            <w:pPr>
              <w:pStyle w:val="aff0"/>
              <w:spacing w:line="300" w:lineRule="exact"/>
              <w:jc w:val="center"/>
              <w:rPr>
                <w:iCs/>
                <w:kern w:val="0"/>
                <w:szCs w:val="21"/>
              </w:rPr>
            </w:pPr>
            <w:r>
              <w:rPr>
                <w:iCs/>
                <w:kern w:val="0"/>
                <w:szCs w:val="21"/>
              </w:rPr>
              <w:t>%</w:t>
            </w:r>
          </w:p>
        </w:tc>
        <w:tc>
          <w:tcPr>
            <w:tcW w:w="1036" w:type="dxa"/>
            <w:vAlign w:val="center"/>
          </w:tcPr>
          <w:p w:rsidR="001A52A6" w:rsidRDefault="001A52A6" w:rsidP="001A52A6">
            <w:pPr>
              <w:jc w:val="center"/>
              <w:rPr>
                <w:szCs w:val="21"/>
              </w:rPr>
            </w:pPr>
            <w:r>
              <w:rPr>
                <w:rFonts w:hint="eastAsia"/>
                <w:szCs w:val="21"/>
              </w:rPr>
              <w:t>100</w:t>
            </w:r>
          </w:p>
        </w:tc>
        <w:tc>
          <w:tcPr>
            <w:tcW w:w="1083" w:type="dxa"/>
            <w:vAlign w:val="center"/>
          </w:tcPr>
          <w:p w:rsidR="001A52A6" w:rsidRDefault="001A52A6" w:rsidP="001A52A6">
            <w:pPr>
              <w:jc w:val="center"/>
              <w:rPr>
                <w:szCs w:val="21"/>
              </w:rPr>
            </w:pPr>
            <w:r>
              <w:rPr>
                <w:szCs w:val="21"/>
              </w:rPr>
              <w:t>100</w:t>
            </w:r>
          </w:p>
        </w:tc>
        <w:tc>
          <w:tcPr>
            <w:tcW w:w="6728" w:type="dxa"/>
            <w:vAlign w:val="center"/>
          </w:tcPr>
          <w:p w:rsidR="001A52A6" w:rsidRDefault="001A52A6" w:rsidP="001A52A6">
            <w:pPr>
              <w:pStyle w:val="aff0"/>
              <w:spacing w:line="300" w:lineRule="exact"/>
              <w:jc w:val="center"/>
              <w:rPr>
                <w:iCs/>
                <w:kern w:val="0"/>
                <w:szCs w:val="21"/>
              </w:rPr>
            </w:pPr>
            <w:r>
              <w:rPr>
                <w:rFonts w:hint="eastAsia"/>
                <w:iCs/>
                <w:kern w:val="0"/>
                <w:szCs w:val="21"/>
              </w:rPr>
              <w:t>在严格落实《企业事业单位环境信息公开办法》，积极引导区内重点企业主动公开环境信息，工业区重点企业环境信息公开率</w:t>
            </w:r>
            <w:r>
              <w:rPr>
                <w:iCs/>
                <w:kern w:val="0"/>
                <w:szCs w:val="21"/>
              </w:rPr>
              <w:t>100%</w:t>
            </w:r>
            <w:r>
              <w:rPr>
                <w:rFonts w:hint="eastAsia"/>
                <w:iCs/>
                <w:kern w:val="0"/>
                <w:szCs w:val="21"/>
              </w:rPr>
              <w:t>目标可达。</w:t>
            </w:r>
          </w:p>
        </w:tc>
      </w:tr>
      <w:tr w:rsidR="001A52A6">
        <w:trPr>
          <w:jc w:val="center"/>
        </w:trPr>
        <w:tc>
          <w:tcPr>
            <w:tcW w:w="903" w:type="dxa"/>
            <w:vMerge/>
            <w:vAlign w:val="center"/>
          </w:tcPr>
          <w:p w:rsidR="001A52A6" w:rsidRDefault="001A52A6" w:rsidP="001A52A6">
            <w:pPr>
              <w:pStyle w:val="aff0"/>
              <w:spacing w:line="300" w:lineRule="exact"/>
              <w:jc w:val="center"/>
              <w:rPr>
                <w:iCs/>
                <w:kern w:val="0"/>
                <w:szCs w:val="21"/>
              </w:rPr>
            </w:pPr>
          </w:p>
        </w:tc>
        <w:tc>
          <w:tcPr>
            <w:tcW w:w="765" w:type="dxa"/>
            <w:vAlign w:val="center"/>
          </w:tcPr>
          <w:p w:rsidR="001A52A6" w:rsidRDefault="001A52A6" w:rsidP="001A52A6">
            <w:pPr>
              <w:widowControl/>
              <w:jc w:val="center"/>
              <w:rPr>
                <w:kern w:val="0"/>
                <w:szCs w:val="21"/>
              </w:rPr>
            </w:pPr>
            <w:r>
              <w:rPr>
                <w:rFonts w:hint="eastAsia"/>
                <w:kern w:val="0"/>
                <w:szCs w:val="21"/>
              </w:rPr>
              <w:t>12</w:t>
            </w:r>
          </w:p>
        </w:tc>
        <w:tc>
          <w:tcPr>
            <w:tcW w:w="2386" w:type="dxa"/>
            <w:vAlign w:val="center"/>
          </w:tcPr>
          <w:p w:rsidR="001A52A6" w:rsidRDefault="001A52A6" w:rsidP="001A52A6">
            <w:pPr>
              <w:widowControl/>
              <w:jc w:val="center"/>
              <w:rPr>
                <w:kern w:val="0"/>
                <w:szCs w:val="21"/>
              </w:rPr>
            </w:pPr>
            <w:r>
              <w:rPr>
                <w:rFonts w:hint="eastAsia"/>
                <w:kern w:val="0"/>
                <w:szCs w:val="21"/>
              </w:rPr>
              <w:t>生态工业主体宣传活动</w:t>
            </w:r>
          </w:p>
        </w:tc>
        <w:tc>
          <w:tcPr>
            <w:tcW w:w="1317" w:type="dxa"/>
            <w:vAlign w:val="center"/>
          </w:tcPr>
          <w:p w:rsidR="001A52A6" w:rsidRDefault="001A52A6" w:rsidP="001A52A6">
            <w:pPr>
              <w:jc w:val="center"/>
              <w:rPr>
                <w:szCs w:val="21"/>
              </w:rPr>
            </w:pPr>
            <w:r>
              <w:rPr>
                <w:rFonts w:hint="eastAsia"/>
                <w:szCs w:val="21"/>
              </w:rPr>
              <w:t>次</w:t>
            </w:r>
            <w:r>
              <w:rPr>
                <w:rFonts w:hint="eastAsia"/>
                <w:szCs w:val="21"/>
              </w:rPr>
              <w:t>/</w:t>
            </w:r>
            <w:r>
              <w:rPr>
                <w:rFonts w:hint="eastAsia"/>
                <w:szCs w:val="21"/>
              </w:rPr>
              <w:t>年</w:t>
            </w:r>
          </w:p>
        </w:tc>
        <w:tc>
          <w:tcPr>
            <w:tcW w:w="1036" w:type="dxa"/>
            <w:vAlign w:val="center"/>
          </w:tcPr>
          <w:p w:rsidR="001A52A6" w:rsidRDefault="001A52A6" w:rsidP="001A52A6">
            <w:pPr>
              <w:jc w:val="center"/>
              <w:rPr>
                <w:szCs w:val="21"/>
              </w:rPr>
            </w:pPr>
            <w:r>
              <w:rPr>
                <w:rFonts w:hint="eastAsia"/>
                <w:szCs w:val="21"/>
              </w:rPr>
              <w:t>0</w:t>
            </w:r>
          </w:p>
        </w:tc>
        <w:tc>
          <w:tcPr>
            <w:tcW w:w="1083" w:type="dxa"/>
            <w:vAlign w:val="center"/>
          </w:tcPr>
          <w:p w:rsidR="001A52A6" w:rsidRDefault="001A52A6" w:rsidP="001A52A6">
            <w:pPr>
              <w:jc w:val="center"/>
              <w:rPr>
                <w:szCs w:val="21"/>
              </w:rPr>
            </w:pPr>
            <w:r>
              <w:rPr>
                <w:rFonts w:hint="eastAsia"/>
                <w:szCs w:val="21"/>
              </w:rPr>
              <w:t>2</w:t>
            </w:r>
          </w:p>
        </w:tc>
        <w:tc>
          <w:tcPr>
            <w:tcW w:w="6728" w:type="dxa"/>
            <w:vAlign w:val="center"/>
          </w:tcPr>
          <w:p w:rsidR="001A52A6" w:rsidRDefault="001A52A6" w:rsidP="0023766E">
            <w:pPr>
              <w:pStyle w:val="aff0"/>
              <w:spacing w:line="300" w:lineRule="exact"/>
              <w:jc w:val="center"/>
              <w:rPr>
                <w:iCs/>
                <w:kern w:val="0"/>
                <w:szCs w:val="21"/>
              </w:rPr>
            </w:pPr>
            <w:r>
              <w:rPr>
                <w:rFonts w:hint="eastAsia"/>
                <w:iCs/>
                <w:kern w:val="0"/>
                <w:szCs w:val="21"/>
              </w:rPr>
              <w:t>规划期内，工业区管理部门</w:t>
            </w:r>
            <w:r w:rsidR="0023766E">
              <w:rPr>
                <w:rFonts w:hint="eastAsia"/>
                <w:iCs/>
                <w:kern w:val="0"/>
                <w:szCs w:val="21"/>
              </w:rPr>
              <w:t>锦屏</w:t>
            </w:r>
            <w:r>
              <w:rPr>
                <w:rFonts w:hint="eastAsia"/>
                <w:iCs/>
                <w:kern w:val="0"/>
                <w:szCs w:val="21"/>
              </w:rPr>
              <w:t>镇人民政府设置专门的环保科室，并设置专职环境保护岗位，积极开展以生态工业工业区建设为主题的宣传活动，并把每次活动的相关材料、照片进行存档保留。管理部门应确保生态产业主题宣传活动频率大于等于</w:t>
            </w:r>
            <w:r>
              <w:rPr>
                <w:iCs/>
                <w:kern w:val="0"/>
                <w:szCs w:val="21"/>
              </w:rPr>
              <w:t>2</w:t>
            </w:r>
            <w:r>
              <w:rPr>
                <w:rFonts w:hint="eastAsia"/>
                <w:iCs/>
                <w:kern w:val="0"/>
                <w:szCs w:val="21"/>
              </w:rPr>
              <w:t>次</w:t>
            </w:r>
            <w:r>
              <w:rPr>
                <w:iCs/>
                <w:kern w:val="0"/>
                <w:szCs w:val="21"/>
              </w:rPr>
              <w:t>/</w:t>
            </w:r>
            <w:r>
              <w:rPr>
                <w:rFonts w:hint="eastAsia"/>
                <w:iCs/>
                <w:kern w:val="0"/>
                <w:szCs w:val="21"/>
              </w:rPr>
              <w:t>年。</w:t>
            </w:r>
          </w:p>
        </w:tc>
      </w:tr>
      <w:tr w:rsidR="001A52A6">
        <w:trPr>
          <w:jc w:val="center"/>
        </w:trPr>
        <w:tc>
          <w:tcPr>
            <w:tcW w:w="903" w:type="dxa"/>
            <w:vMerge w:val="restart"/>
            <w:vAlign w:val="center"/>
          </w:tcPr>
          <w:p w:rsidR="001A52A6" w:rsidRDefault="001A52A6" w:rsidP="001A52A6">
            <w:pPr>
              <w:pStyle w:val="aff0"/>
              <w:spacing w:line="300" w:lineRule="exact"/>
              <w:jc w:val="center"/>
              <w:rPr>
                <w:iCs/>
                <w:kern w:val="0"/>
                <w:szCs w:val="21"/>
              </w:rPr>
            </w:pPr>
            <w:r>
              <w:rPr>
                <w:rFonts w:ascii="Times New Roman" w:hAnsi="Times New Roman"/>
                <w:kern w:val="0"/>
                <w:szCs w:val="21"/>
              </w:rPr>
              <w:t>环境质量</w:t>
            </w:r>
          </w:p>
        </w:tc>
        <w:tc>
          <w:tcPr>
            <w:tcW w:w="765" w:type="dxa"/>
            <w:vAlign w:val="center"/>
          </w:tcPr>
          <w:p w:rsidR="001A52A6" w:rsidRDefault="001A52A6" w:rsidP="001A52A6">
            <w:pPr>
              <w:widowControl/>
              <w:jc w:val="center"/>
              <w:rPr>
                <w:kern w:val="0"/>
                <w:szCs w:val="21"/>
              </w:rPr>
            </w:pPr>
            <w:r>
              <w:rPr>
                <w:rFonts w:hint="eastAsia"/>
                <w:kern w:val="0"/>
                <w:szCs w:val="21"/>
              </w:rPr>
              <w:t>13</w:t>
            </w:r>
          </w:p>
        </w:tc>
        <w:tc>
          <w:tcPr>
            <w:tcW w:w="2386" w:type="dxa"/>
            <w:vAlign w:val="center"/>
          </w:tcPr>
          <w:p w:rsidR="001A52A6" w:rsidRDefault="001A52A6" w:rsidP="001A52A6">
            <w:pPr>
              <w:widowControl/>
              <w:jc w:val="center"/>
              <w:rPr>
                <w:kern w:val="0"/>
                <w:szCs w:val="21"/>
              </w:rPr>
            </w:pPr>
            <w:r>
              <w:rPr>
                <w:kern w:val="0"/>
                <w:szCs w:val="21"/>
              </w:rPr>
              <w:t>水环境功能区水质达标率</w:t>
            </w:r>
          </w:p>
        </w:tc>
        <w:tc>
          <w:tcPr>
            <w:tcW w:w="1317" w:type="dxa"/>
            <w:vAlign w:val="center"/>
          </w:tcPr>
          <w:p w:rsidR="001A52A6" w:rsidRDefault="001A52A6" w:rsidP="001A52A6">
            <w:pPr>
              <w:jc w:val="center"/>
              <w:rPr>
                <w:szCs w:val="21"/>
              </w:rPr>
            </w:pPr>
            <w:r>
              <w:rPr>
                <w:szCs w:val="21"/>
              </w:rPr>
              <w:t>%</w:t>
            </w:r>
          </w:p>
        </w:tc>
        <w:tc>
          <w:tcPr>
            <w:tcW w:w="1036" w:type="dxa"/>
            <w:vAlign w:val="center"/>
          </w:tcPr>
          <w:p w:rsidR="001A52A6" w:rsidRDefault="001A52A6" w:rsidP="001A52A6">
            <w:pPr>
              <w:jc w:val="center"/>
              <w:rPr>
                <w:szCs w:val="21"/>
              </w:rPr>
            </w:pPr>
            <w:r>
              <w:rPr>
                <w:rFonts w:hint="eastAsia"/>
                <w:szCs w:val="21"/>
              </w:rPr>
              <w:t>100</w:t>
            </w:r>
          </w:p>
        </w:tc>
        <w:tc>
          <w:tcPr>
            <w:tcW w:w="1083" w:type="dxa"/>
            <w:vAlign w:val="center"/>
          </w:tcPr>
          <w:p w:rsidR="001A52A6" w:rsidRDefault="001A52A6" w:rsidP="001A52A6">
            <w:pPr>
              <w:jc w:val="center"/>
              <w:rPr>
                <w:szCs w:val="21"/>
              </w:rPr>
            </w:pPr>
            <w:r>
              <w:rPr>
                <w:szCs w:val="21"/>
              </w:rPr>
              <w:t>100</w:t>
            </w:r>
          </w:p>
        </w:tc>
        <w:tc>
          <w:tcPr>
            <w:tcW w:w="6728" w:type="dxa"/>
            <w:vAlign w:val="center"/>
          </w:tcPr>
          <w:p w:rsidR="001A52A6" w:rsidRDefault="001A52A6" w:rsidP="001A52A6">
            <w:pPr>
              <w:pStyle w:val="aff0"/>
              <w:spacing w:line="300" w:lineRule="exact"/>
              <w:jc w:val="center"/>
              <w:rPr>
                <w:iCs/>
                <w:kern w:val="0"/>
                <w:szCs w:val="21"/>
              </w:rPr>
            </w:pPr>
            <w:r>
              <w:rPr>
                <w:rFonts w:hint="eastAsia"/>
                <w:iCs/>
                <w:kern w:val="0"/>
                <w:szCs w:val="21"/>
              </w:rPr>
              <w:t>规划区建立分流制的排水体制。污水实行全面收集、集中处理。完善河道周边村庄生活污水收集管网的建设，减少生活污水对河流的污染。</w:t>
            </w:r>
          </w:p>
        </w:tc>
      </w:tr>
      <w:tr w:rsidR="001A52A6">
        <w:trPr>
          <w:jc w:val="center"/>
        </w:trPr>
        <w:tc>
          <w:tcPr>
            <w:tcW w:w="903" w:type="dxa"/>
            <w:vMerge/>
            <w:vAlign w:val="center"/>
          </w:tcPr>
          <w:p w:rsidR="001A52A6" w:rsidRDefault="001A52A6" w:rsidP="001A52A6">
            <w:pPr>
              <w:pStyle w:val="aff0"/>
              <w:spacing w:line="300" w:lineRule="exact"/>
              <w:jc w:val="center"/>
              <w:rPr>
                <w:iCs/>
                <w:kern w:val="0"/>
                <w:szCs w:val="21"/>
              </w:rPr>
            </w:pPr>
          </w:p>
        </w:tc>
        <w:tc>
          <w:tcPr>
            <w:tcW w:w="765" w:type="dxa"/>
            <w:vAlign w:val="center"/>
          </w:tcPr>
          <w:p w:rsidR="001A52A6" w:rsidRDefault="001A52A6" w:rsidP="001A52A6">
            <w:pPr>
              <w:widowControl/>
              <w:jc w:val="center"/>
              <w:rPr>
                <w:kern w:val="0"/>
                <w:szCs w:val="21"/>
              </w:rPr>
            </w:pPr>
            <w:r>
              <w:rPr>
                <w:rFonts w:hint="eastAsia"/>
                <w:kern w:val="0"/>
                <w:szCs w:val="21"/>
              </w:rPr>
              <w:t>14</w:t>
            </w:r>
          </w:p>
        </w:tc>
        <w:tc>
          <w:tcPr>
            <w:tcW w:w="2386" w:type="dxa"/>
            <w:vAlign w:val="center"/>
          </w:tcPr>
          <w:p w:rsidR="001A52A6" w:rsidRDefault="001A52A6" w:rsidP="001A52A6">
            <w:pPr>
              <w:widowControl/>
              <w:jc w:val="center"/>
              <w:rPr>
                <w:kern w:val="0"/>
                <w:szCs w:val="21"/>
              </w:rPr>
            </w:pPr>
            <w:r>
              <w:rPr>
                <w:kern w:val="0"/>
                <w:szCs w:val="21"/>
              </w:rPr>
              <w:t>空气环境质量达标率</w:t>
            </w:r>
          </w:p>
        </w:tc>
        <w:tc>
          <w:tcPr>
            <w:tcW w:w="1317" w:type="dxa"/>
            <w:vAlign w:val="center"/>
          </w:tcPr>
          <w:p w:rsidR="001A52A6" w:rsidRDefault="001A52A6" w:rsidP="001A52A6">
            <w:pPr>
              <w:jc w:val="center"/>
              <w:rPr>
                <w:szCs w:val="21"/>
              </w:rPr>
            </w:pPr>
            <w:r>
              <w:rPr>
                <w:szCs w:val="21"/>
              </w:rPr>
              <w:t>%</w:t>
            </w:r>
          </w:p>
        </w:tc>
        <w:tc>
          <w:tcPr>
            <w:tcW w:w="1036" w:type="dxa"/>
            <w:vAlign w:val="center"/>
          </w:tcPr>
          <w:p w:rsidR="001A52A6" w:rsidRDefault="001A52A6" w:rsidP="001A52A6">
            <w:pPr>
              <w:jc w:val="center"/>
              <w:rPr>
                <w:szCs w:val="21"/>
              </w:rPr>
            </w:pPr>
            <w:r>
              <w:rPr>
                <w:rFonts w:hint="eastAsia"/>
                <w:szCs w:val="21"/>
              </w:rPr>
              <w:t>80</w:t>
            </w:r>
          </w:p>
        </w:tc>
        <w:tc>
          <w:tcPr>
            <w:tcW w:w="1083" w:type="dxa"/>
            <w:vAlign w:val="center"/>
          </w:tcPr>
          <w:p w:rsidR="001A52A6" w:rsidRDefault="001A52A6" w:rsidP="001A52A6">
            <w:pPr>
              <w:jc w:val="center"/>
              <w:rPr>
                <w:szCs w:val="21"/>
              </w:rPr>
            </w:pPr>
            <w:r>
              <w:rPr>
                <w:szCs w:val="21"/>
              </w:rPr>
              <w:t>100</w:t>
            </w:r>
          </w:p>
        </w:tc>
        <w:tc>
          <w:tcPr>
            <w:tcW w:w="6728" w:type="dxa"/>
            <w:vAlign w:val="center"/>
          </w:tcPr>
          <w:p w:rsidR="001A52A6" w:rsidRDefault="001A52A6" w:rsidP="001A52A6">
            <w:pPr>
              <w:pStyle w:val="aff0"/>
              <w:spacing w:line="300" w:lineRule="exact"/>
              <w:jc w:val="center"/>
              <w:rPr>
                <w:iCs/>
                <w:kern w:val="0"/>
                <w:szCs w:val="21"/>
              </w:rPr>
            </w:pPr>
            <w:r>
              <w:rPr>
                <w:rFonts w:hint="eastAsia"/>
                <w:iCs/>
                <w:kern w:val="0"/>
                <w:szCs w:val="21"/>
              </w:rPr>
              <w:t>根据入区企业性质和污染程度，合理规划布局；优先引进污染轻、技术先进、生产规模大的项目，禁止引进对大气污染严重的项目。此外各企业还应采取相应的大气环境影响减缓措施，确保大气污染源排放达标率均可达到</w:t>
            </w:r>
            <w:r>
              <w:rPr>
                <w:iCs/>
                <w:kern w:val="0"/>
                <w:szCs w:val="21"/>
              </w:rPr>
              <w:t>100%</w:t>
            </w:r>
            <w:r>
              <w:rPr>
                <w:rFonts w:hint="eastAsia"/>
                <w:iCs/>
                <w:kern w:val="0"/>
                <w:szCs w:val="21"/>
              </w:rPr>
              <w:t>。在采取了以上措施和落实连云港市环境空气质量达标规划、《市政府关于印发连云港市空气质量持续改善行动计划实施方案的通知》（连政发〔2024〕67号）</w:t>
            </w:r>
            <w:r>
              <w:rPr>
                <w:rFonts w:ascii="Times New Roman" w:hAnsi="Times New Roman" w:hint="eastAsia"/>
                <w:szCs w:val="21"/>
              </w:rPr>
              <w:t>等要求</w:t>
            </w:r>
            <w:r>
              <w:rPr>
                <w:rFonts w:hint="eastAsia"/>
                <w:iCs/>
                <w:kern w:val="0"/>
                <w:szCs w:val="21"/>
              </w:rPr>
              <w:t>，提高区域环境空气质量。</w:t>
            </w:r>
          </w:p>
        </w:tc>
      </w:tr>
      <w:tr w:rsidR="001A52A6">
        <w:trPr>
          <w:jc w:val="center"/>
        </w:trPr>
        <w:tc>
          <w:tcPr>
            <w:tcW w:w="903" w:type="dxa"/>
            <w:vMerge w:val="restart"/>
            <w:vAlign w:val="center"/>
          </w:tcPr>
          <w:p w:rsidR="001A52A6" w:rsidRDefault="001A52A6" w:rsidP="001A52A6">
            <w:pPr>
              <w:pStyle w:val="aff0"/>
              <w:spacing w:line="300" w:lineRule="exact"/>
              <w:jc w:val="center"/>
              <w:rPr>
                <w:iCs/>
                <w:kern w:val="0"/>
                <w:szCs w:val="21"/>
              </w:rPr>
            </w:pPr>
            <w:r>
              <w:rPr>
                <w:iCs/>
                <w:kern w:val="0"/>
                <w:szCs w:val="21"/>
              </w:rPr>
              <w:t>环境管理</w:t>
            </w:r>
          </w:p>
        </w:tc>
        <w:tc>
          <w:tcPr>
            <w:tcW w:w="765" w:type="dxa"/>
            <w:vAlign w:val="center"/>
          </w:tcPr>
          <w:p w:rsidR="001A52A6" w:rsidRDefault="001A52A6" w:rsidP="001A52A6">
            <w:pPr>
              <w:widowControl/>
              <w:jc w:val="center"/>
              <w:rPr>
                <w:kern w:val="0"/>
                <w:szCs w:val="21"/>
              </w:rPr>
            </w:pPr>
            <w:r>
              <w:rPr>
                <w:rFonts w:hint="eastAsia"/>
                <w:kern w:val="0"/>
                <w:szCs w:val="21"/>
              </w:rPr>
              <w:t>15</w:t>
            </w:r>
          </w:p>
        </w:tc>
        <w:tc>
          <w:tcPr>
            <w:tcW w:w="2386" w:type="dxa"/>
            <w:vAlign w:val="center"/>
          </w:tcPr>
          <w:p w:rsidR="001A52A6" w:rsidRDefault="001A52A6" w:rsidP="001A52A6">
            <w:pPr>
              <w:pStyle w:val="aff0"/>
              <w:spacing w:line="300" w:lineRule="exact"/>
              <w:jc w:val="center"/>
              <w:rPr>
                <w:iCs/>
                <w:kern w:val="0"/>
                <w:szCs w:val="21"/>
              </w:rPr>
            </w:pPr>
            <w:r>
              <w:rPr>
                <w:iCs/>
                <w:kern w:val="0"/>
                <w:szCs w:val="21"/>
              </w:rPr>
              <w:t>建设项目环境影响评价和</w:t>
            </w:r>
            <w:r>
              <w:rPr>
                <w:iCs/>
                <w:kern w:val="0"/>
                <w:szCs w:val="21"/>
              </w:rPr>
              <w:t>“</w:t>
            </w:r>
            <w:r>
              <w:rPr>
                <w:iCs/>
                <w:kern w:val="0"/>
                <w:szCs w:val="21"/>
              </w:rPr>
              <w:t>三同时</w:t>
            </w:r>
            <w:r>
              <w:rPr>
                <w:iCs/>
                <w:kern w:val="0"/>
                <w:szCs w:val="21"/>
              </w:rPr>
              <w:t>”</w:t>
            </w:r>
            <w:r>
              <w:rPr>
                <w:iCs/>
                <w:kern w:val="0"/>
                <w:szCs w:val="21"/>
              </w:rPr>
              <w:t>执行率</w:t>
            </w:r>
          </w:p>
        </w:tc>
        <w:tc>
          <w:tcPr>
            <w:tcW w:w="1317" w:type="dxa"/>
            <w:vAlign w:val="center"/>
          </w:tcPr>
          <w:p w:rsidR="001A52A6" w:rsidRDefault="001A52A6" w:rsidP="001A52A6">
            <w:pPr>
              <w:pStyle w:val="aff0"/>
              <w:spacing w:line="300" w:lineRule="exact"/>
              <w:jc w:val="center"/>
              <w:rPr>
                <w:iCs/>
                <w:kern w:val="0"/>
                <w:szCs w:val="21"/>
              </w:rPr>
            </w:pPr>
            <w:r>
              <w:rPr>
                <w:iCs/>
                <w:kern w:val="0"/>
                <w:szCs w:val="21"/>
              </w:rPr>
              <w:t>%</w:t>
            </w:r>
          </w:p>
        </w:tc>
        <w:tc>
          <w:tcPr>
            <w:tcW w:w="1036" w:type="dxa"/>
            <w:vAlign w:val="center"/>
          </w:tcPr>
          <w:p w:rsidR="001A52A6" w:rsidRPr="00143F23" w:rsidRDefault="001A52A6" w:rsidP="001A52A6">
            <w:pPr>
              <w:jc w:val="center"/>
              <w:rPr>
                <w:szCs w:val="21"/>
              </w:rPr>
            </w:pPr>
            <w:r w:rsidRPr="00143F23">
              <w:rPr>
                <w:szCs w:val="21"/>
              </w:rPr>
              <w:t>77</w:t>
            </w:r>
          </w:p>
        </w:tc>
        <w:tc>
          <w:tcPr>
            <w:tcW w:w="1083" w:type="dxa"/>
            <w:vAlign w:val="center"/>
          </w:tcPr>
          <w:p w:rsidR="001A52A6" w:rsidRPr="00143F23" w:rsidRDefault="001A52A6" w:rsidP="001A52A6">
            <w:pPr>
              <w:jc w:val="center"/>
              <w:rPr>
                <w:szCs w:val="21"/>
              </w:rPr>
            </w:pPr>
            <w:r w:rsidRPr="00143F23">
              <w:rPr>
                <w:rFonts w:hint="eastAsia"/>
                <w:szCs w:val="21"/>
              </w:rPr>
              <w:t>100</w:t>
            </w:r>
          </w:p>
        </w:tc>
        <w:tc>
          <w:tcPr>
            <w:tcW w:w="6728" w:type="dxa"/>
            <w:vMerge w:val="restart"/>
            <w:vAlign w:val="center"/>
          </w:tcPr>
          <w:p w:rsidR="001A52A6" w:rsidRDefault="001A52A6" w:rsidP="001A52A6">
            <w:pPr>
              <w:pStyle w:val="aff0"/>
              <w:spacing w:line="300" w:lineRule="exact"/>
              <w:jc w:val="center"/>
              <w:rPr>
                <w:iCs/>
                <w:kern w:val="0"/>
                <w:szCs w:val="21"/>
              </w:rPr>
            </w:pPr>
            <w:r>
              <w:rPr>
                <w:rFonts w:hint="eastAsia"/>
                <w:iCs/>
                <w:kern w:val="0"/>
                <w:szCs w:val="21"/>
              </w:rPr>
              <w:t>在进一步加强工业建设项目环境影响评价评价和</w:t>
            </w:r>
            <w:r>
              <w:rPr>
                <w:iCs/>
                <w:kern w:val="0"/>
                <w:szCs w:val="21"/>
              </w:rPr>
              <w:t>“</w:t>
            </w:r>
            <w:r>
              <w:rPr>
                <w:rFonts w:hint="eastAsia"/>
                <w:iCs/>
                <w:kern w:val="0"/>
                <w:szCs w:val="21"/>
              </w:rPr>
              <w:t>三同时</w:t>
            </w:r>
            <w:r>
              <w:rPr>
                <w:iCs/>
                <w:kern w:val="0"/>
                <w:szCs w:val="21"/>
              </w:rPr>
              <w:t>”</w:t>
            </w:r>
            <w:r>
              <w:rPr>
                <w:rFonts w:hint="eastAsia"/>
                <w:iCs/>
                <w:kern w:val="0"/>
                <w:szCs w:val="21"/>
              </w:rPr>
              <w:t>制度执行情况监管，并严格新引进项目的环境监管，工业区建设项目环境影响评价和</w:t>
            </w:r>
            <w:r>
              <w:rPr>
                <w:iCs/>
                <w:kern w:val="0"/>
                <w:szCs w:val="21"/>
              </w:rPr>
              <w:t>“</w:t>
            </w:r>
            <w:r>
              <w:rPr>
                <w:rFonts w:hint="eastAsia"/>
                <w:iCs/>
                <w:kern w:val="0"/>
                <w:szCs w:val="21"/>
              </w:rPr>
              <w:t>三同时</w:t>
            </w:r>
            <w:r>
              <w:rPr>
                <w:iCs/>
                <w:kern w:val="0"/>
                <w:szCs w:val="21"/>
              </w:rPr>
              <w:t>”</w:t>
            </w:r>
            <w:r>
              <w:rPr>
                <w:rFonts w:hint="eastAsia"/>
                <w:iCs/>
                <w:kern w:val="0"/>
                <w:szCs w:val="21"/>
              </w:rPr>
              <w:t>执行率</w:t>
            </w:r>
            <w:r>
              <w:rPr>
                <w:iCs/>
                <w:kern w:val="0"/>
                <w:szCs w:val="21"/>
              </w:rPr>
              <w:t>100%</w:t>
            </w:r>
            <w:r>
              <w:rPr>
                <w:rFonts w:hint="eastAsia"/>
                <w:iCs/>
                <w:kern w:val="0"/>
                <w:szCs w:val="21"/>
              </w:rPr>
              <w:t>的目标可达。推广排污许可证制度，确保固定源排污许可证覆盖率达到</w:t>
            </w:r>
            <w:r>
              <w:rPr>
                <w:iCs/>
                <w:kern w:val="0"/>
                <w:szCs w:val="21"/>
              </w:rPr>
              <w:t>100%</w:t>
            </w:r>
            <w:r>
              <w:rPr>
                <w:rFonts w:hint="eastAsia"/>
                <w:iCs/>
                <w:kern w:val="0"/>
                <w:szCs w:val="21"/>
              </w:rPr>
              <w:t>。</w:t>
            </w:r>
          </w:p>
        </w:tc>
      </w:tr>
      <w:tr w:rsidR="001A52A6">
        <w:trPr>
          <w:jc w:val="center"/>
        </w:trPr>
        <w:tc>
          <w:tcPr>
            <w:tcW w:w="903" w:type="dxa"/>
            <w:vMerge/>
            <w:vAlign w:val="center"/>
          </w:tcPr>
          <w:p w:rsidR="001A52A6" w:rsidRDefault="001A52A6" w:rsidP="001A52A6">
            <w:pPr>
              <w:pStyle w:val="aff0"/>
              <w:spacing w:line="300" w:lineRule="exact"/>
              <w:jc w:val="center"/>
              <w:rPr>
                <w:iCs/>
                <w:kern w:val="0"/>
                <w:szCs w:val="21"/>
              </w:rPr>
            </w:pPr>
          </w:p>
        </w:tc>
        <w:tc>
          <w:tcPr>
            <w:tcW w:w="765" w:type="dxa"/>
            <w:vAlign w:val="center"/>
          </w:tcPr>
          <w:p w:rsidR="001A52A6" w:rsidRDefault="001A52A6" w:rsidP="001A52A6">
            <w:pPr>
              <w:widowControl/>
              <w:jc w:val="center"/>
              <w:rPr>
                <w:kern w:val="0"/>
                <w:szCs w:val="21"/>
              </w:rPr>
            </w:pPr>
            <w:r>
              <w:rPr>
                <w:rFonts w:hint="eastAsia"/>
                <w:kern w:val="0"/>
                <w:szCs w:val="21"/>
              </w:rPr>
              <w:t>16</w:t>
            </w:r>
          </w:p>
        </w:tc>
        <w:tc>
          <w:tcPr>
            <w:tcW w:w="2386" w:type="dxa"/>
            <w:vAlign w:val="center"/>
          </w:tcPr>
          <w:p w:rsidR="001A52A6" w:rsidRDefault="001A52A6" w:rsidP="001A52A6">
            <w:pPr>
              <w:pStyle w:val="aff0"/>
              <w:spacing w:line="300" w:lineRule="exact"/>
              <w:jc w:val="center"/>
              <w:rPr>
                <w:iCs/>
                <w:kern w:val="0"/>
                <w:szCs w:val="21"/>
              </w:rPr>
            </w:pPr>
            <w:r>
              <w:rPr>
                <w:iCs/>
                <w:kern w:val="0"/>
                <w:szCs w:val="21"/>
              </w:rPr>
              <w:t>固定源排污许可证覆盖率</w:t>
            </w:r>
          </w:p>
        </w:tc>
        <w:tc>
          <w:tcPr>
            <w:tcW w:w="1317" w:type="dxa"/>
            <w:vAlign w:val="center"/>
          </w:tcPr>
          <w:p w:rsidR="001A52A6" w:rsidRDefault="001A52A6" w:rsidP="001A52A6">
            <w:pPr>
              <w:pStyle w:val="aff0"/>
              <w:spacing w:line="300" w:lineRule="exact"/>
              <w:jc w:val="center"/>
              <w:rPr>
                <w:iCs/>
                <w:kern w:val="0"/>
                <w:szCs w:val="21"/>
              </w:rPr>
            </w:pPr>
            <w:r>
              <w:rPr>
                <w:iCs/>
                <w:kern w:val="0"/>
                <w:szCs w:val="21"/>
              </w:rPr>
              <w:t>%</w:t>
            </w:r>
          </w:p>
        </w:tc>
        <w:tc>
          <w:tcPr>
            <w:tcW w:w="1036" w:type="dxa"/>
            <w:vAlign w:val="center"/>
          </w:tcPr>
          <w:p w:rsidR="001A52A6" w:rsidRPr="00143F23" w:rsidRDefault="001A52A6" w:rsidP="001A52A6">
            <w:pPr>
              <w:jc w:val="center"/>
              <w:rPr>
                <w:szCs w:val="21"/>
              </w:rPr>
            </w:pPr>
            <w:r w:rsidRPr="00143F23">
              <w:rPr>
                <w:szCs w:val="21"/>
              </w:rPr>
              <w:t>80</w:t>
            </w:r>
          </w:p>
        </w:tc>
        <w:tc>
          <w:tcPr>
            <w:tcW w:w="1083" w:type="dxa"/>
            <w:vAlign w:val="center"/>
          </w:tcPr>
          <w:p w:rsidR="001A52A6" w:rsidRPr="00143F23" w:rsidRDefault="001A52A6" w:rsidP="001A52A6">
            <w:pPr>
              <w:jc w:val="center"/>
              <w:rPr>
                <w:szCs w:val="21"/>
              </w:rPr>
            </w:pPr>
            <w:r w:rsidRPr="00143F23">
              <w:rPr>
                <w:rFonts w:hint="eastAsia"/>
                <w:szCs w:val="21"/>
              </w:rPr>
              <w:t>100</w:t>
            </w:r>
          </w:p>
        </w:tc>
        <w:tc>
          <w:tcPr>
            <w:tcW w:w="6728" w:type="dxa"/>
            <w:vMerge/>
            <w:vAlign w:val="center"/>
          </w:tcPr>
          <w:p w:rsidR="001A52A6" w:rsidRDefault="001A52A6" w:rsidP="001A52A6">
            <w:pPr>
              <w:pStyle w:val="aff0"/>
              <w:spacing w:line="300" w:lineRule="exact"/>
              <w:jc w:val="center"/>
              <w:rPr>
                <w:iCs/>
                <w:kern w:val="0"/>
                <w:szCs w:val="21"/>
              </w:rPr>
            </w:pPr>
          </w:p>
        </w:tc>
      </w:tr>
      <w:tr w:rsidR="001A52A6">
        <w:trPr>
          <w:jc w:val="center"/>
        </w:trPr>
        <w:tc>
          <w:tcPr>
            <w:tcW w:w="903" w:type="dxa"/>
            <w:vMerge/>
            <w:vAlign w:val="center"/>
          </w:tcPr>
          <w:p w:rsidR="001A52A6" w:rsidRDefault="001A52A6" w:rsidP="001A52A6">
            <w:pPr>
              <w:pStyle w:val="aff0"/>
              <w:spacing w:line="300" w:lineRule="exact"/>
              <w:jc w:val="center"/>
              <w:rPr>
                <w:iCs/>
                <w:kern w:val="0"/>
                <w:szCs w:val="21"/>
              </w:rPr>
            </w:pPr>
          </w:p>
        </w:tc>
        <w:tc>
          <w:tcPr>
            <w:tcW w:w="765" w:type="dxa"/>
            <w:vAlign w:val="center"/>
          </w:tcPr>
          <w:p w:rsidR="001A52A6" w:rsidRDefault="001A52A6" w:rsidP="001A52A6">
            <w:pPr>
              <w:widowControl/>
              <w:jc w:val="center"/>
              <w:rPr>
                <w:kern w:val="0"/>
                <w:szCs w:val="21"/>
              </w:rPr>
            </w:pPr>
            <w:r>
              <w:rPr>
                <w:rFonts w:hint="eastAsia"/>
                <w:kern w:val="0"/>
                <w:szCs w:val="21"/>
              </w:rPr>
              <w:t>17</w:t>
            </w:r>
          </w:p>
        </w:tc>
        <w:tc>
          <w:tcPr>
            <w:tcW w:w="2386" w:type="dxa"/>
            <w:vAlign w:val="center"/>
          </w:tcPr>
          <w:p w:rsidR="001A52A6" w:rsidRDefault="001A52A6" w:rsidP="001A52A6">
            <w:pPr>
              <w:pStyle w:val="aff0"/>
              <w:spacing w:line="300" w:lineRule="exact"/>
              <w:jc w:val="center"/>
              <w:rPr>
                <w:iCs/>
                <w:kern w:val="0"/>
                <w:szCs w:val="21"/>
              </w:rPr>
            </w:pPr>
            <w:r>
              <w:rPr>
                <w:iCs/>
                <w:kern w:val="0"/>
                <w:szCs w:val="21"/>
              </w:rPr>
              <w:t>环境风险事故应急演练频次</w:t>
            </w:r>
          </w:p>
        </w:tc>
        <w:tc>
          <w:tcPr>
            <w:tcW w:w="1317" w:type="dxa"/>
            <w:vAlign w:val="center"/>
          </w:tcPr>
          <w:p w:rsidR="001A52A6" w:rsidRDefault="001A52A6" w:rsidP="001A52A6">
            <w:pPr>
              <w:pStyle w:val="aff0"/>
              <w:spacing w:line="300" w:lineRule="exact"/>
              <w:jc w:val="center"/>
              <w:rPr>
                <w:iCs/>
                <w:kern w:val="0"/>
                <w:szCs w:val="21"/>
              </w:rPr>
            </w:pPr>
            <w:r>
              <w:rPr>
                <w:iCs/>
                <w:kern w:val="0"/>
                <w:szCs w:val="21"/>
              </w:rPr>
              <w:t>次/年</w:t>
            </w:r>
          </w:p>
        </w:tc>
        <w:tc>
          <w:tcPr>
            <w:tcW w:w="1036" w:type="dxa"/>
            <w:vAlign w:val="center"/>
          </w:tcPr>
          <w:p w:rsidR="001A52A6" w:rsidRDefault="001A52A6" w:rsidP="001A52A6">
            <w:pPr>
              <w:pStyle w:val="aff0"/>
              <w:spacing w:line="300" w:lineRule="exact"/>
              <w:jc w:val="center"/>
              <w:rPr>
                <w:iCs/>
                <w:kern w:val="0"/>
                <w:szCs w:val="21"/>
              </w:rPr>
            </w:pPr>
            <w:r>
              <w:rPr>
                <w:rFonts w:hint="eastAsia"/>
                <w:iCs/>
                <w:kern w:val="0"/>
                <w:szCs w:val="21"/>
              </w:rPr>
              <w:t>0</w:t>
            </w:r>
          </w:p>
        </w:tc>
        <w:tc>
          <w:tcPr>
            <w:tcW w:w="1083" w:type="dxa"/>
            <w:vAlign w:val="center"/>
          </w:tcPr>
          <w:p w:rsidR="001A52A6" w:rsidRDefault="001A52A6" w:rsidP="001A52A6">
            <w:pPr>
              <w:pStyle w:val="aff0"/>
              <w:spacing w:line="300" w:lineRule="exact"/>
              <w:jc w:val="center"/>
              <w:rPr>
                <w:iCs/>
                <w:kern w:val="0"/>
                <w:szCs w:val="21"/>
              </w:rPr>
            </w:pPr>
            <w:r>
              <w:rPr>
                <w:iCs/>
                <w:kern w:val="0"/>
                <w:szCs w:val="21"/>
              </w:rPr>
              <w:t>2</w:t>
            </w:r>
          </w:p>
        </w:tc>
        <w:tc>
          <w:tcPr>
            <w:tcW w:w="6728" w:type="dxa"/>
            <w:vAlign w:val="center"/>
          </w:tcPr>
          <w:p w:rsidR="001A52A6" w:rsidRDefault="001A52A6" w:rsidP="0023766E">
            <w:pPr>
              <w:pStyle w:val="aff0"/>
              <w:spacing w:line="300" w:lineRule="exact"/>
              <w:jc w:val="center"/>
              <w:rPr>
                <w:iCs/>
                <w:kern w:val="0"/>
                <w:szCs w:val="21"/>
              </w:rPr>
            </w:pPr>
            <w:r>
              <w:rPr>
                <w:rFonts w:hint="eastAsia"/>
                <w:iCs/>
                <w:kern w:val="0"/>
                <w:szCs w:val="21"/>
              </w:rPr>
              <w:t>工业区管理工作由</w:t>
            </w:r>
            <w:r w:rsidR="0023766E">
              <w:rPr>
                <w:rFonts w:hint="eastAsia"/>
                <w:iCs/>
                <w:kern w:val="0"/>
                <w:szCs w:val="21"/>
              </w:rPr>
              <w:t>锦屏</w:t>
            </w:r>
            <w:r>
              <w:rPr>
                <w:rFonts w:hint="eastAsia"/>
                <w:iCs/>
                <w:kern w:val="0"/>
                <w:szCs w:val="21"/>
              </w:rPr>
              <w:t>镇人民政府进行统一管理，加强工业区环境风险事故预警，积极组织开展环境风险事故应急演练，环境风险事故应急演练一年两次的目标值可达。</w:t>
            </w:r>
          </w:p>
        </w:tc>
      </w:tr>
      <w:tr w:rsidR="001A52A6">
        <w:trPr>
          <w:jc w:val="center"/>
        </w:trPr>
        <w:tc>
          <w:tcPr>
            <w:tcW w:w="903" w:type="dxa"/>
            <w:vMerge/>
            <w:vAlign w:val="center"/>
          </w:tcPr>
          <w:p w:rsidR="001A52A6" w:rsidRDefault="001A52A6" w:rsidP="001A52A6">
            <w:pPr>
              <w:pStyle w:val="aff0"/>
              <w:spacing w:line="300" w:lineRule="exact"/>
              <w:jc w:val="center"/>
              <w:rPr>
                <w:iCs/>
                <w:kern w:val="0"/>
                <w:szCs w:val="21"/>
              </w:rPr>
            </w:pPr>
          </w:p>
        </w:tc>
        <w:tc>
          <w:tcPr>
            <w:tcW w:w="765" w:type="dxa"/>
            <w:vAlign w:val="center"/>
          </w:tcPr>
          <w:p w:rsidR="001A52A6" w:rsidRDefault="001A52A6" w:rsidP="001A52A6">
            <w:pPr>
              <w:widowControl/>
              <w:jc w:val="center"/>
              <w:rPr>
                <w:kern w:val="0"/>
                <w:szCs w:val="21"/>
              </w:rPr>
            </w:pPr>
            <w:r>
              <w:rPr>
                <w:rFonts w:hint="eastAsia"/>
                <w:kern w:val="0"/>
                <w:szCs w:val="21"/>
              </w:rPr>
              <w:t>18</w:t>
            </w:r>
          </w:p>
        </w:tc>
        <w:tc>
          <w:tcPr>
            <w:tcW w:w="2386" w:type="dxa"/>
            <w:vAlign w:val="center"/>
          </w:tcPr>
          <w:p w:rsidR="001A52A6" w:rsidRDefault="001A52A6" w:rsidP="001A52A6">
            <w:pPr>
              <w:pStyle w:val="aff0"/>
              <w:spacing w:line="300" w:lineRule="exact"/>
              <w:jc w:val="center"/>
              <w:rPr>
                <w:iCs/>
                <w:kern w:val="0"/>
                <w:szCs w:val="21"/>
              </w:rPr>
            </w:pPr>
            <w:r>
              <w:rPr>
                <w:iCs/>
                <w:kern w:val="0"/>
                <w:szCs w:val="21"/>
              </w:rPr>
              <w:t>重点企业环境突发应急预案编制、备案及演练</w:t>
            </w:r>
          </w:p>
        </w:tc>
        <w:tc>
          <w:tcPr>
            <w:tcW w:w="1317" w:type="dxa"/>
            <w:vAlign w:val="center"/>
          </w:tcPr>
          <w:p w:rsidR="001A52A6" w:rsidRDefault="001A52A6" w:rsidP="001A52A6">
            <w:pPr>
              <w:pStyle w:val="aff0"/>
              <w:spacing w:line="300" w:lineRule="exact"/>
              <w:jc w:val="center"/>
              <w:rPr>
                <w:iCs/>
                <w:kern w:val="0"/>
                <w:szCs w:val="21"/>
              </w:rPr>
            </w:pPr>
            <w:r>
              <w:rPr>
                <w:iCs/>
                <w:kern w:val="0"/>
                <w:szCs w:val="21"/>
              </w:rPr>
              <w:t>/</w:t>
            </w:r>
          </w:p>
        </w:tc>
        <w:tc>
          <w:tcPr>
            <w:tcW w:w="1036" w:type="dxa"/>
            <w:vAlign w:val="center"/>
          </w:tcPr>
          <w:p w:rsidR="001A52A6" w:rsidRDefault="001A52A6" w:rsidP="001A52A6">
            <w:pPr>
              <w:pStyle w:val="aff0"/>
              <w:spacing w:line="300" w:lineRule="exact"/>
              <w:jc w:val="center"/>
              <w:rPr>
                <w:iCs/>
                <w:kern w:val="0"/>
                <w:szCs w:val="21"/>
              </w:rPr>
            </w:pPr>
            <w:r>
              <w:rPr>
                <w:iCs/>
                <w:kern w:val="0"/>
                <w:szCs w:val="21"/>
              </w:rPr>
              <w:t>完善</w:t>
            </w:r>
          </w:p>
        </w:tc>
        <w:tc>
          <w:tcPr>
            <w:tcW w:w="1083" w:type="dxa"/>
            <w:vAlign w:val="center"/>
          </w:tcPr>
          <w:p w:rsidR="001A52A6" w:rsidRDefault="001A52A6" w:rsidP="001A52A6">
            <w:pPr>
              <w:pStyle w:val="aff0"/>
              <w:spacing w:line="300" w:lineRule="exact"/>
              <w:jc w:val="center"/>
              <w:rPr>
                <w:iCs/>
                <w:kern w:val="0"/>
                <w:szCs w:val="21"/>
              </w:rPr>
            </w:pPr>
            <w:r>
              <w:rPr>
                <w:iCs/>
                <w:kern w:val="0"/>
                <w:szCs w:val="21"/>
              </w:rPr>
              <w:t>完善</w:t>
            </w:r>
          </w:p>
        </w:tc>
        <w:tc>
          <w:tcPr>
            <w:tcW w:w="6728" w:type="dxa"/>
            <w:vAlign w:val="center"/>
          </w:tcPr>
          <w:p w:rsidR="001A52A6" w:rsidRDefault="001A52A6" w:rsidP="001A52A6">
            <w:pPr>
              <w:pStyle w:val="aff0"/>
              <w:spacing w:line="300" w:lineRule="exact"/>
              <w:jc w:val="center"/>
              <w:rPr>
                <w:iCs/>
                <w:kern w:val="0"/>
                <w:szCs w:val="21"/>
              </w:rPr>
            </w:pPr>
            <w:r>
              <w:rPr>
                <w:rFonts w:hint="eastAsia"/>
                <w:iCs/>
                <w:kern w:val="0"/>
                <w:szCs w:val="21"/>
              </w:rPr>
              <w:t>在严格</w:t>
            </w:r>
            <w:r w:rsidRPr="00B670E9">
              <w:rPr>
                <w:rFonts w:ascii="Times New Roman" w:hAnsi="Times New Roman"/>
                <w:iCs/>
                <w:kern w:val="0"/>
                <w:szCs w:val="21"/>
              </w:rPr>
              <w:t>执行</w:t>
            </w:r>
            <w:r w:rsidR="00B670E9" w:rsidRPr="00B670E9">
              <w:rPr>
                <w:rFonts w:ascii="Times New Roman" w:hAnsi="Times New Roman"/>
                <w:iCs/>
                <w:kern w:val="0"/>
                <w:szCs w:val="21"/>
              </w:rPr>
              <w:t>《江苏省突发环境事件应急预案管理办法》（苏环发〔</w:t>
            </w:r>
            <w:r w:rsidR="00B670E9" w:rsidRPr="00B670E9">
              <w:rPr>
                <w:rFonts w:ascii="Times New Roman" w:hAnsi="Times New Roman"/>
                <w:iCs/>
                <w:kern w:val="0"/>
                <w:szCs w:val="21"/>
              </w:rPr>
              <w:t>2023</w:t>
            </w:r>
            <w:r w:rsidR="00B670E9" w:rsidRPr="00B670E9">
              <w:rPr>
                <w:rFonts w:ascii="Times New Roman" w:hAnsi="Times New Roman"/>
                <w:iCs/>
                <w:kern w:val="0"/>
                <w:szCs w:val="21"/>
              </w:rPr>
              <w:t>〕</w:t>
            </w:r>
            <w:r w:rsidR="00B670E9" w:rsidRPr="00B670E9">
              <w:rPr>
                <w:rFonts w:ascii="Times New Roman" w:hAnsi="Times New Roman"/>
                <w:iCs/>
                <w:kern w:val="0"/>
                <w:szCs w:val="21"/>
              </w:rPr>
              <w:t xml:space="preserve">7 </w:t>
            </w:r>
            <w:r w:rsidR="00B670E9" w:rsidRPr="00B670E9">
              <w:rPr>
                <w:rFonts w:ascii="Times New Roman" w:hAnsi="Times New Roman"/>
                <w:iCs/>
                <w:kern w:val="0"/>
                <w:szCs w:val="21"/>
              </w:rPr>
              <w:t>号）</w:t>
            </w:r>
            <w:r w:rsidRPr="00B670E9">
              <w:rPr>
                <w:rFonts w:ascii="Times New Roman" w:hAnsi="Times New Roman"/>
                <w:iCs/>
                <w:kern w:val="0"/>
                <w:szCs w:val="21"/>
              </w:rPr>
              <w:t>，重点企业严格按照《企业突发环境事件风险分级方法》（</w:t>
            </w:r>
            <w:r w:rsidRPr="00B670E9">
              <w:rPr>
                <w:rFonts w:ascii="Times New Roman" w:hAnsi="Times New Roman"/>
                <w:iCs/>
                <w:kern w:val="0"/>
                <w:szCs w:val="21"/>
              </w:rPr>
              <w:t>HJ941-2018</w:t>
            </w:r>
            <w:r w:rsidRPr="00B670E9">
              <w:rPr>
                <w:rFonts w:ascii="Times New Roman" w:hAnsi="Times New Roman"/>
                <w:iCs/>
                <w:kern w:val="0"/>
                <w:szCs w:val="21"/>
              </w:rPr>
              <w:t>）、《江苏省突发环</w:t>
            </w:r>
            <w:r>
              <w:rPr>
                <w:rFonts w:hint="eastAsia"/>
                <w:iCs/>
                <w:kern w:val="0"/>
                <w:szCs w:val="21"/>
              </w:rPr>
              <w:t>境事件应急预案编制导则（试行）编</w:t>
            </w:r>
            <w:r>
              <w:rPr>
                <w:rFonts w:hint="eastAsia"/>
                <w:iCs/>
                <w:kern w:val="0"/>
                <w:szCs w:val="21"/>
              </w:rPr>
              <w:lastRenderedPageBreak/>
              <w:t>制突发环境应急预案，并加强对企业应急预案备案、演练的监管，工业区重点企业环境突发应急预案编制、备案及演练完善的目标可达。</w:t>
            </w:r>
          </w:p>
        </w:tc>
      </w:tr>
    </w:tbl>
    <w:p w:rsidR="00C64CBC" w:rsidRDefault="00C64CBC">
      <w:pPr>
        <w:spacing w:line="500" w:lineRule="exact"/>
        <w:jc w:val="center"/>
        <w:rPr>
          <w:rFonts w:hAnsi="宋体"/>
          <w:b/>
        </w:rPr>
      </w:pPr>
    </w:p>
    <w:p w:rsidR="00C64CBC" w:rsidRDefault="00C64CBC">
      <w:pPr>
        <w:spacing w:line="500" w:lineRule="exact"/>
        <w:ind w:firstLineChars="200" w:firstLine="480"/>
        <w:rPr>
          <w:kern w:val="0"/>
          <w:sz w:val="24"/>
        </w:rPr>
        <w:sectPr w:rsidR="00C64CBC">
          <w:pgSz w:w="16838" w:h="11906" w:orient="landscape"/>
          <w:pgMar w:top="1418" w:right="1418" w:bottom="1418" w:left="1418" w:header="720" w:footer="992" w:gutter="0"/>
          <w:cols w:space="720"/>
          <w:docGrid w:linePitch="380"/>
        </w:sectPr>
      </w:pPr>
    </w:p>
    <w:p w:rsidR="00C64CBC" w:rsidRDefault="009D01A6">
      <w:pPr>
        <w:spacing w:line="500" w:lineRule="exact"/>
        <w:outlineLvl w:val="1"/>
        <w:rPr>
          <w:rFonts w:ascii="黑体" w:eastAsia="黑体" w:hAnsi="黑体" w:cs="Times New Roman"/>
          <w:sz w:val="24"/>
          <w:szCs w:val="24"/>
        </w:rPr>
      </w:pPr>
      <w:bookmarkStart w:id="35" w:name="_Toc90366940"/>
      <w:bookmarkStart w:id="36" w:name="_Toc225790386"/>
      <w:r>
        <w:rPr>
          <w:rFonts w:ascii="黑体" w:eastAsia="黑体" w:hAnsi="黑体" w:cs="Times New Roman" w:hint="eastAsia"/>
          <w:sz w:val="24"/>
          <w:szCs w:val="24"/>
        </w:rPr>
        <w:lastRenderedPageBreak/>
        <w:t>5.2</w:t>
      </w:r>
      <w:r>
        <w:rPr>
          <w:rFonts w:ascii="黑体" w:eastAsia="黑体" w:hAnsi="黑体" w:cs="Times New Roman"/>
          <w:sz w:val="24"/>
          <w:szCs w:val="24"/>
        </w:rPr>
        <w:t xml:space="preserve"> 规划方案的优化调整建议</w:t>
      </w:r>
      <w:bookmarkEnd w:id="35"/>
      <w:bookmarkEnd w:id="36"/>
    </w:p>
    <w:p w:rsidR="00C64CBC" w:rsidRPr="004A50F4" w:rsidRDefault="009D01A6">
      <w:pPr>
        <w:spacing w:line="500" w:lineRule="exact"/>
        <w:ind w:firstLineChars="200" w:firstLine="480"/>
        <w:rPr>
          <w:rFonts w:ascii="宋体" w:eastAsia="宋体" w:hAnsi="宋体"/>
          <w:bCs/>
          <w:sz w:val="24"/>
          <w:szCs w:val="24"/>
        </w:rPr>
      </w:pPr>
      <w:r w:rsidRPr="004A50F4">
        <w:rPr>
          <w:rFonts w:ascii="宋体" w:eastAsia="宋体" w:hAnsi="宋体" w:hint="eastAsia"/>
          <w:bCs/>
          <w:sz w:val="24"/>
          <w:szCs w:val="24"/>
        </w:rPr>
        <w:t>整体来看，工业区布置基本合理。为进一步减轻工业区建设对区域环境的影响，结合环境保护目标、环境影响预测、环境风险分析等因素，提出了以下发展产业调整建议：</w:t>
      </w:r>
    </w:p>
    <w:p w:rsidR="004A50F4" w:rsidRPr="004A50F4" w:rsidRDefault="004A50F4" w:rsidP="004A50F4">
      <w:pPr>
        <w:spacing w:line="500" w:lineRule="exact"/>
        <w:ind w:firstLineChars="200" w:firstLine="480"/>
        <w:rPr>
          <w:rFonts w:ascii="宋体" w:eastAsia="宋体" w:hAnsi="宋体"/>
          <w:bCs/>
          <w:sz w:val="24"/>
          <w:szCs w:val="24"/>
        </w:rPr>
      </w:pPr>
      <w:r w:rsidRPr="004A50F4">
        <w:rPr>
          <w:rFonts w:ascii="宋体" w:eastAsia="宋体" w:hAnsi="宋体"/>
          <w:bCs/>
          <w:sz w:val="24"/>
          <w:szCs w:val="24"/>
        </w:rPr>
        <w:fldChar w:fldCharType="begin"/>
      </w:r>
      <w:r w:rsidRPr="004A50F4">
        <w:rPr>
          <w:rFonts w:ascii="宋体" w:eastAsia="宋体" w:hAnsi="宋体"/>
          <w:bCs/>
          <w:sz w:val="24"/>
          <w:szCs w:val="24"/>
        </w:rPr>
        <w:instrText xml:space="preserve"> </w:instrText>
      </w:r>
      <w:r w:rsidRPr="004A50F4">
        <w:rPr>
          <w:rFonts w:ascii="宋体" w:eastAsia="宋体" w:hAnsi="宋体" w:hint="eastAsia"/>
          <w:bCs/>
          <w:sz w:val="24"/>
          <w:szCs w:val="24"/>
        </w:rPr>
        <w:instrText>= 1 \* GB2</w:instrText>
      </w:r>
      <w:r w:rsidRPr="004A50F4">
        <w:rPr>
          <w:rFonts w:ascii="宋体" w:eastAsia="宋体" w:hAnsi="宋体"/>
          <w:bCs/>
          <w:sz w:val="24"/>
          <w:szCs w:val="24"/>
        </w:rPr>
        <w:instrText xml:space="preserve"> </w:instrText>
      </w:r>
      <w:r w:rsidRPr="004A50F4">
        <w:rPr>
          <w:rFonts w:ascii="宋体" w:eastAsia="宋体" w:hAnsi="宋体"/>
          <w:bCs/>
          <w:sz w:val="24"/>
          <w:szCs w:val="24"/>
        </w:rPr>
        <w:fldChar w:fldCharType="separate"/>
      </w:r>
      <w:r w:rsidRPr="004A50F4">
        <w:rPr>
          <w:rFonts w:ascii="宋体" w:eastAsia="宋体" w:hAnsi="宋体" w:hint="eastAsia"/>
          <w:bCs/>
          <w:sz w:val="24"/>
          <w:szCs w:val="24"/>
        </w:rPr>
        <w:t>⑴</w:t>
      </w:r>
      <w:r w:rsidRPr="004A50F4">
        <w:rPr>
          <w:rFonts w:ascii="宋体" w:eastAsia="宋体" w:hAnsi="宋体"/>
          <w:bCs/>
          <w:sz w:val="24"/>
          <w:szCs w:val="24"/>
        </w:rPr>
        <w:fldChar w:fldCharType="end"/>
      </w:r>
      <w:r w:rsidRPr="004A50F4">
        <w:rPr>
          <w:rFonts w:ascii="宋体" w:eastAsia="宋体" w:hAnsi="宋体" w:hint="eastAsia"/>
          <w:bCs/>
          <w:sz w:val="24"/>
          <w:szCs w:val="24"/>
        </w:rPr>
        <w:t>发展产业调整建议</w:t>
      </w:r>
    </w:p>
    <w:p w:rsidR="004A50F4" w:rsidRPr="004A50F4" w:rsidRDefault="004A50F4" w:rsidP="004A50F4">
      <w:pPr>
        <w:spacing w:line="500" w:lineRule="exact"/>
        <w:ind w:firstLineChars="200" w:firstLine="480"/>
        <w:rPr>
          <w:rFonts w:ascii="宋体" w:eastAsia="宋体" w:hAnsi="宋体"/>
          <w:bCs/>
          <w:sz w:val="24"/>
          <w:szCs w:val="24"/>
        </w:rPr>
      </w:pPr>
      <w:r w:rsidRPr="004A50F4">
        <w:rPr>
          <w:rFonts w:ascii="宋体" w:eastAsia="宋体" w:hAnsi="宋体"/>
          <w:bCs/>
          <w:sz w:val="24"/>
          <w:szCs w:val="24"/>
        </w:rPr>
        <w:fldChar w:fldCharType="begin"/>
      </w:r>
      <w:r w:rsidRPr="004A50F4">
        <w:rPr>
          <w:rFonts w:ascii="宋体" w:eastAsia="宋体" w:hAnsi="宋体"/>
          <w:bCs/>
          <w:sz w:val="24"/>
          <w:szCs w:val="24"/>
        </w:rPr>
        <w:instrText xml:space="preserve"> </w:instrText>
      </w:r>
      <w:r w:rsidRPr="004A50F4">
        <w:rPr>
          <w:rFonts w:ascii="宋体" w:eastAsia="宋体" w:hAnsi="宋体" w:hint="eastAsia"/>
          <w:bCs/>
          <w:sz w:val="24"/>
          <w:szCs w:val="24"/>
        </w:rPr>
        <w:instrText>= 1 \* GB3</w:instrText>
      </w:r>
      <w:r w:rsidRPr="004A50F4">
        <w:rPr>
          <w:rFonts w:ascii="宋体" w:eastAsia="宋体" w:hAnsi="宋体"/>
          <w:bCs/>
          <w:sz w:val="24"/>
          <w:szCs w:val="24"/>
        </w:rPr>
        <w:instrText xml:space="preserve"> </w:instrText>
      </w:r>
      <w:r w:rsidRPr="004A50F4">
        <w:rPr>
          <w:rFonts w:ascii="宋体" w:eastAsia="宋体" w:hAnsi="宋体"/>
          <w:bCs/>
          <w:sz w:val="24"/>
          <w:szCs w:val="24"/>
        </w:rPr>
        <w:fldChar w:fldCharType="separate"/>
      </w:r>
      <w:r w:rsidRPr="004A50F4">
        <w:rPr>
          <w:rFonts w:ascii="宋体" w:eastAsia="宋体" w:hAnsi="宋体" w:hint="eastAsia"/>
          <w:bCs/>
          <w:sz w:val="24"/>
          <w:szCs w:val="24"/>
        </w:rPr>
        <w:t>①</w:t>
      </w:r>
      <w:r w:rsidRPr="004A50F4">
        <w:rPr>
          <w:rFonts w:ascii="宋体" w:eastAsia="宋体" w:hAnsi="宋体"/>
          <w:bCs/>
          <w:sz w:val="24"/>
          <w:szCs w:val="24"/>
        </w:rPr>
        <w:fldChar w:fldCharType="end"/>
      </w:r>
      <w:r w:rsidRPr="004A50F4">
        <w:rPr>
          <w:rFonts w:ascii="宋体" w:eastAsia="宋体" w:hAnsi="宋体" w:hint="eastAsia"/>
          <w:bCs/>
          <w:sz w:val="24"/>
          <w:szCs w:val="24"/>
        </w:rPr>
        <w:t>禁止引入含电镀及涉及重金属排放的项目，禁止使用含苯、甲苯、苯乙烯等苯系物涂料。</w:t>
      </w:r>
    </w:p>
    <w:p w:rsidR="004A50F4" w:rsidRPr="004A50F4" w:rsidRDefault="004A50F4" w:rsidP="004A50F4">
      <w:pPr>
        <w:spacing w:line="500" w:lineRule="exact"/>
        <w:ind w:firstLineChars="200" w:firstLine="480"/>
        <w:rPr>
          <w:rFonts w:ascii="宋体" w:eastAsia="宋体" w:hAnsi="宋体"/>
          <w:bCs/>
          <w:sz w:val="24"/>
          <w:szCs w:val="24"/>
        </w:rPr>
      </w:pPr>
      <w:r w:rsidRPr="004A50F4">
        <w:rPr>
          <w:rFonts w:ascii="宋体" w:eastAsia="宋体" w:hAnsi="宋体" w:hint="eastAsia"/>
          <w:bCs/>
          <w:sz w:val="24"/>
          <w:szCs w:val="24"/>
        </w:rPr>
        <w:t>②片区内废水不得排放氟化物、苯系物、一类重金属等特征污染因子。</w:t>
      </w:r>
    </w:p>
    <w:p w:rsidR="004A50F4" w:rsidRPr="004A50F4" w:rsidRDefault="004A50F4" w:rsidP="004A50F4">
      <w:pPr>
        <w:spacing w:line="500" w:lineRule="exact"/>
        <w:ind w:firstLineChars="200" w:firstLine="480"/>
        <w:rPr>
          <w:rFonts w:ascii="宋体" w:eastAsia="宋体" w:hAnsi="宋体"/>
          <w:bCs/>
          <w:sz w:val="24"/>
          <w:szCs w:val="24"/>
        </w:rPr>
      </w:pPr>
      <w:r w:rsidRPr="004A50F4">
        <w:rPr>
          <w:rFonts w:ascii="宋体" w:eastAsia="宋体" w:hAnsi="宋体"/>
          <w:bCs/>
          <w:sz w:val="24"/>
          <w:szCs w:val="24"/>
        </w:rPr>
        <w:fldChar w:fldCharType="begin"/>
      </w:r>
      <w:r w:rsidRPr="004A50F4">
        <w:rPr>
          <w:rFonts w:ascii="宋体" w:eastAsia="宋体" w:hAnsi="宋体"/>
          <w:bCs/>
          <w:sz w:val="24"/>
          <w:szCs w:val="24"/>
        </w:rPr>
        <w:instrText xml:space="preserve"> </w:instrText>
      </w:r>
      <w:r w:rsidRPr="004A50F4">
        <w:rPr>
          <w:rFonts w:ascii="宋体" w:eastAsia="宋体" w:hAnsi="宋体" w:hint="eastAsia"/>
          <w:bCs/>
          <w:sz w:val="24"/>
          <w:szCs w:val="24"/>
        </w:rPr>
        <w:instrText>= 3 \* GB3</w:instrText>
      </w:r>
      <w:r w:rsidRPr="004A50F4">
        <w:rPr>
          <w:rFonts w:ascii="宋体" w:eastAsia="宋体" w:hAnsi="宋体"/>
          <w:bCs/>
          <w:sz w:val="24"/>
          <w:szCs w:val="24"/>
        </w:rPr>
        <w:instrText xml:space="preserve"> </w:instrText>
      </w:r>
      <w:r w:rsidRPr="004A50F4">
        <w:rPr>
          <w:rFonts w:ascii="宋体" w:eastAsia="宋体" w:hAnsi="宋体"/>
          <w:bCs/>
          <w:sz w:val="24"/>
          <w:szCs w:val="24"/>
        </w:rPr>
        <w:fldChar w:fldCharType="separate"/>
      </w:r>
      <w:r w:rsidRPr="004A50F4">
        <w:rPr>
          <w:rFonts w:ascii="宋体" w:eastAsia="宋体" w:hAnsi="宋体" w:hint="eastAsia"/>
          <w:bCs/>
          <w:sz w:val="24"/>
          <w:szCs w:val="24"/>
        </w:rPr>
        <w:t>③</w:t>
      </w:r>
      <w:r w:rsidRPr="004A50F4">
        <w:rPr>
          <w:rFonts w:ascii="宋体" w:eastAsia="宋体" w:hAnsi="宋体"/>
          <w:bCs/>
          <w:sz w:val="24"/>
          <w:szCs w:val="24"/>
        </w:rPr>
        <w:fldChar w:fldCharType="end"/>
      </w:r>
      <w:r w:rsidRPr="004A50F4">
        <w:rPr>
          <w:rFonts w:ascii="宋体" w:eastAsia="宋体" w:hAnsi="宋体" w:hint="eastAsia"/>
          <w:bCs/>
          <w:sz w:val="24"/>
          <w:szCs w:val="24"/>
        </w:rPr>
        <w:t>装备</w:t>
      </w:r>
      <w:r w:rsidRPr="004A50F4">
        <w:rPr>
          <w:rFonts w:ascii="宋体" w:eastAsia="宋体" w:hAnsi="宋体"/>
          <w:bCs/>
          <w:sz w:val="24"/>
          <w:szCs w:val="24"/>
        </w:rPr>
        <w:t>制造区</w:t>
      </w:r>
      <w:r w:rsidRPr="004A50F4">
        <w:rPr>
          <w:rFonts w:ascii="宋体" w:eastAsia="宋体" w:hAnsi="宋体" w:hint="eastAsia"/>
          <w:bCs/>
          <w:sz w:val="24"/>
          <w:szCs w:val="24"/>
        </w:rPr>
        <w:t>禁止引入排放</w:t>
      </w:r>
      <w:r w:rsidRPr="004A50F4">
        <w:rPr>
          <w:rFonts w:ascii="宋体" w:eastAsia="宋体" w:hAnsi="宋体"/>
          <w:bCs/>
          <w:sz w:val="24"/>
          <w:szCs w:val="24"/>
        </w:rPr>
        <w:t>工业废水企业</w:t>
      </w:r>
      <w:r w:rsidRPr="004A50F4">
        <w:rPr>
          <w:rFonts w:ascii="宋体" w:eastAsia="宋体" w:hAnsi="宋体" w:hint="eastAsia"/>
          <w:bCs/>
          <w:sz w:val="24"/>
          <w:szCs w:val="24"/>
        </w:rPr>
        <w:t>。</w:t>
      </w:r>
    </w:p>
    <w:p w:rsidR="004A50F4" w:rsidRPr="004A50F4" w:rsidRDefault="004A50F4" w:rsidP="004A50F4">
      <w:pPr>
        <w:spacing w:line="500" w:lineRule="exact"/>
        <w:ind w:firstLineChars="200" w:firstLine="480"/>
        <w:rPr>
          <w:rFonts w:ascii="宋体" w:eastAsia="宋体" w:hAnsi="宋体"/>
          <w:bCs/>
          <w:sz w:val="24"/>
          <w:szCs w:val="24"/>
        </w:rPr>
      </w:pPr>
      <w:r w:rsidRPr="004A50F4">
        <w:rPr>
          <w:rFonts w:ascii="宋体" w:eastAsia="宋体" w:hAnsi="宋体"/>
          <w:bCs/>
          <w:sz w:val="24"/>
          <w:szCs w:val="24"/>
        </w:rPr>
        <w:fldChar w:fldCharType="begin"/>
      </w:r>
      <w:r w:rsidRPr="004A50F4">
        <w:rPr>
          <w:rFonts w:ascii="宋体" w:eastAsia="宋体" w:hAnsi="宋体"/>
          <w:bCs/>
          <w:sz w:val="24"/>
          <w:szCs w:val="24"/>
        </w:rPr>
        <w:instrText xml:space="preserve"> </w:instrText>
      </w:r>
      <w:r w:rsidRPr="004A50F4">
        <w:rPr>
          <w:rFonts w:ascii="宋体" w:eastAsia="宋体" w:hAnsi="宋体" w:hint="eastAsia"/>
          <w:bCs/>
          <w:sz w:val="24"/>
          <w:szCs w:val="24"/>
        </w:rPr>
        <w:instrText>= 2 \* GB2</w:instrText>
      </w:r>
      <w:r w:rsidRPr="004A50F4">
        <w:rPr>
          <w:rFonts w:ascii="宋体" w:eastAsia="宋体" w:hAnsi="宋体"/>
          <w:bCs/>
          <w:sz w:val="24"/>
          <w:szCs w:val="24"/>
        </w:rPr>
        <w:instrText xml:space="preserve"> </w:instrText>
      </w:r>
      <w:r w:rsidRPr="004A50F4">
        <w:rPr>
          <w:rFonts w:ascii="宋体" w:eastAsia="宋体" w:hAnsi="宋体"/>
          <w:bCs/>
          <w:sz w:val="24"/>
          <w:szCs w:val="24"/>
        </w:rPr>
        <w:fldChar w:fldCharType="separate"/>
      </w:r>
      <w:r w:rsidRPr="004A50F4">
        <w:rPr>
          <w:rFonts w:ascii="宋体" w:eastAsia="宋体" w:hAnsi="宋体" w:hint="eastAsia"/>
          <w:bCs/>
          <w:sz w:val="24"/>
          <w:szCs w:val="24"/>
        </w:rPr>
        <w:t>⑵</w:t>
      </w:r>
      <w:r w:rsidRPr="004A50F4">
        <w:rPr>
          <w:rFonts w:ascii="宋体" w:eastAsia="宋体" w:hAnsi="宋体"/>
          <w:bCs/>
          <w:sz w:val="24"/>
          <w:szCs w:val="24"/>
        </w:rPr>
        <w:fldChar w:fldCharType="end"/>
      </w:r>
      <w:r w:rsidRPr="004A50F4">
        <w:rPr>
          <w:rFonts w:ascii="宋体" w:eastAsia="宋体" w:hAnsi="宋体" w:hint="eastAsia"/>
          <w:bCs/>
          <w:sz w:val="24"/>
          <w:szCs w:val="24"/>
        </w:rPr>
        <w:t>工业片区内及东</w:t>
      </w:r>
      <w:r w:rsidRPr="004A50F4">
        <w:rPr>
          <w:rFonts w:ascii="宋体" w:eastAsia="宋体" w:hAnsi="宋体"/>
          <w:bCs/>
          <w:sz w:val="24"/>
          <w:szCs w:val="24"/>
        </w:rPr>
        <w:t>侧设置绿化隔离带</w:t>
      </w:r>
    </w:p>
    <w:p w:rsidR="00C64CBC" w:rsidRDefault="004A50F4" w:rsidP="004A50F4">
      <w:pPr>
        <w:spacing w:line="500" w:lineRule="exact"/>
        <w:ind w:firstLineChars="200" w:firstLine="480"/>
        <w:rPr>
          <w:rFonts w:ascii="宋体" w:eastAsia="宋体" w:hAnsi="宋体"/>
          <w:bCs/>
          <w:sz w:val="24"/>
          <w:szCs w:val="24"/>
        </w:rPr>
      </w:pPr>
      <w:r w:rsidRPr="004A50F4">
        <w:rPr>
          <w:rFonts w:ascii="宋体" w:eastAsia="宋体" w:hAnsi="宋体" w:hint="eastAsia"/>
          <w:bCs/>
          <w:sz w:val="24"/>
          <w:szCs w:val="24"/>
        </w:rPr>
        <w:t>工业片区内工业用地紧邻居民点，为防止工业企业生产活动对居民的影响，建议在工业片区内主次干路两侧控制5-11米绿化带，工业区与生活区之间控制20米隔离带。工业用地北侧距离周边居民点较近的区域，工业用地应引进无污染或低污染项目，生产区、仓储等尽量远离居民点、学校。</w:t>
      </w:r>
    </w:p>
    <w:bookmarkEnd w:id="29"/>
    <w:p w:rsidR="00C64CBC" w:rsidRDefault="00C64CBC">
      <w:pPr>
        <w:pStyle w:val="affff"/>
        <w:spacing w:afterLines="0" w:line="360" w:lineRule="auto"/>
        <w:ind w:firstLineChars="0"/>
        <w:rPr>
          <w:rFonts w:ascii="Times New Roman" w:hAnsi="Times New Roman" w:cs="Times New Roman"/>
          <w:color w:val="000000" w:themeColor="text1"/>
          <w:kern w:val="0"/>
          <w:szCs w:val="24"/>
        </w:rPr>
      </w:pPr>
    </w:p>
    <w:p w:rsidR="00C64CBC" w:rsidRDefault="00C64CBC">
      <w:pPr>
        <w:pStyle w:val="10"/>
        <w:numPr>
          <w:ilvl w:val="0"/>
          <w:numId w:val="0"/>
        </w:numPr>
        <w:spacing w:beforeLines="0" w:afterLines="0"/>
        <w:rPr>
          <w:rFonts w:ascii="Times New Roman" w:eastAsiaTheme="minorEastAsia"/>
          <w:color w:val="000000" w:themeColor="text1"/>
        </w:rPr>
        <w:sectPr w:rsidR="00C64CBC">
          <w:headerReference w:type="even" r:id="rId13"/>
          <w:footerReference w:type="even" r:id="rId14"/>
          <w:headerReference w:type="first" r:id="rId15"/>
          <w:footerReference w:type="first" r:id="rId16"/>
          <w:pgSz w:w="11906" w:h="16838"/>
          <w:pgMar w:top="1418" w:right="1418" w:bottom="1418" w:left="1418" w:header="720" w:footer="992" w:gutter="0"/>
          <w:cols w:space="720"/>
          <w:docGrid w:linePitch="380"/>
        </w:sectPr>
      </w:pPr>
    </w:p>
    <w:p w:rsidR="00C64CBC" w:rsidRDefault="009D01A6">
      <w:pPr>
        <w:pStyle w:val="10"/>
        <w:numPr>
          <w:ilvl w:val="0"/>
          <w:numId w:val="0"/>
        </w:numPr>
        <w:spacing w:beforeLines="0" w:afterLines="0" w:line="500" w:lineRule="exact"/>
        <w:ind w:left="425" w:hanging="425"/>
        <w:rPr>
          <w:rFonts w:ascii="Times New Roman" w:eastAsiaTheme="minorEastAsia"/>
          <w:b/>
          <w:color w:val="000000" w:themeColor="text1"/>
          <w:sz w:val="28"/>
          <w:szCs w:val="28"/>
        </w:rPr>
      </w:pPr>
      <w:bookmarkStart w:id="37" w:name="_Toc494537889"/>
      <w:bookmarkStart w:id="38" w:name="_Toc225790387"/>
      <w:bookmarkStart w:id="39" w:name="_Toc392082722"/>
      <w:bookmarkStart w:id="40" w:name="_Toc392083804"/>
      <w:r>
        <w:rPr>
          <w:rFonts w:ascii="Times New Roman" w:eastAsiaTheme="minorEastAsia" w:hint="eastAsia"/>
          <w:b/>
          <w:color w:val="000000" w:themeColor="text1"/>
          <w:sz w:val="28"/>
          <w:szCs w:val="28"/>
        </w:rPr>
        <w:lastRenderedPageBreak/>
        <w:t>6</w:t>
      </w:r>
      <w:r>
        <w:rPr>
          <w:rFonts w:ascii="Times New Roman" w:eastAsiaTheme="minorEastAsia"/>
          <w:b/>
          <w:color w:val="000000" w:themeColor="text1"/>
          <w:sz w:val="28"/>
          <w:szCs w:val="28"/>
        </w:rPr>
        <w:t>环境影响减缓对策和措施</w:t>
      </w:r>
      <w:bookmarkEnd w:id="37"/>
      <w:bookmarkEnd w:id="38"/>
    </w:p>
    <w:p w:rsidR="00C64CBC" w:rsidRDefault="009D01A6">
      <w:pPr>
        <w:spacing w:line="500" w:lineRule="exact"/>
        <w:outlineLvl w:val="1"/>
        <w:rPr>
          <w:rFonts w:ascii="黑体" w:eastAsia="黑体" w:hAnsi="黑体" w:cs="Times New Roman"/>
          <w:sz w:val="24"/>
          <w:szCs w:val="24"/>
        </w:rPr>
      </w:pPr>
      <w:bookmarkStart w:id="41" w:name="_Toc225790388"/>
      <w:r>
        <w:rPr>
          <w:rFonts w:ascii="黑体" w:eastAsia="黑体" w:hAnsi="黑体" w:cs="Times New Roman" w:hint="eastAsia"/>
          <w:sz w:val="24"/>
          <w:szCs w:val="24"/>
        </w:rPr>
        <w:t>6.1</w:t>
      </w:r>
      <w:r>
        <w:rPr>
          <w:rFonts w:ascii="黑体" w:eastAsia="黑体" w:hAnsi="黑体" w:cs="Times New Roman"/>
          <w:sz w:val="24"/>
          <w:szCs w:val="24"/>
        </w:rPr>
        <w:t>地表水环境</w:t>
      </w:r>
      <w:r>
        <w:rPr>
          <w:rFonts w:ascii="黑体" w:eastAsia="黑体" w:hAnsi="黑体" w:cs="Times New Roman" w:hint="eastAsia"/>
          <w:sz w:val="24"/>
          <w:szCs w:val="24"/>
        </w:rPr>
        <w:t>影响</w:t>
      </w:r>
      <w:r>
        <w:rPr>
          <w:rFonts w:ascii="黑体" w:eastAsia="黑体" w:hAnsi="黑体" w:cs="Times New Roman"/>
          <w:sz w:val="24"/>
          <w:szCs w:val="24"/>
        </w:rPr>
        <w:t>减缓措施</w:t>
      </w:r>
      <w:bookmarkEnd w:id="41"/>
    </w:p>
    <w:p w:rsidR="00C64CBC" w:rsidRDefault="009D01A6">
      <w:pPr>
        <w:spacing w:line="500" w:lineRule="exact"/>
        <w:ind w:firstLineChars="200" w:firstLine="480"/>
        <w:rPr>
          <w:rFonts w:ascii="Times New Roman" w:hAnsi="Times New Roman" w:cs="Times New Roman"/>
          <w:kern w:val="0"/>
          <w:sz w:val="24"/>
        </w:rPr>
      </w:pPr>
      <w:r>
        <w:rPr>
          <w:rFonts w:ascii="Times New Roman" w:hAnsi="Times New Roman" w:cs="Times New Roman"/>
          <w:kern w:val="0"/>
          <w:sz w:val="24"/>
        </w:rPr>
        <w:t>按照</w:t>
      </w:r>
      <w:r>
        <w:rPr>
          <w:rFonts w:ascii="Times New Roman" w:hAnsi="Times New Roman" w:cs="Times New Roman" w:hint="eastAsia"/>
          <w:kern w:val="0"/>
          <w:sz w:val="24"/>
        </w:rPr>
        <w:t>《中华人民共和国水污染防治法》</w:t>
      </w:r>
      <w:r>
        <w:rPr>
          <w:rFonts w:ascii="Times New Roman" w:hAnsi="Times New Roman" w:cs="Times New Roman"/>
          <w:kern w:val="0"/>
          <w:sz w:val="24"/>
        </w:rPr>
        <w:t>等相关文件的要求，对</w:t>
      </w:r>
      <w:r>
        <w:rPr>
          <w:rFonts w:ascii="Times New Roman" w:hAnsi="Times New Roman" w:cs="Times New Roman" w:hint="eastAsia"/>
          <w:kern w:val="0"/>
          <w:sz w:val="24"/>
        </w:rPr>
        <w:t>工业区</w:t>
      </w:r>
      <w:r>
        <w:rPr>
          <w:rFonts w:ascii="Times New Roman" w:hAnsi="Times New Roman" w:cs="Times New Roman"/>
          <w:kern w:val="0"/>
          <w:sz w:val="24"/>
        </w:rPr>
        <w:t>提出进一步的地表水环境影响减缓措施。</w:t>
      </w:r>
    </w:p>
    <w:p w:rsidR="00C64CBC" w:rsidRDefault="009D01A6">
      <w:pPr>
        <w:spacing w:line="500" w:lineRule="exact"/>
        <w:ind w:firstLineChars="200" w:firstLine="480"/>
        <w:rPr>
          <w:rFonts w:ascii="Times New Roman" w:hAnsi="Times New Roman" w:cs="Times New Roman"/>
          <w:kern w:val="0"/>
          <w:sz w:val="24"/>
        </w:rPr>
      </w:pPr>
      <w:r>
        <w:rPr>
          <w:rFonts w:ascii="Times New Roman" w:hAnsi="Times New Roman" w:cs="Times New Roman" w:hint="eastAsia"/>
          <w:kern w:val="0"/>
          <w:sz w:val="24"/>
        </w:rPr>
        <w:t>(1)</w:t>
      </w:r>
      <w:r>
        <w:rPr>
          <w:rFonts w:ascii="Times New Roman" w:hAnsi="Times New Roman" w:cs="Times New Roman" w:hint="eastAsia"/>
          <w:kern w:val="0"/>
          <w:sz w:val="24"/>
        </w:rPr>
        <w:t>加强雨水管控</w:t>
      </w:r>
    </w:p>
    <w:p w:rsidR="00C64CBC" w:rsidRDefault="009D01A6">
      <w:pPr>
        <w:spacing w:line="500" w:lineRule="exact"/>
        <w:ind w:firstLineChars="200" w:firstLine="480"/>
        <w:rPr>
          <w:rFonts w:ascii="Times New Roman" w:hAnsi="Times New Roman" w:cs="Times New Roman"/>
          <w:kern w:val="0"/>
          <w:sz w:val="24"/>
        </w:rPr>
      </w:pPr>
      <w:r>
        <w:rPr>
          <w:rFonts w:ascii="Times New Roman" w:hAnsi="Times New Roman" w:cs="Times New Roman"/>
          <w:kern w:val="0"/>
          <w:sz w:val="24"/>
        </w:rPr>
        <w:t>按照</w:t>
      </w:r>
      <w:r>
        <w:rPr>
          <w:rFonts w:ascii="Times New Roman" w:hAnsi="Times New Roman" w:cs="Times New Roman"/>
          <w:kern w:val="0"/>
          <w:sz w:val="24"/>
        </w:rPr>
        <w:t>“</w:t>
      </w:r>
      <w:r>
        <w:rPr>
          <w:rFonts w:ascii="Times New Roman" w:hAnsi="Times New Roman" w:cs="Times New Roman"/>
          <w:kern w:val="0"/>
          <w:sz w:val="24"/>
        </w:rPr>
        <w:t>雨污分流、清污分流</w:t>
      </w:r>
      <w:r>
        <w:rPr>
          <w:rFonts w:ascii="Times New Roman" w:hAnsi="Times New Roman" w:cs="Times New Roman"/>
          <w:kern w:val="0"/>
          <w:sz w:val="24"/>
        </w:rPr>
        <w:t>”</w:t>
      </w:r>
      <w:r>
        <w:rPr>
          <w:rFonts w:ascii="Times New Roman" w:hAnsi="Times New Roman" w:cs="Times New Roman"/>
          <w:kern w:val="0"/>
          <w:sz w:val="24"/>
        </w:rPr>
        <w:t>排水体制，雨水采用就近排放原则，由敷设的雨水管分别汇集流入周边河流。</w:t>
      </w:r>
      <w:r>
        <w:rPr>
          <w:rFonts w:ascii="Times New Roman" w:hAnsi="Times New Roman" w:cs="Times New Roman" w:hint="eastAsia"/>
          <w:kern w:val="0"/>
          <w:sz w:val="24"/>
        </w:rPr>
        <w:t>严格按照规划建设完善雨水管网建设。</w:t>
      </w:r>
    </w:p>
    <w:p w:rsidR="00C64CBC" w:rsidRDefault="009D01A6">
      <w:pPr>
        <w:spacing w:line="500" w:lineRule="exact"/>
        <w:ind w:firstLineChars="200" w:firstLine="480"/>
        <w:rPr>
          <w:rFonts w:ascii="Times New Roman" w:hAnsi="Times New Roman" w:cs="Times New Roman"/>
          <w:kern w:val="0"/>
          <w:sz w:val="24"/>
        </w:rPr>
      </w:pPr>
      <w:r>
        <w:rPr>
          <w:rFonts w:ascii="Times New Roman" w:hAnsi="Times New Roman" w:cs="Times New Roman" w:hint="eastAsia"/>
          <w:kern w:val="0"/>
          <w:sz w:val="24"/>
        </w:rPr>
        <w:t>雨水管应结合自然地形，就近排入水体，为防止发生突发水环境污染事件，园区内企业根据自身需要设置足够容量事故池，确保事故状态下消防尾水和事故废水能够得到有效收集。</w:t>
      </w:r>
    </w:p>
    <w:p w:rsidR="00C64CBC" w:rsidRDefault="009D01A6">
      <w:pPr>
        <w:spacing w:line="500" w:lineRule="exact"/>
        <w:ind w:firstLineChars="200" w:firstLine="480"/>
        <w:rPr>
          <w:rFonts w:ascii="Times New Roman" w:hAnsi="Times New Roman" w:cs="Times New Roman"/>
          <w:kern w:val="0"/>
          <w:sz w:val="24"/>
        </w:rPr>
      </w:pPr>
      <w:r>
        <w:rPr>
          <w:rFonts w:ascii="Times New Roman" w:hAnsi="Times New Roman" w:cs="Times New Roman" w:hint="eastAsia"/>
          <w:kern w:val="0"/>
          <w:sz w:val="24"/>
        </w:rPr>
        <w:t>(2)</w:t>
      </w:r>
      <w:r>
        <w:rPr>
          <w:rFonts w:ascii="Times New Roman" w:hAnsi="Times New Roman" w:cs="Times New Roman" w:hint="eastAsia"/>
          <w:kern w:val="0"/>
          <w:sz w:val="24"/>
        </w:rPr>
        <w:t>加强项目管理，实行源头控制</w:t>
      </w:r>
    </w:p>
    <w:p w:rsidR="00C64CBC" w:rsidRDefault="009D01A6">
      <w:pPr>
        <w:spacing w:line="500" w:lineRule="exact"/>
        <w:ind w:firstLineChars="200" w:firstLine="480"/>
        <w:rPr>
          <w:rFonts w:ascii="Times New Roman" w:hAnsi="Times New Roman" w:cs="Times New Roman"/>
          <w:kern w:val="0"/>
          <w:sz w:val="24"/>
        </w:rPr>
      </w:pPr>
      <w:r>
        <w:rPr>
          <w:rFonts w:ascii="Times New Roman" w:hAnsi="Times New Roman" w:cs="Times New Roman" w:hint="eastAsia"/>
          <w:kern w:val="0"/>
          <w:sz w:val="24"/>
        </w:rPr>
        <w:t>根据工业区建设发展的总体目标、所处的位置及管理要求，工业区优先引进不涉水项目，其次引进污染较轻、工业废水零排放的项目。</w:t>
      </w:r>
    </w:p>
    <w:p w:rsidR="00C64CBC" w:rsidRDefault="009D01A6">
      <w:pPr>
        <w:spacing w:line="500" w:lineRule="exact"/>
        <w:ind w:firstLineChars="200" w:firstLine="480"/>
        <w:rPr>
          <w:rFonts w:ascii="Times New Roman" w:hAnsi="Times New Roman" w:cs="Times New Roman"/>
          <w:kern w:val="0"/>
          <w:sz w:val="24"/>
        </w:rPr>
      </w:pPr>
      <w:r>
        <w:rPr>
          <w:rFonts w:ascii="Times New Roman" w:hAnsi="Times New Roman" w:cs="Times New Roman" w:hint="eastAsia"/>
          <w:kern w:val="0"/>
          <w:sz w:val="24"/>
        </w:rPr>
        <w:t>(3)</w:t>
      </w:r>
      <w:r>
        <w:rPr>
          <w:rFonts w:ascii="Times New Roman" w:hAnsi="Times New Roman" w:cs="Times New Roman" w:hint="eastAsia"/>
          <w:kern w:val="0"/>
          <w:sz w:val="24"/>
        </w:rPr>
        <w:t>完善管网及排水体系建设</w:t>
      </w:r>
    </w:p>
    <w:p w:rsidR="00C64CBC" w:rsidRDefault="009D01A6">
      <w:pPr>
        <w:spacing w:line="500" w:lineRule="exact"/>
        <w:ind w:firstLineChars="200" w:firstLine="480"/>
        <w:rPr>
          <w:rFonts w:ascii="Times New Roman" w:hAnsi="Times New Roman" w:cs="Times New Roman"/>
          <w:kern w:val="0"/>
          <w:sz w:val="24"/>
        </w:rPr>
      </w:pPr>
      <w:r>
        <w:rPr>
          <w:rFonts w:ascii="Times New Roman" w:hAnsi="Times New Roman" w:cs="Times New Roman" w:hint="eastAsia"/>
          <w:kern w:val="0"/>
          <w:sz w:val="24"/>
        </w:rPr>
        <w:t>按照雨污分流的排水体制，加快推进雨污水收集系统配套管网建设，新建区域高标准同步建设雨污管网、污水管网，确保污水收集管网全覆盖。工业区内企业产生的经处理后接入</w:t>
      </w:r>
      <w:r w:rsidR="00405621">
        <w:rPr>
          <w:rFonts w:ascii="Times New Roman" w:hAnsi="Times New Roman" w:cs="Times New Roman" w:hint="eastAsia"/>
          <w:kern w:val="0"/>
          <w:sz w:val="24"/>
        </w:rPr>
        <w:t>城南污水处理厂</w:t>
      </w:r>
      <w:r>
        <w:rPr>
          <w:rFonts w:ascii="Times New Roman" w:hAnsi="Times New Roman" w:cs="Times New Roman" w:hint="eastAsia"/>
          <w:kern w:val="0"/>
          <w:sz w:val="24"/>
        </w:rPr>
        <w:t>集中处理。</w:t>
      </w:r>
    </w:p>
    <w:p w:rsidR="00C64CBC" w:rsidRDefault="009D01A6">
      <w:pPr>
        <w:spacing w:line="500" w:lineRule="exact"/>
        <w:ind w:firstLineChars="200" w:firstLine="480"/>
        <w:rPr>
          <w:rFonts w:ascii="Times New Roman" w:hAnsi="Times New Roman" w:cs="Times New Roman"/>
          <w:kern w:val="0"/>
          <w:sz w:val="24"/>
        </w:rPr>
      </w:pPr>
      <w:r>
        <w:rPr>
          <w:rFonts w:ascii="Times New Roman" w:hAnsi="Times New Roman" w:cs="Times New Roman" w:hint="eastAsia"/>
          <w:kern w:val="0"/>
          <w:sz w:val="24"/>
        </w:rPr>
        <w:t>(4)</w:t>
      </w:r>
      <w:r>
        <w:rPr>
          <w:rFonts w:ascii="Times New Roman" w:hAnsi="Times New Roman" w:cs="Times New Roman" w:hint="eastAsia"/>
          <w:kern w:val="0"/>
          <w:sz w:val="24"/>
        </w:rPr>
        <w:t>区域水环境综合整治</w:t>
      </w:r>
    </w:p>
    <w:p w:rsidR="00C64CBC" w:rsidRDefault="009D01A6">
      <w:pPr>
        <w:spacing w:line="500" w:lineRule="exact"/>
        <w:ind w:firstLineChars="200" w:firstLine="480"/>
        <w:rPr>
          <w:rFonts w:ascii="Times New Roman" w:hAnsi="Times New Roman" w:cs="Times New Roman"/>
          <w:kern w:val="0"/>
          <w:sz w:val="24"/>
        </w:rPr>
      </w:pPr>
      <w:r>
        <w:rPr>
          <w:rFonts w:ascii="Times New Roman" w:hAnsi="Times New Roman" w:cs="Times New Roman"/>
          <w:kern w:val="0"/>
          <w:sz w:val="24"/>
        </w:rPr>
        <w:t>建立河道沿岸和水面保洁责任制，禁止在主要河道两岸汇水范围内设置露天垃圾堆放场和垃圾中转站；禁止垃圾随意堆放进入河道。</w:t>
      </w:r>
    </w:p>
    <w:p w:rsidR="00C64CBC" w:rsidRDefault="009D01A6">
      <w:pPr>
        <w:spacing w:line="500" w:lineRule="exact"/>
        <w:ind w:firstLineChars="200" w:firstLine="480"/>
        <w:rPr>
          <w:rFonts w:ascii="Times New Roman" w:hAnsi="Times New Roman" w:cs="Times New Roman"/>
          <w:kern w:val="0"/>
          <w:sz w:val="24"/>
        </w:rPr>
      </w:pPr>
      <w:r>
        <w:rPr>
          <w:rFonts w:ascii="Times New Roman" w:hAnsi="Times New Roman" w:cs="Times New Roman" w:hint="eastAsia"/>
          <w:kern w:val="0"/>
          <w:sz w:val="24"/>
        </w:rPr>
        <w:t>加强工业区附近村庄生活污水收集管网的建设，避免生活污水排入地表河流。</w:t>
      </w:r>
    </w:p>
    <w:p w:rsidR="00C64CBC" w:rsidRDefault="009D01A6">
      <w:pPr>
        <w:spacing w:line="500" w:lineRule="exact"/>
        <w:ind w:firstLineChars="200" w:firstLine="480"/>
        <w:rPr>
          <w:rFonts w:ascii="Times New Roman" w:hAnsi="Times New Roman" w:cs="Times New Roman"/>
          <w:kern w:val="0"/>
          <w:sz w:val="24"/>
        </w:rPr>
      </w:pPr>
      <w:r>
        <w:rPr>
          <w:rFonts w:ascii="Times New Roman" w:hAnsi="Times New Roman" w:cs="Times New Roman" w:hint="eastAsia"/>
          <w:kern w:val="0"/>
          <w:sz w:val="24"/>
        </w:rPr>
        <w:t xml:space="preserve">(5) </w:t>
      </w:r>
      <w:r>
        <w:rPr>
          <w:rFonts w:ascii="Times New Roman" w:hAnsi="Times New Roman" w:cs="Times New Roman" w:hint="eastAsia"/>
          <w:kern w:val="0"/>
          <w:sz w:val="24"/>
        </w:rPr>
        <w:t>控制农业农村面源污染</w:t>
      </w:r>
    </w:p>
    <w:p w:rsidR="00C64CBC" w:rsidRDefault="009D01A6">
      <w:pPr>
        <w:spacing w:line="500" w:lineRule="exact"/>
        <w:ind w:firstLineChars="200" w:firstLine="480"/>
        <w:rPr>
          <w:rFonts w:ascii="Times New Roman" w:hAnsi="Times New Roman" w:cs="Times New Roman"/>
          <w:kern w:val="0"/>
          <w:sz w:val="24"/>
        </w:rPr>
      </w:pPr>
      <w:r>
        <w:rPr>
          <w:rFonts w:ascii="Times New Roman" w:hAnsi="Times New Roman" w:cs="Times New Roman" w:hint="eastAsia"/>
          <w:kern w:val="0"/>
          <w:sz w:val="24"/>
        </w:rPr>
        <w:t>对现有河流控制单元内的农田采取工程措施，拦截随地表径流进入河道的泥沙和各类营养物质。按照“组保洁、村收集、镇转运、市集中处理”的运作模式，加强生活垃圾</w:t>
      </w:r>
      <w:r>
        <w:rPr>
          <w:rFonts w:ascii="Times New Roman" w:hAnsi="Times New Roman" w:cs="Times New Roman" w:hint="eastAsia"/>
          <w:kern w:val="0"/>
          <w:sz w:val="24"/>
        </w:rPr>
        <w:t xml:space="preserve"> </w:t>
      </w:r>
      <w:r>
        <w:rPr>
          <w:rFonts w:ascii="Times New Roman" w:hAnsi="Times New Roman" w:cs="Times New Roman" w:hint="eastAsia"/>
          <w:kern w:val="0"/>
          <w:sz w:val="24"/>
        </w:rPr>
        <w:t>收集、转运。</w:t>
      </w:r>
    </w:p>
    <w:p w:rsidR="00C64CBC" w:rsidRDefault="009D01A6">
      <w:pPr>
        <w:spacing w:line="500" w:lineRule="exact"/>
        <w:outlineLvl w:val="1"/>
        <w:rPr>
          <w:rFonts w:ascii="黑体" w:eastAsia="黑体" w:hAnsi="黑体" w:cs="Times New Roman"/>
          <w:sz w:val="24"/>
          <w:szCs w:val="24"/>
        </w:rPr>
      </w:pPr>
      <w:bookmarkStart w:id="42" w:name="_Toc225790389"/>
      <w:r>
        <w:rPr>
          <w:rFonts w:ascii="黑体" w:eastAsia="黑体" w:hAnsi="黑体" w:cs="Times New Roman" w:hint="eastAsia"/>
          <w:sz w:val="24"/>
          <w:szCs w:val="24"/>
        </w:rPr>
        <w:t>6.</w:t>
      </w:r>
      <w:r>
        <w:rPr>
          <w:rFonts w:ascii="黑体" w:eastAsia="黑体" w:hAnsi="黑体" w:cs="Times New Roman"/>
          <w:sz w:val="24"/>
          <w:szCs w:val="24"/>
        </w:rPr>
        <w:t>2大气环境</w:t>
      </w:r>
      <w:r>
        <w:rPr>
          <w:rFonts w:ascii="黑体" w:eastAsia="黑体" w:hAnsi="黑体" w:cs="Times New Roman" w:hint="eastAsia"/>
          <w:sz w:val="24"/>
          <w:szCs w:val="24"/>
        </w:rPr>
        <w:t>影响减缓措施</w:t>
      </w:r>
      <w:bookmarkEnd w:id="42"/>
    </w:p>
    <w:p w:rsidR="00C64CBC" w:rsidRDefault="009D01A6">
      <w:pPr>
        <w:spacing w:line="500" w:lineRule="exact"/>
        <w:outlineLvl w:val="2"/>
        <w:rPr>
          <w:rFonts w:ascii="黑体" w:eastAsia="黑体" w:hAnsi="黑体" w:cs="Times New Roman"/>
          <w:sz w:val="24"/>
          <w:szCs w:val="24"/>
        </w:rPr>
      </w:pPr>
      <w:r>
        <w:rPr>
          <w:rFonts w:ascii="黑体" w:eastAsia="黑体" w:hAnsi="黑体" w:cs="Times New Roman" w:hint="eastAsia"/>
          <w:sz w:val="24"/>
          <w:szCs w:val="24"/>
        </w:rPr>
        <w:t>6.</w:t>
      </w:r>
      <w:r>
        <w:rPr>
          <w:rFonts w:ascii="黑体" w:eastAsia="黑体" w:hAnsi="黑体" w:cs="Times New Roman"/>
          <w:sz w:val="24"/>
          <w:szCs w:val="24"/>
        </w:rPr>
        <w:t>2.1</w:t>
      </w:r>
      <w:r>
        <w:rPr>
          <w:rFonts w:ascii="黑体" w:eastAsia="黑体" w:hAnsi="黑体" w:cs="Times New Roman" w:hint="eastAsia"/>
          <w:sz w:val="24"/>
          <w:szCs w:val="24"/>
        </w:rPr>
        <w:t>推进</w:t>
      </w:r>
      <w:r>
        <w:rPr>
          <w:rFonts w:ascii="黑体" w:eastAsia="黑体" w:hAnsi="黑体" w:cs="Times New Roman"/>
          <w:sz w:val="24"/>
          <w:szCs w:val="24"/>
        </w:rPr>
        <w:t>清洁能源结构</w:t>
      </w:r>
    </w:p>
    <w:p w:rsidR="00C64CBC" w:rsidRDefault="009D01A6">
      <w:pPr>
        <w:spacing w:line="500" w:lineRule="exact"/>
        <w:ind w:firstLineChars="200" w:firstLine="480"/>
        <w:rPr>
          <w:rFonts w:ascii="Times New Roman" w:hAnsi="Times New Roman" w:cs="Times New Roman"/>
          <w:kern w:val="0"/>
          <w:sz w:val="24"/>
        </w:rPr>
      </w:pPr>
      <w:r>
        <w:rPr>
          <w:rFonts w:ascii="Times New Roman" w:hAnsi="Times New Roman" w:cs="Times New Roman" w:hint="eastAsia"/>
          <w:kern w:val="0"/>
          <w:sz w:val="24"/>
        </w:rPr>
        <w:t>本</w:t>
      </w:r>
      <w:r>
        <w:rPr>
          <w:rFonts w:ascii="Times New Roman" w:hAnsi="Times New Roman" w:cs="Times New Roman"/>
          <w:kern w:val="0"/>
          <w:sz w:val="24"/>
        </w:rPr>
        <w:t>规划区域内不设立集中供热设施，规划区内主要使用电、天然气等清洁能源；</w:t>
      </w:r>
      <w:r>
        <w:rPr>
          <w:rFonts w:ascii="Times New Roman" w:hAnsi="Times New Roman" w:cs="Times New Roman" w:hint="eastAsia"/>
          <w:kern w:val="0"/>
          <w:sz w:val="24"/>
        </w:rPr>
        <w:t>企</w:t>
      </w:r>
      <w:r>
        <w:rPr>
          <w:rFonts w:ascii="Times New Roman" w:hAnsi="Times New Roman" w:cs="Times New Roman" w:hint="eastAsia"/>
          <w:kern w:val="0"/>
          <w:sz w:val="24"/>
        </w:rPr>
        <w:lastRenderedPageBreak/>
        <w:t>业因工艺需要自建锅炉的，</w:t>
      </w:r>
      <w:r>
        <w:rPr>
          <w:rFonts w:ascii="Times New Roman" w:hAnsi="Times New Roman" w:cs="Times New Roman"/>
          <w:kern w:val="0"/>
          <w:sz w:val="24"/>
        </w:rPr>
        <w:t>必须使用天然气等清洁能源作为燃料，禁止新建燃煤锅炉，控制二氧化硫、氮氧化物的排放。</w:t>
      </w:r>
    </w:p>
    <w:p w:rsidR="00C64CBC" w:rsidRDefault="009D01A6">
      <w:pPr>
        <w:spacing w:line="500" w:lineRule="exact"/>
        <w:outlineLvl w:val="2"/>
        <w:rPr>
          <w:rFonts w:ascii="黑体" w:eastAsia="黑体" w:hAnsi="黑体" w:cs="Times New Roman"/>
          <w:sz w:val="24"/>
          <w:szCs w:val="24"/>
        </w:rPr>
      </w:pPr>
      <w:r>
        <w:rPr>
          <w:rFonts w:ascii="黑体" w:eastAsia="黑体" w:hAnsi="黑体" w:cs="Times New Roman" w:hint="eastAsia"/>
          <w:sz w:val="24"/>
          <w:szCs w:val="24"/>
        </w:rPr>
        <w:t>6.2.2</w:t>
      </w:r>
      <w:r>
        <w:rPr>
          <w:rFonts w:ascii="黑体" w:eastAsia="黑体" w:hAnsi="黑体" w:cs="Times New Roman"/>
          <w:sz w:val="24"/>
          <w:szCs w:val="24"/>
        </w:rPr>
        <w:t>严格项目准入，强化源头控制</w:t>
      </w:r>
    </w:p>
    <w:p w:rsidR="00C64CBC" w:rsidRDefault="009D01A6">
      <w:pPr>
        <w:spacing w:line="500" w:lineRule="exact"/>
        <w:ind w:firstLineChars="200" w:firstLine="480"/>
        <w:rPr>
          <w:rFonts w:ascii="Times New Roman" w:hAnsi="Times New Roman" w:cs="Times New Roman"/>
          <w:kern w:val="0"/>
          <w:sz w:val="24"/>
        </w:rPr>
      </w:pPr>
      <w:r>
        <w:rPr>
          <w:rFonts w:ascii="Times New Roman" w:hAnsi="Times New Roman" w:cs="Times New Roman"/>
          <w:kern w:val="0"/>
          <w:sz w:val="24"/>
        </w:rPr>
        <w:t>严格入区项目的环境准入条件，要求新建项目工艺、设备符合产业政策，清洁生产水平至少达到国内先进水平。</w:t>
      </w:r>
    </w:p>
    <w:p w:rsidR="00C64CBC" w:rsidRDefault="009D01A6">
      <w:pPr>
        <w:spacing w:line="500" w:lineRule="exact"/>
        <w:ind w:firstLineChars="200" w:firstLine="480"/>
        <w:rPr>
          <w:rFonts w:ascii="Times New Roman" w:hAnsi="Times New Roman" w:cs="Times New Roman"/>
          <w:kern w:val="0"/>
          <w:sz w:val="24"/>
        </w:rPr>
      </w:pPr>
      <w:r>
        <w:rPr>
          <w:rFonts w:ascii="Times New Roman" w:hAnsi="Times New Roman" w:cs="Times New Roman" w:hint="eastAsia"/>
          <w:kern w:val="0"/>
          <w:sz w:val="24"/>
        </w:rPr>
        <w:t>工业区</w:t>
      </w:r>
      <w:r>
        <w:rPr>
          <w:rFonts w:ascii="Times New Roman" w:hAnsi="Times New Roman" w:cs="Times New Roman"/>
          <w:kern w:val="0"/>
          <w:sz w:val="24"/>
        </w:rPr>
        <w:t>对大气污染物的排放量进行合理的规划，根据入区企业性质和污染程度，合理规划布局，并报经环境主管部门批准后方可实施。优先引进污染轻、技术先进、生产规模大的项目，禁止引进对大气污染严重的项目</w:t>
      </w:r>
      <w:r>
        <w:rPr>
          <w:rFonts w:ascii="Times New Roman" w:hAnsi="Times New Roman" w:cs="Times New Roman" w:hint="eastAsia"/>
          <w:kern w:val="0"/>
          <w:sz w:val="24"/>
        </w:rPr>
        <w:t>。</w:t>
      </w:r>
    </w:p>
    <w:p w:rsidR="00C64CBC" w:rsidRDefault="009D01A6">
      <w:pPr>
        <w:spacing w:line="500" w:lineRule="exact"/>
        <w:outlineLvl w:val="2"/>
        <w:rPr>
          <w:rFonts w:ascii="黑体" w:eastAsia="黑体" w:hAnsi="黑体" w:cs="Times New Roman"/>
          <w:sz w:val="24"/>
          <w:szCs w:val="24"/>
        </w:rPr>
      </w:pPr>
      <w:r>
        <w:rPr>
          <w:rFonts w:ascii="黑体" w:eastAsia="黑体" w:hAnsi="黑体" w:cs="Times New Roman" w:hint="eastAsia"/>
          <w:sz w:val="24"/>
          <w:szCs w:val="24"/>
        </w:rPr>
        <w:t>6.2</w:t>
      </w:r>
      <w:r>
        <w:rPr>
          <w:rFonts w:ascii="黑体" w:eastAsia="黑体" w:hAnsi="黑体" w:cs="Times New Roman"/>
          <w:sz w:val="24"/>
          <w:szCs w:val="24"/>
        </w:rPr>
        <w:t>.3 强化环境监管、严控防护距离</w:t>
      </w:r>
    </w:p>
    <w:p w:rsidR="00C64CBC" w:rsidRDefault="009D01A6">
      <w:pPr>
        <w:spacing w:line="500" w:lineRule="exact"/>
        <w:ind w:firstLineChars="200" w:firstLine="480"/>
        <w:rPr>
          <w:rFonts w:ascii="Times New Roman" w:hAnsi="Times New Roman" w:cs="Times New Roman"/>
          <w:kern w:val="0"/>
          <w:sz w:val="24"/>
        </w:rPr>
      </w:pPr>
      <w:r>
        <w:rPr>
          <w:rFonts w:ascii="Times New Roman" w:hAnsi="Times New Roman" w:cs="Times New Roman"/>
          <w:kern w:val="0"/>
          <w:sz w:val="24"/>
        </w:rPr>
        <w:t>工业区管理部门应制定合理有效的企业废气治理设施监察管理制度，定期检查区内各企业废气收集、处理系统的运行情况及处理效果，并记录备案，及时对废气处理设施运行不正常的企业提出相应整改要求。</w:t>
      </w:r>
    </w:p>
    <w:p w:rsidR="00C64CBC" w:rsidRDefault="009D01A6">
      <w:pPr>
        <w:spacing w:line="500" w:lineRule="exact"/>
        <w:ind w:firstLineChars="200" w:firstLine="480"/>
        <w:rPr>
          <w:rFonts w:ascii="Times New Roman" w:hAnsi="Times New Roman" w:cs="Times New Roman"/>
          <w:kern w:val="0"/>
          <w:sz w:val="24"/>
        </w:rPr>
      </w:pPr>
      <w:r>
        <w:rPr>
          <w:rFonts w:ascii="Times New Roman" w:hAnsi="Times New Roman" w:cs="Times New Roman" w:hint="eastAsia"/>
          <w:kern w:val="0"/>
          <w:sz w:val="24"/>
        </w:rPr>
        <w:t>工业区</w:t>
      </w:r>
      <w:r>
        <w:rPr>
          <w:rFonts w:ascii="Times New Roman" w:hAnsi="Times New Roman" w:cs="Times New Roman"/>
          <w:kern w:val="0"/>
          <w:sz w:val="24"/>
        </w:rPr>
        <w:t>重点大气保护目标主要为区外的居住区域等，区内进驻项目应按照环评要求设置卫生防护距离，并适当设置绿化隔离带，污染较大的企业尽量远离居民区等敏感点，防护距离内不得建设学校、医院、居民住宅等环境敏感目标。严格落实建设项目卫生防护距离要求，新建项目卫生防护距离内环境敏感目标未搬迁完毕的，项目不得进行生产</w:t>
      </w:r>
      <w:r>
        <w:rPr>
          <w:rFonts w:ascii="Times New Roman" w:hAnsi="Times New Roman" w:cs="Times New Roman" w:hint="eastAsia"/>
          <w:kern w:val="0"/>
          <w:sz w:val="24"/>
        </w:rPr>
        <w:t>。</w:t>
      </w:r>
    </w:p>
    <w:p w:rsidR="00C64CBC" w:rsidRDefault="009D01A6">
      <w:pPr>
        <w:spacing w:line="500" w:lineRule="exact"/>
        <w:outlineLvl w:val="2"/>
        <w:rPr>
          <w:rFonts w:ascii="黑体" w:eastAsia="黑体" w:hAnsi="黑体" w:cs="Times New Roman"/>
          <w:sz w:val="24"/>
          <w:szCs w:val="24"/>
        </w:rPr>
      </w:pPr>
      <w:r>
        <w:rPr>
          <w:rFonts w:ascii="黑体" w:eastAsia="黑体" w:hAnsi="黑体" w:cs="Times New Roman" w:hint="eastAsia"/>
          <w:sz w:val="24"/>
          <w:szCs w:val="24"/>
        </w:rPr>
        <w:t>6.2</w:t>
      </w:r>
      <w:r>
        <w:rPr>
          <w:rFonts w:ascii="黑体" w:eastAsia="黑体" w:hAnsi="黑体" w:cs="Times New Roman"/>
          <w:sz w:val="24"/>
          <w:szCs w:val="24"/>
        </w:rPr>
        <w:t>.</w:t>
      </w:r>
      <w:r>
        <w:rPr>
          <w:rFonts w:ascii="黑体" w:eastAsia="黑体" w:hAnsi="黑体" w:cs="Times New Roman" w:hint="eastAsia"/>
          <w:sz w:val="24"/>
          <w:szCs w:val="24"/>
        </w:rPr>
        <w:t>4</w:t>
      </w:r>
      <w:r>
        <w:rPr>
          <w:rFonts w:ascii="黑体" w:eastAsia="黑体" w:hAnsi="黑体" w:cs="Times New Roman"/>
          <w:sz w:val="24"/>
          <w:szCs w:val="24"/>
        </w:rPr>
        <w:t xml:space="preserve"> </w:t>
      </w:r>
      <w:r>
        <w:rPr>
          <w:rFonts w:ascii="黑体" w:eastAsia="黑体" w:hAnsi="黑体" w:cs="Times New Roman" w:hint="eastAsia"/>
          <w:sz w:val="24"/>
          <w:szCs w:val="24"/>
        </w:rPr>
        <w:t>加强</w:t>
      </w:r>
      <w:r>
        <w:rPr>
          <w:rFonts w:ascii="黑体" w:eastAsia="黑体" w:hAnsi="黑体" w:cs="Times New Roman"/>
          <w:sz w:val="24"/>
          <w:szCs w:val="24"/>
        </w:rPr>
        <w:t>工艺废气污染控制</w:t>
      </w:r>
    </w:p>
    <w:p w:rsidR="00C64CBC" w:rsidRDefault="009D01A6">
      <w:pPr>
        <w:spacing w:line="500" w:lineRule="exact"/>
        <w:ind w:firstLineChars="200" w:firstLine="480"/>
        <w:rPr>
          <w:rFonts w:ascii="宋体" w:eastAsia="宋体" w:hAnsi="宋体" w:cs="宋体"/>
          <w:bCs/>
          <w:sz w:val="24"/>
          <w:szCs w:val="28"/>
        </w:rPr>
      </w:pPr>
      <w:r>
        <w:rPr>
          <w:rFonts w:ascii="宋体" w:eastAsia="宋体" w:hAnsi="宋体" w:cs="宋体" w:hint="eastAsia"/>
          <w:bCs/>
          <w:sz w:val="24"/>
          <w:szCs w:val="28"/>
        </w:rPr>
        <w:t>(1)</w:t>
      </w:r>
      <w:r>
        <w:rPr>
          <w:rFonts w:ascii="宋体" w:eastAsia="宋体" w:hAnsi="宋体" w:cs="宋体"/>
          <w:bCs/>
          <w:sz w:val="24"/>
          <w:szCs w:val="28"/>
        </w:rPr>
        <w:t>粉尘废气收集处理</w:t>
      </w:r>
    </w:p>
    <w:p w:rsidR="00C64CBC" w:rsidRDefault="009D01A6">
      <w:pPr>
        <w:spacing w:line="500" w:lineRule="exact"/>
        <w:ind w:firstLineChars="200" w:firstLine="480"/>
        <w:rPr>
          <w:rFonts w:ascii="宋体" w:eastAsia="宋体" w:hAnsi="宋体" w:cs="宋体"/>
          <w:bCs/>
          <w:sz w:val="24"/>
          <w:szCs w:val="28"/>
        </w:rPr>
      </w:pPr>
      <w:r>
        <w:rPr>
          <w:rFonts w:ascii="宋体" w:eastAsia="宋体" w:hAnsi="宋体" w:cs="宋体"/>
          <w:bCs/>
          <w:sz w:val="24"/>
          <w:szCs w:val="28"/>
        </w:rPr>
        <w:t>入区企业各工序产生的各类颗粒物集中收集后，采用袋除尘、</w:t>
      </w:r>
      <w:r>
        <w:rPr>
          <w:rFonts w:ascii="宋体" w:eastAsia="宋体" w:hAnsi="宋体" w:cs="宋体" w:hint="eastAsia"/>
          <w:bCs/>
          <w:sz w:val="24"/>
          <w:szCs w:val="28"/>
        </w:rPr>
        <w:t>旋风除尘</w:t>
      </w:r>
      <w:r>
        <w:rPr>
          <w:rFonts w:ascii="宋体" w:eastAsia="宋体" w:hAnsi="宋体" w:cs="宋体"/>
          <w:bCs/>
          <w:sz w:val="24"/>
          <w:szCs w:val="28"/>
        </w:rPr>
        <w:t>等高效除尘装置处理，严格做到稳定达标排放的同时，尽量减少污染物的排放量。为了更好地控制颗粒物的排放情况，建议颗粒物产生量较大的区内企业在除尘器上安装自动控制监测系统，以便及时观察到除尘器的工作状况，防止破袋等非正常工况颗粒物超标排放。</w:t>
      </w:r>
    </w:p>
    <w:p w:rsidR="00C64CBC" w:rsidRDefault="009D01A6">
      <w:pPr>
        <w:spacing w:line="500" w:lineRule="exact"/>
        <w:ind w:firstLineChars="200" w:firstLine="480"/>
        <w:rPr>
          <w:rFonts w:ascii="Times New Roman" w:hAnsi="Times New Roman" w:cs="Times New Roman"/>
          <w:bCs/>
          <w:sz w:val="24"/>
          <w:szCs w:val="28"/>
        </w:rPr>
      </w:pPr>
      <w:r>
        <w:rPr>
          <w:rFonts w:ascii="宋体" w:eastAsia="宋体" w:hAnsi="宋体" w:cs="宋体" w:hint="eastAsia"/>
          <w:bCs/>
          <w:sz w:val="24"/>
          <w:szCs w:val="28"/>
        </w:rPr>
        <w:t>(2)</w:t>
      </w:r>
      <w:r>
        <w:rPr>
          <w:rFonts w:ascii="Times New Roman" w:hAnsi="Times New Roman" w:cs="Times New Roman"/>
          <w:bCs/>
          <w:sz w:val="24"/>
          <w:szCs w:val="28"/>
        </w:rPr>
        <w:t>加强</w:t>
      </w:r>
      <w:r>
        <w:rPr>
          <w:rFonts w:asciiTheme="minorEastAsia" w:hAnsiTheme="minorEastAsia" w:cs="Times New Roman"/>
          <w:bCs/>
          <w:sz w:val="24"/>
          <w:szCs w:val="24"/>
        </w:rPr>
        <w:t>挥发性有机物</w:t>
      </w:r>
      <w:r>
        <w:rPr>
          <w:rFonts w:ascii="Times New Roman" w:hAnsi="Times New Roman" w:cs="Times New Roman"/>
          <w:bCs/>
          <w:sz w:val="24"/>
          <w:szCs w:val="28"/>
        </w:rPr>
        <w:t>的污染防治工作</w:t>
      </w:r>
    </w:p>
    <w:p w:rsidR="00C64CBC" w:rsidRDefault="009D01A6">
      <w:pPr>
        <w:spacing w:line="500" w:lineRule="exact"/>
        <w:ind w:firstLineChars="200" w:firstLine="480"/>
        <w:rPr>
          <w:rFonts w:ascii="Times New Roman" w:hAnsi="Times New Roman" w:cs="Times New Roman"/>
          <w:bCs/>
          <w:sz w:val="24"/>
          <w:szCs w:val="28"/>
        </w:rPr>
      </w:pPr>
      <w:r>
        <w:rPr>
          <w:rFonts w:ascii="宋体" w:eastAsia="宋体" w:hAnsi="宋体" w:cs="宋体" w:hint="eastAsia"/>
          <w:bCs/>
          <w:sz w:val="24"/>
          <w:szCs w:val="28"/>
        </w:rPr>
        <w:t>①</w:t>
      </w:r>
      <w:r>
        <w:rPr>
          <w:rFonts w:ascii="Times New Roman" w:hAnsi="Times New Roman" w:cs="Times New Roman"/>
          <w:bCs/>
          <w:sz w:val="24"/>
          <w:szCs w:val="28"/>
        </w:rPr>
        <w:t>及时组织开展</w:t>
      </w:r>
      <w:r>
        <w:rPr>
          <w:rFonts w:asciiTheme="minorEastAsia" w:hAnsiTheme="minorEastAsia" w:cs="Times New Roman"/>
          <w:bCs/>
          <w:sz w:val="24"/>
          <w:szCs w:val="24"/>
        </w:rPr>
        <w:t>挥发性有机物</w:t>
      </w:r>
      <w:r>
        <w:rPr>
          <w:rFonts w:ascii="Times New Roman" w:hAnsi="Times New Roman" w:cs="Times New Roman"/>
          <w:bCs/>
          <w:sz w:val="24"/>
          <w:szCs w:val="28"/>
        </w:rPr>
        <w:t>污染治理</w:t>
      </w:r>
    </w:p>
    <w:p w:rsidR="00C64CBC" w:rsidRDefault="009D01A6">
      <w:pPr>
        <w:spacing w:line="500" w:lineRule="exact"/>
        <w:ind w:firstLineChars="200" w:firstLine="480"/>
        <w:rPr>
          <w:rFonts w:ascii="Times New Roman" w:hAnsi="Times New Roman" w:cs="Times New Roman"/>
          <w:bCs/>
          <w:sz w:val="24"/>
          <w:szCs w:val="28"/>
        </w:rPr>
      </w:pPr>
      <w:r>
        <w:rPr>
          <w:rFonts w:ascii="Times New Roman" w:hAnsi="Times New Roman" w:cs="Times New Roman"/>
          <w:bCs/>
          <w:sz w:val="24"/>
          <w:szCs w:val="28"/>
        </w:rPr>
        <w:t>严格按照《大气污染防治行动计划》、《江苏省重点行业挥发性有机物污染控制指南》的相关要求，进行表面涂装、机械等重点行业挥发性有机物污染治理工作，鼓励对排放</w:t>
      </w:r>
      <w:r>
        <w:rPr>
          <w:rFonts w:ascii="Times New Roman" w:hAnsi="Times New Roman" w:cs="Times New Roman"/>
          <w:bCs/>
          <w:sz w:val="24"/>
          <w:szCs w:val="28"/>
        </w:rPr>
        <w:t>VOCs</w:t>
      </w:r>
      <w:r>
        <w:rPr>
          <w:rFonts w:ascii="Times New Roman" w:hAnsi="Times New Roman" w:cs="Times New Roman"/>
          <w:bCs/>
          <w:sz w:val="24"/>
          <w:szCs w:val="28"/>
        </w:rPr>
        <w:t>进行回收利用，并优先在生产系统内回用。浓度、性状差异性较大的废气应分类收集，并采用事宜的方式进行有效处理，确保</w:t>
      </w:r>
      <w:r>
        <w:rPr>
          <w:rFonts w:ascii="Times New Roman" w:hAnsi="Times New Roman" w:cs="Times New Roman"/>
          <w:bCs/>
          <w:sz w:val="24"/>
          <w:szCs w:val="28"/>
        </w:rPr>
        <w:t>VOCs</w:t>
      </w:r>
      <w:r>
        <w:rPr>
          <w:rFonts w:ascii="Times New Roman" w:hAnsi="Times New Roman" w:cs="Times New Roman"/>
          <w:bCs/>
          <w:sz w:val="24"/>
          <w:szCs w:val="28"/>
        </w:rPr>
        <w:t>总去除率满足管理要求，收集率和</w:t>
      </w:r>
      <w:r>
        <w:rPr>
          <w:rFonts w:ascii="Times New Roman" w:hAnsi="Times New Roman" w:cs="Times New Roman"/>
          <w:bCs/>
          <w:sz w:val="24"/>
          <w:szCs w:val="28"/>
        </w:rPr>
        <w:lastRenderedPageBreak/>
        <w:t>净化率均不低于</w:t>
      </w:r>
      <w:r>
        <w:rPr>
          <w:rFonts w:ascii="Times New Roman" w:hAnsi="Times New Roman" w:cs="Times New Roman"/>
          <w:bCs/>
          <w:sz w:val="24"/>
          <w:szCs w:val="28"/>
        </w:rPr>
        <w:t>90%</w:t>
      </w:r>
      <w:r>
        <w:rPr>
          <w:rFonts w:ascii="Times New Roman" w:hAnsi="Times New Roman" w:cs="Times New Roman"/>
          <w:bCs/>
          <w:sz w:val="24"/>
          <w:szCs w:val="28"/>
        </w:rPr>
        <w:t>。废气处理的工艺路线应根据废气产生量、污染物组分和性质、温度、压力等因素，综合分析后合理选择。各行业应根据行业特性，加强</w:t>
      </w:r>
      <w:r>
        <w:rPr>
          <w:rFonts w:ascii="Times New Roman" w:hAnsi="Times New Roman" w:cs="Times New Roman"/>
          <w:bCs/>
          <w:sz w:val="24"/>
          <w:szCs w:val="28"/>
        </w:rPr>
        <w:t>VOCs</w:t>
      </w:r>
      <w:r>
        <w:rPr>
          <w:rFonts w:ascii="Times New Roman" w:hAnsi="Times New Roman" w:cs="Times New Roman"/>
          <w:bCs/>
          <w:sz w:val="24"/>
          <w:szCs w:val="28"/>
        </w:rPr>
        <w:t>污染防治：表面涂装项目禁止使用高</w:t>
      </w:r>
      <w:r>
        <w:rPr>
          <w:rFonts w:ascii="Times New Roman" w:hAnsi="Times New Roman" w:cs="Times New Roman"/>
          <w:bCs/>
          <w:sz w:val="24"/>
          <w:szCs w:val="28"/>
        </w:rPr>
        <w:t>VOCs</w:t>
      </w:r>
      <w:r>
        <w:rPr>
          <w:rFonts w:ascii="Times New Roman" w:hAnsi="Times New Roman" w:cs="Times New Roman"/>
          <w:bCs/>
          <w:sz w:val="24"/>
          <w:szCs w:val="28"/>
        </w:rPr>
        <w:t>溶剂型涂料，推广使用涂装效率较高的涂装工艺。</w:t>
      </w:r>
    </w:p>
    <w:p w:rsidR="00C64CBC" w:rsidRDefault="009D01A6">
      <w:pPr>
        <w:spacing w:line="500" w:lineRule="exact"/>
        <w:ind w:firstLineChars="200" w:firstLine="480"/>
        <w:rPr>
          <w:rFonts w:ascii="Times New Roman" w:hAnsi="Times New Roman" w:cs="Times New Roman"/>
          <w:bCs/>
          <w:sz w:val="24"/>
          <w:szCs w:val="28"/>
        </w:rPr>
      </w:pPr>
      <w:r>
        <w:rPr>
          <w:rFonts w:ascii="Times New Roman" w:hAnsi="Times New Roman" w:cs="Times New Roman"/>
          <w:bCs/>
          <w:sz w:val="24"/>
          <w:szCs w:val="28"/>
        </w:rPr>
        <w:t>VOCs</w:t>
      </w:r>
      <w:r>
        <w:rPr>
          <w:rFonts w:ascii="Times New Roman" w:hAnsi="Times New Roman" w:cs="Times New Roman"/>
          <w:bCs/>
          <w:sz w:val="24"/>
          <w:szCs w:val="28"/>
        </w:rPr>
        <w:t>末端治理技术可参照《国家先进污染防治技术目录</w:t>
      </w:r>
      <w:r>
        <w:rPr>
          <w:rFonts w:ascii="Times New Roman" w:hAnsi="Times New Roman" w:cs="Times New Roman"/>
          <w:bCs/>
          <w:sz w:val="24"/>
          <w:szCs w:val="28"/>
        </w:rPr>
        <w:t>(VOCs</w:t>
      </w:r>
      <w:r>
        <w:rPr>
          <w:rFonts w:ascii="Times New Roman" w:hAnsi="Times New Roman" w:cs="Times New Roman"/>
          <w:bCs/>
          <w:sz w:val="24"/>
          <w:szCs w:val="28"/>
        </w:rPr>
        <w:t>防治领域</w:t>
      </w:r>
      <w:r>
        <w:rPr>
          <w:rFonts w:ascii="Times New Roman" w:hAnsi="Times New Roman" w:cs="Times New Roman"/>
          <w:bCs/>
          <w:sz w:val="24"/>
          <w:szCs w:val="28"/>
        </w:rPr>
        <w:t>)</w:t>
      </w:r>
      <w:r>
        <w:rPr>
          <w:rFonts w:ascii="Times New Roman" w:hAnsi="Times New Roman" w:cs="Times New Roman"/>
          <w:bCs/>
          <w:sz w:val="24"/>
          <w:szCs w:val="28"/>
        </w:rPr>
        <w:t>》、相关行业污染防治可行技术指南进行。</w:t>
      </w:r>
    </w:p>
    <w:p w:rsidR="00C64CBC" w:rsidRDefault="009D01A6">
      <w:pPr>
        <w:spacing w:line="500" w:lineRule="exact"/>
        <w:ind w:firstLineChars="200" w:firstLine="480"/>
        <w:rPr>
          <w:rFonts w:ascii="Times New Roman" w:hAnsi="Times New Roman" w:cs="Times New Roman"/>
          <w:bCs/>
          <w:sz w:val="24"/>
          <w:szCs w:val="28"/>
        </w:rPr>
      </w:pPr>
      <w:r>
        <w:rPr>
          <w:rFonts w:ascii="宋体" w:eastAsia="宋体" w:hAnsi="宋体" w:cs="宋体" w:hint="eastAsia"/>
          <w:bCs/>
          <w:sz w:val="24"/>
          <w:szCs w:val="28"/>
        </w:rPr>
        <w:t>②</w:t>
      </w:r>
      <w:r>
        <w:rPr>
          <w:rFonts w:ascii="Times New Roman" w:hAnsi="Times New Roman" w:cs="Times New Roman"/>
          <w:bCs/>
          <w:sz w:val="24"/>
          <w:szCs w:val="28"/>
        </w:rPr>
        <w:t>加大资金投入，落实经费保障</w:t>
      </w:r>
    </w:p>
    <w:p w:rsidR="00C64CBC" w:rsidRDefault="009D01A6">
      <w:pPr>
        <w:spacing w:line="500" w:lineRule="exact"/>
        <w:ind w:firstLineChars="200" w:firstLine="480"/>
        <w:rPr>
          <w:rFonts w:ascii="Times New Roman" w:hAnsi="Times New Roman" w:cs="Times New Roman"/>
          <w:bCs/>
          <w:sz w:val="24"/>
          <w:szCs w:val="28"/>
        </w:rPr>
      </w:pPr>
      <w:r>
        <w:rPr>
          <w:rFonts w:ascii="Times New Roman" w:hAnsi="Times New Roman" w:cs="Times New Roman"/>
          <w:bCs/>
          <w:sz w:val="24"/>
          <w:szCs w:val="28"/>
        </w:rPr>
        <w:t>需加大挥发性有机物污染防治方面投入力度。要根据挥发性有机物控制要求，落实专项工作经费，保证挥发性有机物排放现状调查、监测监控能力建设、科学研究等工作有序推进，重点用于工业污染治理、交通污染治理、面源污染治理，以及区域性挥发性有机物污染防治能力建设。采取</w:t>
      </w:r>
      <w:r>
        <w:rPr>
          <w:rFonts w:ascii="Times New Roman" w:hAnsi="Times New Roman" w:cs="Times New Roman"/>
          <w:bCs/>
          <w:sz w:val="24"/>
          <w:szCs w:val="28"/>
        </w:rPr>
        <w:t>“</w:t>
      </w:r>
      <w:r>
        <w:rPr>
          <w:rFonts w:ascii="Times New Roman" w:hAnsi="Times New Roman" w:cs="Times New Roman"/>
          <w:bCs/>
          <w:sz w:val="24"/>
          <w:szCs w:val="28"/>
        </w:rPr>
        <w:t>以奖代补</w:t>
      </w:r>
      <w:r>
        <w:rPr>
          <w:rFonts w:ascii="Times New Roman" w:hAnsi="Times New Roman" w:cs="Times New Roman"/>
          <w:bCs/>
          <w:sz w:val="24"/>
          <w:szCs w:val="28"/>
        </w:rPr>
        <w:t>”</w:t>
      </w:r>
      <w:r>
        <w:rPr>
          <w:rFonts w:ascii="Times New Roman" w:hAnsi="Times New Roman" w:cs="Times New Roman"/>
          <w:bCs/>
          <w:sz w:val="24"/>
          <w:szCs w:val="28"/>
        </w:rPr>
        <w:t>、</w:t>
      </w:r>
      <w:r>
        <w:rPr>
          <w:rFonts w:ascii="Times New Roman" w:hAnsi="Times New Roman" w:cs="Times New Roman"/>
          <w:bCs/>
          <w:sz w:val="24"/>
          <w:szCs w:val="28"/>
        </w:rPr>
        <w:t>“</w:t>
      </w:r>
      <w:r>
        <w:rPr>
          <w:rFonts w:ascii="Times New Roman" w:hAnsi="Times New Roman" w:cs="Times New Roman"/>
          <w:bCs/>
          <w:sz w:val="24"/>
          <w:szCs w:val="28"/>
        </w:rPr>
        <w:t>以奖促防</w:t>
      </w:r>
      <w:r>
        <w:rPr>
          <w:rFonts w:ascii="Times New Roman" w:hAnsi="Times New Roman" w:cs="Times New Roman"/>
          <w:bCs/>
          <w:sz w:val="24"/>
          <w:szCs w:val="28"/>
        </w:rPr>
        <w:t>”</w:t>
      </w:r>
      <w:r>
        <w:rPr>
          <w:rFonts w:ascii="Times New Roman" w:hAnsi="Times New Roman" w:cs="Times New Roman"/>
          <w:bCs/>
          <w:sz w:val="24"/>
          <w:szCs w:val="28"/>
        </w:rPr>
        <w:t>、</w:t>
      </w:r>
      <w:r>
        <w:rPr>
          <w:rFonts w:ascii="Times New Roman" w:hAnsi="Times New Roman" w:cs="Times New Roman"/>
          <w:bCs/>
          <w:sz w:val="24"/>
          <w:szCs w:val="28"/>
        </w:rPr>
        <w:t>“</w:t>
      </w:r>
      <w:r>
        <w:rPr>
          <w:rFonts w:ascii="Times New Roman" w:hAnsi="Times New Roman" w:cs="Times New Roman"/>
          <w:bCs/>
          <w:sz w:val="24"/>
          <w:szCs w:val="28"/>
        </w:rPr>
        <w:t>以奖促治</w:t>
      </w:r>
      <w:r>
        <w:rPr>
          <w:rFonts w:ascii="Times New Roman" w:hAnsi="Times New Roman" w:cs="Times New Roman"/>
          <w:bCs/>
          <w:sz w:val="24"/>
          <w:szCs w:val="28"/>
        </w:rPr>
        <w:t>”</w:t>
      </w:r>
      <w:r>
        <w:rPr>
          <w:rFonts w:ascii="Times New Roman" w:hAnsi="Times New Roman" w:cs="Times New Roman"/>
          <w:bCs/>
          <w:sz w:val="24"/>
          <w:szCs w:val="28"/>
        </w:rPr>
        <w:t>等方式，对实施先进技术进行改造或治理的企业予以支持和奖励，支持挥发性有机物污染防治工作的顺利实施。</w:t>
      </w:r>
    </w:p>
    <w:p w:rsidR="00C64CBC" w:rsidRDefault="009D01A6">
      <w:pPr>
        <w:spacing w:line="500" w:lineRule="exact"/>
        <w:ind w:firstLineChars="200" w:firstLine="480"/>
        <w:rPr>
          <w:rFonts w:ascii="Times New Roman" w:hAnsi="Times New Roman" w:cs="Times New Roman"/>
          <w:bCs/>
          <w:sz w:val="24"/>
          <w:szCs w:val="28"/>
        </w:rPr>
      </w:pPr>
      <w:r>
        <w:rPr>
          <w:rFonts w:ascii="宋体" w:eastAsia="宋体" w:hAnsi="宋体" w:cs="宋体" w:hint="eastAsia"/>
          <w:bCs/>
          <w:sz w:val="24"/>
          <w:szCs w:val="28"/>
        </w:rPr>
        <w:t>③</w:t>
      </w:r>
      <w:r>
        <w:rPr>
          <w:rFonts w:ascii="Times New Roman" w:hAnsi="Times New Roman" w:cs="Times New Roman"/>
          <w:bCs/>
          <w:sz w:val="24"/>
          <w:szCs w:val="28"/>
        </w:rPr>
        <w:t>建立完善</w:t>
      </w:r>
      <w:r>
        <w:rPr>
          <w:rFonts w:asciiTheme="minorEastAsia" w:hAnsiTheme="minorEastAsia" w:cs="Times New Roman"/>
          <w:bCs/>
          <w:sz w:val="24"/>
          <w:szCs w:val="24"/>
        </w:rPr>
        <w:t>挥发性有机物</w:t>
      </w:r>
      <w:r>
        <w:rPr>
          <w:rFonts w:ascii="Times New Roman" w:hAnsi="Times New Roman" w:cs="Times New Roman"/>
          <w:bCs/>
          <w:sz w:val="24"/>
          <w:szCs w:val="28"/>
        </w:rPr>
        <w:t>治理档案</w:t>
      </w:r>
    </w:p>
    <w:p w:rsidR="00C64CBC" w:rsidRDefault="009D01A6">
      <w:pPr>
        <w:spacing w:line="500" w:lineRule="exact"/>
        <w:ind w:firstLineChars="200" w:firstLine="480"/>
        <w:rPr>
          <w:rFonts w:ascii="Times New Roman" w:hAnsi="Times New Roman" w:cs="Times New Roman"/>
          <w:bCs/>
          <w:sz w:val="24"/>
          <w:szCs w:val="28"/>
        </w:rPr>
      </w:pPr>
      <w:r>
        <w:rPr>
          <w:rFonts w:ascii="Times New Roman" w:hAnsi="Times New Roman" w:cs="Times New Roman"/>
          <w:bCs/>
          <w:sz w:val="24"/>
          <w:szCs w:val="28"/>
        </w:rPr>
        <w:t>园区要根据《江苏省挥发性有机物污染治理登记表》要求，按照属地管理原则，对辖区内挥发性有机物</w:t>
      </w:r>
      <w:r>
        <w:rPr>
          <w:rFonts w:asciiTheme="minorEastAsia" w:hAnsiTheme="minorEastAsia" w:cs="Times New Roman"/>
          <w:bCs/>
          <w:sz w:val="24"/>
          <w:szCs w:val="24"/>
        </w:rPr>
        <w:t>排放</w:t>
      </w:r>
      <w:r>
        <w:rPr>
          <w:rFonts w:ascii="Times New Roman" w:hAnsi="Times New Roman" w:cs="Times New Roman"/>
          <w:bCs/>
          <w:sz w:val="24"/>
          <w:szCs w:val="28"/>
        </w:rPr>
        <w:t>企业建立专门档案，并予动态更新。企业因产品结构调整、工艺和装备改造、新上废气收集治理设施以及停产关闭等导致挥发性有机物排放情况发生变化的，在对登记表进行及时更新的同时，应将相关材料一并收集整理并归档。市直管企业挥发性有机物污染治理档案由市环境监察支队负责。</w:t>
      </w:r>
    </w:p>
    <w:p w:rsidR="00C64CBC" w:rsidRDefault="009D01A6">
      <w:pPr>
        <w:spacing w:line="500" w:lineRule="exact"/>
        <w:ind w:firstLineChars="200" w:firstLine="480"/>
        <w:rPr>
          <w:rFonts w:ascii="Times New Roman" w:hAnsi="Times New Roman" w:cs="Times New Roman"/>
          <w:sz w:val="24"/>
          <w:szCs w:val="28"/>
        </w:rPr>
      </w:pPr>
      <w:r>
        <w:rPr>
          <w:rFonts w:ascii="宋体" w:eastAsia="宋体" w:hAnsi="宋体" w:cs="宋体" w:hint="eastAsia"/>
          <w:sz w:val="24"/>
          <w:szCs w:val="28"/>
        </w:rPr>
        <w:t>④</w:t>
      </w:r>
      <w:r>
        <w:rPr>
          <w:rFonts w:ascii="Times New Roman" w:hAnsi="Times New Roman" w:cs="Times New Roman"/>
          <w:sz w:val="24"/>
          <w:szCs w:val="28"/>
        </w:rPr>
        <w:t>合理布局：对</w:t>
      </w:r>
      <w:r>
        <w:rPr>
          <w:rFonts w:asciiTheme="minorEastAsia" w:hAnsiTheme="minorEastAsia" w:cs="Times New Roman"/>
          <w:bCs/>
          <w:sz w:val="24"/>
          <w:szCs w:val="24"/>
        </w:rPr>
        <w:t>大气污染</w:t>
      </w:r>
      <w:r>
        <w:rPr>
          <w:rFonts w:ascii="Times New Roman" w:hAnsi="Times New Roman" w:cs="Times New Roman"/>
          <w:sz w:val="24"/>
          <w:szCs w:val="28"/>
        </w:rPr>
        <w:t>物排放源的分布进行合理的规划，根据入区企业性质和污染程度，确定企业选址，并经上报环境主管部门批准后方可实施。</w:t>
      </w:r>
    </w:p>
    <w:p w:rsidR="00C64CBC" w:rsidRDefault="009D01A6">
      <w:pPr>
        <w:spacing w:line="500" w:lineRule="exact"/>
        <w:ind w:firstLineChars="200" w:firstLine="480"/>
        <w:rPr>
          <w:rFonts w:ascii="Times New Roman" w:hAnsi="Times New Roman" w:cs="Times New Roman"/>
          <w:sz w:val="24"/>
          <w:szCs w:val="28"/>
        </w:rPr>
      </w:pPr>
      <w:r>
        <w:rPr>
          <w:rFonts w:ascii="宋体" w:eastAsia="宋体" w:hAnsi="宋体" w:cs="宋体" w:hint="eastAsia"/>
          <w:sz w:val="24"/>
          <w:szCs w:val="28"/>
        </w:rPr>
        <w:t>⑤</w:t>
      </w:r>
      <w:r>
        <w:rPr>
          <w:rFonts w:ascii="Times New Roman" w:hAnsi="Times New Roman" w:cs="Times New Roman"/>
          <w:sz w:val="24"/>
          <w:szCs w:val="28"/>
        </w:rPr>
        <w:t>对入区企业严格</w:t>
      </w:r>
      <w:r>
        <w:rPr>
          <w:rFonts w:asciiTheme="minorEastAsia" w:hAnsiTheme="minorEastAsia" w:cs="Times New Roman"/>
          <w:bCs/>
          <w:sz w:val="24"/>
          <w:szCs w:val="24"/>
        </w:rPr>
        <w:t>筛选</w:t>
      </w:r>
      <w:r>
        <w:rPr>
          <w:rFonts w:ascii="Times New Roman" w:hAnsi="Times New Roman" w:cs="Times New Roman"/>
          <w:sz w:val="24"/>
          <w:szCs w:val="28"/>
        </w:rPr>
        <w:t>：优先引进污染轻、技术先进、生产规模大的项目，对大气污染严重、经治理后也难以达标的项目严禁入区，严禁三类工业项目不得入园。</w:t>
      </w:r>
    </w:p>
    <w:p w:rsidR="00C64CBC" w:rsidRDefault="009D01A6">
      <w:pPr>
        <w:spacing w:line="500" w:lineRule="exact"/>
        <w:ind w:firstLineChars="200" w:firstLine="480"/>
        <w:rPr>
          <w:rFonts w:ascii="Times New Roman" w:hAnsi="Times New Roman" w:cs="Times New Roman"/>
          <w:sz w:val="24"/>
          <w:szCs w:val="28"/>
        </w:rPr>
      </w:pPr>
      <w:r>
        <w:rPr>
          <w:rFonts w:ascii="宋体" w:eastAsia="宋体" w:hAnsi="宋体" w:cs="宋体" w:hint="eastAsia"/>
          <w:sz w:val="24"/>
          <w:szCs w:val="28"/>
        </w:rPr>
        <w:t>⑥</w:t>
      </w:r>
      <w:r>
        <w:rPr>
          <w:rFonts w:ascii="Times New Roman" w:hAnsi="Times New Roman" w:cs="Times New Roman"/>
          <w:sz w:val="24"/>
          <w:szCs w:val="28"/>
        </w:rPr>
        <w:t>加强废气污染源治理：对每一入区企业提出明确的废气污染源治理要求，必须确保其达标排放后方可批准生产。同时要确保</w:t>
      </w:r>
      <w:r>
        <w:rPr>
          <w:rFonts w:ascii="Times New Roman" w:hAnsi="Times New Roman" w:cs="Times New Roman"/>
          <w:sz w:val="24"/>
          <w:szCs w:val="28"/>
        </w:rPr>
        <w:t>“</w:t>
      </w:r>
      <w:r>
        <w:rPr>
          <w:rFonts w:ascii="Times New Roman" w:hAnsi="Times New Roman" w:cs="Times New Roman"/>
          <w:sz w:val="24"/>
          <w:szCs w:val="28"/>
        </w:rPr>
        <w:t>三同时</w:t>
      </w:r>
      <w:r>
        <w:rPr>
          <w:rFonts w:ascii="Times New Roman" w:hAnsi="Times New Roman" w:cs="Times New Roman"/>
          <w:sz w:val="24"/>
          <w:szCs w:val="28"/>
        </w:rPr>
        <w:t>”</w:t>
      </w:r>
      <w:r>
        <w:rPr>
          <w:rFonts w:ascii="Times New Roman" w:hAnsi="Times New Roman" w:cs="Times New Roman"/>
          <w:sz w:val="24"/>
          <w:szCs w:val="28"/>
        </w:rPr>
        <w:t>制度的执行，对污染物排放量进行全过程控制。</w:t>
      </w:r>
    </w:p>
    <w:p w:rsidR="00C64CBC" w:rsidRDefault="009D01A6">
      <w:pPr>
        <w:spacing w:line="500" w:lineRule="exact"/>
        <w:ind w:firstLineChars="200" w:firstLine="480"/>
        <w:rPr>
          <w:rFonts w:ascii="Times New Roman" w:hAnsi="Times New Roman" w:cs="Times New Roman"/>
          <w:sz w:val="24"/>
          <w:szCs w:val="28"/>
        </w:rPr>
      </w:pPr>
      <w:r>
        <w:rPr>
          <w:rFonts w:ascii="宋体" w:eastAsia="宋体" w:hAnsi="宋体" w:cs="宋体" w:hint="eastAsia"/>
          <w:sz w:val="24"/>
          <w:szCs w:val="28"/>
        </w:rPr>
        <w:t>⑦</w:t>
      </w:r>
      <w:r>
        <w:rPr>
          <w:rFonts w:ascii="Times New Roman" w:hAnsi="Times New Roman" w:cs="Times New Roman"/>
          <w:sz w:val="24"/>
          <w:szCs w:val="28"/>
        </w:rPr>
        <w:t>入区企业必须采用先进的、密封性能好的生产设备、物料存贮容器和输送管道，最大限度减少无组织废气排放；同时，还要采用先进的治理或回收技术，严格按照我国有关规定，实现达标排放，不产生二次污染。</w:t>
      </w:r>
    </w:p>
    <w:p w:rsidR="00C64CBC" w:rsidRDefault="009D01A6">
      <w:pPr>
        <w:spacing w:line="500" w:lineRule="exact"/>
        <w:ind w:firstLineChars="200" w:firstLine="480"/>
        <w:rPr>
          <w:rFonts w:ascii="Times New Roman" w:hAnsi="Times New Roman" w:cs="Times New Roman"/>
          <w:sz w:val="24"/>
          <w:szCs w:val="28"/>
        </w:rPr>
      </w:pPr>
      <w:r>
        <w:rPr>
          <w:rFonts w:ascii="宋体" w:eastAsia="宋体" w:hAnsi="宋体" w:cs="宋体" w:hint="eastAsia"/>
          <w:sz w:val="24"/>
          <w:szCs w:val="28"/>
        </w:rPr>
        <w:lastRenderedPageBreak/>
        <w:t>⑧</w:t>
      </w:r>
      <w:r>
        <w:rPr>
          <w:rFonts w:ascii="Times New Roman" w:hAnsi="Times New Roman" w:cs="Times New Roman"/>
          <w:sz w:val="24"/>
          <w:szCs w:val="28"/>
        </w:rPr>
        <w:t>按照总量控制规划建议值，严格控制单位工业用地面积的污染物排放源强，排放同类废气的企业应</w:t>
      </w:r>
      <w:r>
        <w:rPr>
          <w:rFonts w:asciiTheme="minorEastAsia" w:hAnsiTheme="minorEastAsia" w:cs="Times New Roman"/>
          <w:bCs/>
          <w:sz w:val="24"/>
          <w:szCs w:val="24"/>
        </w:rPr>
        <w:t>尽可能</w:t>
      </w:r>
      <w:r>
        <w:rPr>
          <w:rFonts w:ascii="Times New Roman" w:hAnsi="Times New Roman" w:cs="Times New Roman"/>
          <w:sz w:val="24"/>
          <w:szCs w:val="28"/>
        </w:rPr>
        <w:t>拉开距离，不可过于集中，严格控制废气污染物排放总量及单位面积排放源强不超过给定的总量控制限值，以免局部地区污染物浓度超标。</w:t>
      </w:r>
    </w:p>
    <w:p w:rsidR="00C64CBC" w:rsidRDefault="009D01A6">
      <w:pPr>
        <w:spacing w:line="500" w:lineRule="exact"/>
        <w:ind w:firstLineChars="200" w:firstLine="480"/>
        <w:rPr>
          <w:rFonts w:ascii="Times New Roman" w:hAnsi="Times New Roman" w:cs="Times New Roman"/>
          <w:sz w:val="24"/>
          <w:szCs w:val="28"/>
        </w:rPr>
      </w:pPr>
      <w:r>
        <w:rPr>
          <w:rFonts w:ascii="宋体" w:eastAsia="宋体" w:hAnsi="宋体" w:cs="宋体" w:hint="eastAsia"/>
          <w:sz w:val="24"/>
          <w:szCs w:val="28"/>
        </w:rPr>
        <w:t>⑨</w:t>
      </w:r>
      <w:r>
        <w:rPr>
          <w:rFonts w:ascii="Times New Roman" w:hAnsi="Times New Roman" w:cs="Times New Roman"/>
          <w:sz w:val="24"/>
          <w:szCs w:val="28"/>
        </w:rPr>
        <w:t>加强消防和风险事故防范意识及应急措施，特别是使用易燃、易爆、有毒、有害等危险化学品的企业，必须有相应的危险物品管理制度。</w:t>
      </w:r>
    </w:p>
    <w:p w:rsidR="00C64CBC" w:rsidRDefault="009D01A6">
      <w:pPr>
        <w:spacing w:line="500" w:lineRule="exact"/>
        <w:ind w:firstLineChars="200" w:firstLine="480"/>
        <w:rPr>
          <w:rFonts w:ascii="Times New Roman" w:hAnsi="Times New Roman" w:cs="Times New Roman"/>
          <w:sz w:val="24"/>
          <w:szCs w:val="28"/>
        </w:rPr>
      </w:pPr>
      <w:r>
        <w:rPr>
          <w:rFonts w:ascii="宋体" w:eastAsia="宋体" w:hAnsi="宋体" w:cs="宋体" w:hint="eastAsia"/>
          <w:sz w:val="24"/>
          <w:szCs w:val="28"/>
        </w:rPr>
        <w:t>⑩</w:t>
      </w:r>
      <w:r>
        <w:rPr>
          <w:rFonts w:ascii="Times New Roman" w:hAnsi="Times New Roman" w:cs="Times New Roman"/>
          <w:sz w:val="24"/>
          <w:szCs w:val="28"/>
        </w:rPr>
        <w:t>加强绿化建设，企业</w:t>
      </w:r>
      <w:r>
        <w:rPr>
          <w:rFonts w:asciiTheme="minorEastAsia" w:hAnsiTheme="minorEastAsia" w:cs="Times New Roman"/>
          <w:bCs/>
          <w:sz w:val="24"/>
          <w:szCs w:val="24"/>
        </w:rPr>
        <w:t>绿化</w:t>
      </w:r>
      <w:r>
        <w:rPr>
          <w:rFonts w:ascii="Times New Roman" w:hAnsi="Times New Roman" w:cs="Times New Roman"/>
          <w:sz w:val="24"/>
          <w:szCs w:val="28"/>
        </w:rPr>
        <w:t>应选择耐污性强，除尘效果好的树种。</w:t>
      </w:r>
    </w:p>
    <w:p w:rsidR="00C64CBC" w:rsidRDefault="009D01A6">
      <w:pPr>
        <w:spacing w:line="500" w:lineRule="exact"/>
        <w:ind w:firstLineChars="200" w:firstLine="480"/>
        <w:rPr>
          <w:rFonts w:ascii="宋体" w:eastAsia="宋体" w:hAnsi="宋体" w:cs="宋体"/>
          <w:bCs/>
          <w:sz w:val="24"/>
          <w:szCs w:val="28"/>
        </w:rPr>
      </w:pPr>
      <w:r>
        <w:rPr>
          <w:rFonts w:ascii="宋体" w:eastAsia="宋体" w:hAnsi="宋体" w:cs="宋体" w:hint="eastAsia"/>
          <w:bCs/>
          <w:sz w:val="24"/>
          <w:szCs w:val="28"/>
        </w:rPr>
        <w:t>(4)异味</w:t>
      </w:r>
      <w:r>
        <w:rPr>
          <w:rFonts w:ascii="宋体" w:eastAsia="宋体" w:hAnsi="宋体" w:cs="宋体"/>
          <w:bCs/>
          <w:sz w:val="24"/>
          <w:szCs w:val="28"/>
        </w:rPr>
        <w:t>气体</w:t>
      </w:r>
      <w:r>
        <w:rPr>
          <w:rFonts w:ascii="宋体" w:eastAsia="宋体" w:hAnsi="宋体" w:cs="宋体" w:hint="eastAsia"/>
          <w:bCs/>
          <w:sz w:val="24"/>
          <w:szCs w:val="28"/>
        </w:rPr>
        <w:t>的污染防控</w:t>
      </w:r>
    </w:p>
    <w:p w:rsidR="00C64CBC" w:rsidRDefault="009D01A6">
      <w:pPr>
        <w:spacing w:line="500" w:lineRule="exact"/>
        <w:ind w:firstLineChars="200" w:firstLine="480"/>
        <w:rPr>
          <w:rFonts w:ascii="宋体" w:eastAsia="宋体" w:hAnsi="宋体" w:cs="宋体"/>
          <w:bCs/>
          <w:sz w:val="24"/>
          <w:szCs w:val="28"/>
        </w:rPr>
      </w:pPr>
      <w:r>
        <w:rPr>
          <w:rFonts w:ascii="宋体" w:eastAsia="宋体" w:hAnsi="宋体" w:cs="宋体" w:hint="eastAsia"/>
          <w:bCs/>
          <w:sz w:val="24"/>
          <w:szCs w:val="28"/>
        </w:rPr>
        <w:t>工业区</w:t>
      </w:r>
      <w:r>
        <w:rPr>
          <w:rFonts w:ascii="宋体" w:eastAsia="宋体" w:hAnsi="宋体" w:cs="宋体"/>
          <w:bCs/>
          <w:sz w:val="24"/>
          <w:szCs w:val="28"/>
        </w:rPr>
        <w:t>内有</w:t>
      </w:r>
      <w:r>
        <w:rPr>
          <w:rFonts w:ascii="宋体" w:eastAsia="宋体" w:hAnsi="宋体" w:cs="宋体" w:hint="eastAsia"/>
          <w:bCs/>
          <w:sz w:val="24"/>
          <w:szCs w:val="28"/>
        </w:rPr>
        <w:t>异味</w:t>
      </w:r>
      <w:r>
        <w:rPr>
          <w:rFonts w:ascii="宋体" w:eastAsia="宋体" w:hAnsi="宋体" w:cs="宋体"/>
          <w:bCs/>
          <w:sz w:val="24"/>
          <w:szCs w:val="28"/>
        </w:rPr>
        <w:t>气体排放的企业应加强废气的收集</w:t>
      </w:r>
      <w:r>
        <w:rPr>
          <w:rFonts w:ascii="宋体" w:eastAsia="宋体" w:hAnsi="宋体" w:cs="宋体" w:hint="eastAsia"/>
          <w:bCs/>
          <w:sz w:val="24"/>
          <w:szCs w:val="28"/>
        </w:rPr>
        <w:t>、</w:t>
      </w:r>
      <w:r>
        <w:rPr>
          <w:rFonts w:ascii="宋体" w:eastAsia="宋体" w:hAnsi="宋体" w:cs="宋体"/>
          <w:bCs/>
          <w:sz w:val="24"/>
          <w:szCs w:val="28"/>
        </w:rPr>
        <w:t>处理和废气处理装置的日常运行维护</w:t>
      </w:r>
      <w:r>
        <w:rPr>
          <w:rFonts w:ascii="宋体" w:eastAsia="宋体" w:hAnsi="宋体" w:cs="宋体" w:hint="eastAsia"/>
          <w:bCs/>
          <w:sz w:val="24"/>
          <w:szCs w:val="28"/>
        </w:rPr>
        <w:t>，</w:t>
      </w:r>
      <w:r>
        <w:rPr>
          <w:rFonts w:ascii="宋体" w:eastAsia="宋体" w:hAnsi="宋体" w:cs="宋体"/>
          <w:bCs/>
          <w:sz w:val="24"/>
          <w:szCs w:val="28"/>
        </w:rPr>
        <w:t>减少</w:t>
      </w:r>
      <w:r>
        <w:rPr>
          <w:rFonts w:ascii="宋体" w:eastAsia="宋体" w:hAnsi="宋体" w:cs="宋体" w:hint="eastAsia"/>
          <w:bCs/>
          <w:sz w:val="24"/>
          <w:szCs w:val="28"/>
        </w:rPr>
        <w:t>异味</w:t>
      </w:r>
      <w:r>
        <w:rPr>
          <w:rFonts w:ascii="宋体" w:eastAsia="宋体" w:hAnsi="宋体" w:cs="宋体"/>
          <w:bCs/>
          <w:sz w:val="24"/>
          <w:szCs w:val="28"/>
        </w:rPr>
        <w:t>废气的排放和避免发生非正常排放情况</w:t>
      </w:r>
      <w:r>
        <w:rPr>
          <w:rFonts w:ascii="宋体" w:eastAsia="宋体" w:hAnsi="宋体" w:cs="宋体" w:hint="eastAsia"/>
          <w:bCs/>
          <w:sz w:val="24"/>
          <w:szCs w:val="28"/>
        </w:rPr>
        <w:t>；同时</w:t>
      </w:r>
      <w:r>
        <w:rPr>
          <w:rFonts w:ascii="宋体" w:eastAsia="宋体" w:hAnsi="宋体" w:cs="宋体"/>
          <w:bCs/>
          <w:sz w:val="24"/>
          <w:szCs w:val="28"/>
        </w:rPr>
        <w:t>应当建立污染源例行监测制度，定期对废气污染物中的恶臭物质进行监测，严防异味扰民现象的发生。</w:t>
      </w:r>
    </w:p>
    <w:p w:rsidR="00C64CBC" w:rsidRDefault="009D01A6">
      <w:pPr>
        <w:spacing w:line="500" w:lineRule="exact"/>
        <w:ind w:firstLineChars="200" w:firstLine="480"/>
        <w:rPr>
          <w:rFonts w:ascii="宋体" w:eastAsia="宋体" w:hAnsi="宋体" w:cs="宋体"/>
          <w:bCs/>
          <w:sz w:val="24"/>
          <w:szCs w:val="28"/>
        </w:rPr>
      </w:pPr>
      <w:r>
        <w:rPr>
          <w:rFonts w:ascii="宋体" w:eastAsia="宋体" w:hAnsi="宋体" w:cs="宋体" w:hint="eastAsia"/>
          <w:bCs/>
          <w:sz w:val="24"/>
          <w:szCs w:val="28"/>
        </w:rPr>
        <w:t>区内公共厕所应及时清扫，污水处理站应采用密闭设施处理后接入</w:t>
      </w:r>
      <w:r w:rsidR="00405621">
        <w:rPr>
          <w:rFonts w:ascii="宋体" w:eastAsia="宋体" w:hAnsi="宋体" w:cs="宋体" w:hint="eastAsia"/>
          <w:bCs/>
          <w:sz w:val="24"/>
          <w:szCs w:val="28"/>
        </w:rPr>
        <w:t>城南污水处理厂</w:t>
      </w:r>
      <w:r>
        <w:rPr>
          <w:rFonts w:ascii="宋体" w:eastAsia="宋体" w:hAnsi="宋体" w:cs="宋体" w:hint="eastAsia"/>
          <w:bCs/>
          <w:sz w:val="24"/>
          <w:szCs w:val="28"/>
        </w:rPr>
        <w:t xml:space="preserve">。 </w:t>
      </w:r>
    </w:p>
    <w:p w:rsidR="00C64CBC" w:rsidRDefault="009D01A6">
      <w:pPr>
        <w:spacing w:line="500" w:lineRule="exact"/>
        <w:outlineLvl w:val="2"/>
        <w:rPr>
          <w:rFonts w:ascii="黑体" w:eastAsia="黑体" w:hAnsi="黑体" w:cs="Times New Roman"/>
          <w:sz w:val="24"/>
          <w:szCs w:val="24"/>
        </w:rPr>
      </w:pPr>
      <w:r>
        <w:rPr>
          <w:rFonts w:ascii="黑体" w:eastAsia="黑体" w:hAnsi="黑体" w:cs="Times New Roman" w:hint="eastAsia"/>
          <w:sz w:val="24"/>
          <w:szCs w:val="24"/>
        </w:rPr>
        <w:t>6.2.5严格无组织工艺废气控制</w:t>
      </w:r>
    </w:p>
    <w:p w:rsidR="00C64CBC" w:rsidRDefault="009D01A6">
      <w:pPr>
        <w:spacing w:line="500" w:lineRule="exact"/>
        <w:ind w:firstLineChars="200" w:firstLine="480"/>
        <w:rPr>
          <w:rFonts w:ascii="宋体" w:eastAsia="宋体" w:hAnsi="宋体" w:cs="宋体"/>
          <w:sz w:val="24"/>
          <w:szCs w:val="28"/>
        </w:rPr>
      </w:pPr>
      <w:r>
        <w:rPr>
          <w:rFonts w:ascii="宋体" w:eastAsia="宋体" w:hAnsi="宋体" w:cs="宋体" w:hint="eastAsia"/>
          <w:sz w:val="24"/>
          <w:szCs w:val="28"/>
        </w:rPr>
        <w:t>(1)</w:t>
      </w:r>
      <w:r>
        <w:rPr>
          <w:rFonts w:ascii="宋体" w:eastAsia="宋体" w:hAnsi="宋体" w:cs="宋体"/>
          <w:sz w:val="24"/>
          <w:szCs w:val="28"/>
        </w:rPr>
        <w:t>强化废气收集措施，提高废气收集效率，尽可能将无组织排放的各类废气集中收集为有组织排放，降低逸散废气量。</w:t>
      </w:r>
    </w:p>
    <w:p w:rsidR="00C64CBC" w:rsidRDefault="009D01A6">
      <w:pPr>
        <w:spacing w:line="500" w:lineRule="exact"/>
        <w:ind w:firstLineChars="200" w:firstLine="480"/>
        <w:rPr>
          <w:rFonts w:ascii="宋体" w:eastAsia="宋体" w:hAnsi="宋体" w:cs="宋体"/>
          <w:sz w:val="24"/>
          <w:szCs w:val="28"/>
        </w:rPr>
      </w:pPr>
      <w:r>
        <w:rPr>
          <w:rFonts w:ascii="宋体" w:eastAsia="宋体" w:hAnsi="宋体" w:cs="宋体" w:hint="eastAsia"/>
          <w:sz w:val="24"/>
          <w:szCs w:val="28"/>
        </w:rPr>
        <w:t>(2)</w:t>
      </w:r>
      <w:r>
        <w:rPr>
          <w:rFonts w:ascii="宋体" w:eastAsia="宋体" w:hAnsi="宋体" w:cs="宋体"/>
          <w:sz w:val="24"/>
          <w:szCs w:val="28"/>
        </w:rPr>
        <w:t>工艺设计应采用密闭设备、密闭式操作、密闭原料输送管道；对输送管道定期检修，加强管道接口处的密封；制定加料操作程序，规范操作方式，减少因周期性加料形成的粉尘无组织排放。</w:t>
      </w:r>
    </w:p>
    <w:p w:rsidR="00C64CBC" w:rsidRDefault="009D01A6">
      <w:pPr>
        <w:spacing w:line="500" w:lineRule="exact"/>
        <w:ind w:firstLineChars="200" w:firstLine="480"/>
        <w:rPr>
          <w:rFonts w:ascii="宋体" w:eastAsia="宋体" w:hAnsi="宋体" w:cs="宋体"/>
          <w:sz w:val="24"/>
          <w:szCs w:val="28"/>
        </w:rPr>
      </w:pPr>
      <w:r>
        <w:rPr>
          <w:rFonts w:ascii="宋体" w:eastAsia="宋体" w:hAnsi="宋体" w:cs="宋体" w:hint="eastAsia"/>
          <w:sz w:val="24"/>
          <w:szCs w:val="28"/>
        </w:rPr>
        <w:t>(3)</w:t>
      </w:r>
      <w:r>
        <w:rPr>
          <w:rFonts w:ascii="宋体" w:eastAsia="宋体" w:hAnsi="宋体" w:cs="宋体"/>
          <w:sz w:val="24"/>
          <w:szCs w:val="28"/>
        </w:rPr>
        <w:t>区内各企业加强除尘系统的保养和维护，确保集气罩的抽吸作用，增加集气罩面积，防止除尘系统的“跑、冒、漏、滴”，使除尘系统运转良好。</w:t>
      </w:r>
    </w:p>
    <w:p w:rsidR="00C64CBC" w:rsidRDefault="009D01A6">
      <w:pPr>
        <w:spacing w:line="500" w:lineRule="exact"/>
        <w:ind w:firstLineChars="200" w:firstLine="480"/>
        <w:rPr>
          <w:rFonts w:ascii="Times New Roman" w:hAnsi="Times New Roman" w:cs="Times New Roman"/>
          <w:sz w:val="24"/>
          <w:szCs w:val="28"/>
        </w:rPr>
      </w:pPr>
      <w:r>
        <w:rPr>
          <w:rFonts w:ascii="宋体" w:eastAsia="宋体" w:hAnsi="宋体" w:cs="宋体" w:hint="eastAsia"/>
          <w:sz w:val="24"/>
          <w:szCs w:val="28"/>
        </w:rPr>
        <w:t>⑷企业</w:t>
      </w:r>
      <w:r>
        <w:rPr>
          <w:rFonts w:ascii="Times New Roman" w:hAnsi="Times New Roman" w:cs="Times New Roman"/>
          <w:sz w:val="24"/>
          <w:szCs w:val="28"/>
        </w:rPr>
        <w:t>挥发性有机物无组织控制措施须满足</w:t>
      </w:r>
      <w:r>
        <w:rPr>
          <w:rFonts w:ascii="宋体" w:eastAsia="宋体" w:hAnsi="宋体" w:cs="宋体" w:hint="eastAsia"/>
          <w:sz w:val="24"/>
          <w:szCs w:val="28"/>
        </w:rPr>
        <w:t>《挥发性有机物无组织排放控制标准》(GB37822-2019)的相关要求。挥发性有机物无组织监控点须达到《挥发性有机物无组织排放控制标准》(GB37822-2019)中附录A表A.1的特别排放限值的要求</w:t>
      </w:r>
      <w:r>
        <w:rPr>
          <w:rFonts w:ascii="Times New Roman" w:hAnsi="Times New Roman" w:cs="Times New Roman"/>
          <w:sz w:val="24"/>
          <w:szCs w:val="28"/>
        </w:rPr>
        <w:t>。</w:t>
      </w:r>
    </w:p>
    <w:p w:rsidR="00C64CBC" w:rsidRDefault="009D01A6">
      <w:pPr>
        <w:spacing w:line="500" w:lineRule="exact"/>
        <w:outlineLvl w:val="2"/>
        <w:rPr>
          <w:rFonts w:ascii="黑体" w:eastAsia="黑体" w:hAnsi="黑体" w:cs="Times New Roman"/>
          <w:sz w:val="24"/>
          <w:szCs w:val="24"/>
        </w:rPr>
      </w:pPr>
      <w:r>
        <w:rPr>
          <w:rFonts w:ascii="黑体" w:eastAsia="黑体" w:hAnsi="黑体" w:cs="Times New Roman" w:hint="eastAsia"/>
          <w:sz w:val="24"/>
          <w:szCs w:val="24"/>
        </w:rPr>
        <w:t>6.2.6</w:t>
      </w:r>
      <w:r>
        <w:rPr>
          <w:rFonts w:ascii="黑体" w:eastAsia="黑体" w:hAnsi="黑体" w:cs="Times New Roman"/>
          <w:sz w:val="24"/>
          <w:szCs w:val="24"/>
        </w:rPr>
        <w:t>控制施工和交通扬尘污染</w:t>
      </w:r>
    </w:p>
    <w:p w:rsidR="00C64CBC" w:rsidRDefault="009D01A6">
      <w:pPr>
        <w:spacing w:line="500" w:lineRule="exact"/>
        <w:ind w:firstLineChars="200" w:firstLine="480"/>
        <w:rPr>
          <w:rFonts w:ascii="Times New Roman" w:hAnsi="Times New Roman" w:cs="Times New Roman"/>
          <w:sz w:val="24"/>
          <w:szCs w:val="28"/>
        </w:rPr>
      </w:pPr>
      <w:r>
        <w:rPr>
          <w:rFonts w:ascii="Times New Roman" w:hAnsi="Times New Roman" w:cs="Times New Roman"/>
          <w:sz w:val="24"/>
          <w:szCs w:val="28"/>
        </w:rPr>
        <w:t>加强对施工场地和运输扬尘的监督管理，严格控制二次扬尘污染。</w:t>
      </w:r>
    </w:p>
    <w:p w:rsidR="00C64CBC" w:rsidRDefault="009D01A6">
      <w:pPr>
        <w:spacing w:line="500" w:lineRule="exact"/>
        <w:ind w:firstLineChars="200" w:firstLine="480"/>
        <w:rPr>
          <w:rFonts w:ascii="Times New Roman" w:hAnsi="Times New Roman" w:cs="Times New Roman"/>
          <w:sz w:val="24"/>
          <w:szCs w:val="28"/>
        </w:rPr>
      </w:pPr>
      <w:r>
        <w:rPr>
          <w:rFonts w:ascii="Times New Roman" w:hAnsi="Times New Roman" w:cs="Times New Roman"/>
          <w:sz w:val="24"/>
          <w:szCs w:val="28"/>
        </w:rPr>
        <w:t>建筑工地实行封闭施工、封闭运输和封闭堆放，施工现场定时洒水防止扬尘。施工车辆出入施工现场必须采取措施防止泥土带出现场，运送散货的车辆要采取密封的运输方式；临时堆放的渣土应采取防尘措施并及时清运；竣工后及时清理和平整场地。区内道路施工应合理计划工期并采取逐段施工方式。</w:t>
      </w:r>
    </w:p>
    <w:p w:rsidR="00C64CBC" w:rsidRDefault="009D01A6">
      <w:pPr>
        <w:spacing w:line="500" w:lineRule="exact"/>
        <w:ind w:firstLineChars="200" w:firstLine="480"/>
        <w:rPr>
          <w:rFonts w:ascii="Times New Roman" w:hAnsi="Times New Roman" w:cs="Times New Roman"/>
          <w:sz w:val="24"/>
          <w:szCs w:val="28"/>
        </w:rPr>
      </w:pPr>
      <w:r>
        <w:rPr>
          <w:rFonts w:ascii="Times New Roman" w:hAnsi="Times New Roman" w:cs="Times New Roman"/>
          <w:sz w:val="24"/>
          <w:szCs w:val="28"/>
        </w:rPr>
        <w:lastRenderedPageBreak/>
        <w:t>加强绿化建设，提高绿化覆盖率，减轻扬尘污染。划定控制建设区，合理布置公共绿地。</w:t>
      </w:r>
    </w:p>
    <w:p w:rsidR="00C64CBC" w:rsidRDefault="009D01A6">
      <w:pPr>
        <w:spacing w:line="500" w:lineRule="exact"/>
        <w:outlineLvl w:val="1"/>
        <w:rPr>
          <w:rFonts w:ascii="黑体" w:eastAsia="黑体" w:hAnsi="黑体" w:cs="Times New Roman"/>
          <w:sz w:val="24"/>
          <w:szCs w:val="24"/>
        </w:rPr>
      </w:pPr>
      <w:bookmarkStart w:id="43" w:name="_Toc225790390"/>
      <w:r>
        <w:rPr>
          <w:rFonts w:ascii="黑体" w:eastAsia="黑体" w:hAnsi="黑体" w:cs="Times New Roman" w:hint="eastAsia"/>
          <w:sz w:val="24"/>
          <w:szCs w:val="24"/>
        </w:rPr>
        <w:t>6.3</w:t>
      </w:r>
      <w:r>
        <w:rPr>
          <w:rFonts w:ascii="黑体" w:eastAsia="黑体" w:hAnsi="黑体" w:cs="Times New Roman"/>
          <w:sz w:val="24"/>
          <w:szCs w:val="24"/>
        </w:rPr>
        <w:t>声环境</w:t>
      </w:r>
      <w:r>
        <w:rPr>
          <w:rFonts w:ascii="黑体" w:eastAsia="黑体" w:hAnsi="黑体" w:cs="Times New Roman" w:hint="eastAsia"/>
          <w:sz w:val="24"/>
          <w:szCs w:val="24"/>
        </w:rPr>
        <w:t>影响</w:t>
      </w:r>
      <w:r>
        <w:rPr>
          <w:rFonts w:ascii="黑体" w:eastAsia="黑体" w:hAnsi="黑体" w:cs="Times New Roman"/>
          <w:sz w:val="24"/>
          <w:szCs w:val="24"/>
        </w:rPr>
        <w:t>减缓措施</w:t>
      </w:r>
      <w:bookmarkEnd w:id="43"/>
    </w:p>
    <w:p w:rsidR="00C64CBC" w:rsidRDefault="009D01A6">
      <w:pPr>
        <w:spacing w:line="500" w:lineRule="exact"/>
        <w:ind w:firstLineChars="200" w:firstLine="480"/>
        <w:rPr>
          <w:rFonts w:ascii="Times New Roman" w:hAnsi="Times New Roman" w:cs="Times New Roman"/>
          <w:sz w:val="24"/>
          <w:szCs w:val="28"/>
        </w:rPr>
      </w:pPr>
      <w:r>
        <w:rPr>
          <w:rFonts w:ascii="Times New Roman" w:hAnsi="Times New Roman" w:cs="Times New Roman" w:hint="eastAsia"/>
          <w:sz w:val="24"/>
          <w:szCs w:val="28"/>
        </w:rPr>
        <w:t>⑴</w:t>
      </w:r>
      <w:r>
        <w:rPr>
          <w:rFonts w:ascii="Times New Roman" w:hAnsi="Times New Roman" w:cs="Times New Roman"/>
          <w:sz w:val="24"/>
          <w:szCs w:val="28"/>
        </w:rPr>
        <w:t>噪声环境质量目标是：环境噪声达标区复盖率为</w:t>
      </w:r>
      <w:r>
        <w:rPr>
          <w:rFonts w:ascii="Times New Roman" w:hAnsi="Times New Roman" w:cs="Times New Roman"/>
          <w:sz w:val="24"/>
          <w:szCs w:val="28"/>
        </w:rPr>
        <w:t>100%</w:t>
      </w:r>
      <w:r>
        <w:rPr>
          <w:rFonts w:ascii="Times New Roman" w:hAnsi="Times New Roman" w:cs="Times New Roman"/>
          <w:sz w:val="24"/>
          <w:szCs w:val="28"/>
        </w:rPr>
        <w:t>，各类功能区噪声值达《声环境质量标准》（</w:t>
      </w:r>
      <w:r>
        <w:rPr>
          <w:rFonts w:ascii="Times New Roman" w:hAnsi="Times New Roman" w:cs="Times New Roman"/>
          <w:sz w:val="24"/>
          <w:szCs w:val="28"/>
        </w:rPr>
        <w:t>GB3096-2008</w:t>
      </w:r>
      <w:r>
        <w:rPr>
          <w:rFonts w:ascii="Times New Roman" w:hAnsi="Times New Roman" w:cs="Times New Roman"/>
          <w:sz w:val="24"/>
          <w:szCs w:val="28"/>
        </w:rPr>
        <w:t>）相应标准限值。</w:t>
      </w:r>
    </w:p>
    <w:p w:rsidR="00C64CBC" w:rsidRDefault="009D01A6">
      <w:pPr>
        <w:spacing w:line="500" w:lineRule="exact"/>
        <w:ind w:firstLineChars="200" w:firstLine="480"/>
        <w:rPr>
          <w:rFonts w:ascii="Times New Roman" w:hAnsi="Times New Roman" w:cs="Times New Roman"/>
          <w:sz w:val="24"/>
          <w:szCs w:val="28"/>
        </w:rPr>
      </w:pPr>
      <w:r>
        <w:rPr>
          <w:rFonts w:ascii="Times New Roman" w:hAnsi="Times New Roman" w:cs="Times New Roman" w:hint="eastAsia"/>
          <w:sz w:val="24"/>
          <w:szCs w:val="28"/>
        </w:rPr>
        <w:t>⑵</w:t>
      </w:r>
      <w:r>
        <w:rPr>
          <w:rFonts w:ascii="Times New Roman" w:hAnsi="Times New Roman" w:cs="Times New Roman"/>
          <w:sz w:val="24"/>
          <w:szCs w:val="28"/>
        </w:rPr>
        <w:t>声环境污染控制目标</w:t>
      </w:r>
    </w:p>
    <w:p w:rsidR="00C64CBC" w:rsidRDefault="009D01A6">
      <w:pPr>
        <w:spacing w:line="500" w:lineRule="exact"/>
        <w:ind w:firstLineChars="200" w:firstLine="480"/>
        <w:rPr>
          <w:rFonts w:ascii="Times New Roman" w:hAnsi="Times New Roman" w:cs="Times New Roman"/>
          <w:sz w:val="24"/>
          <w:szCs w:val="28"/>
        </w:rPr>
      </w:pPr>
      <w:r>
        <w:rPr>
          <w:rFonts w:ascii="Times New Roman" w:hAnsi="Times New Roman" w:cs="Times New Roman"/>
          <w:sz w:val="24"/>
          <w:szCs w:val="28"/>
        </w:rPr>
        <w:t>工业企业厂界噪声符合《工业企业厂界环境噪声排放标准》</w:t>
      </w:r>
      <w:r>
        <w:rPr>
          <w:rFonts w:ascii="Times New Roman" w:hAnsi="Times New Roman" w:cs="Times New Roman"/>
          <w:sz w:val="24"/>
          <w:szCs w:val="28"/>
        </w:rPr>
        <w:t>(GB12348-2008)</w:t>
      </w:r>
      <w:r>
        <w:rPr>
          <w:rFonts w:ascii="Times New Roman" w:hAnsi="Times New Roman" w:cs="Times New Roman"/>
          <w:sz w:val="24"/>
          <w:szCs w:val="28"/>
        </w:rPr>
        <w:t>的规定。</w:t>
      </w:r>
    </w:p>
    <w:p w:rsidR="00C64CBC" w:rsidRDefault="009D01A6">
      <w:pPr>
        <w:spacing w:line="500" w:lineRule="exact"/>
        <w:ind w:firstLineChars="200" w:firstLine="480"/>
        <w:rPr>
          <w:rFonts w:ascii="Times New Roman" w:hAnsi="Times New Roman" w:cs="Times New Roman"/>
          <w:sz w:val="24"/>
          <w:szCs w:val="28"/>
        </w:rPr>
      </w:pPr>
      <w:r>
        <w:rPr>
          <w:rFonts w:ascii="Times New Roman" w:hAnsi="Times New Roman" w:cs="Times New Roman"/>
          <w:sz w:val="24"/>
          <w:szCs w:val="28"/>
        </w:rPr>
        <w:t>建筑施工场界噪声符合《建筑施工场界环境噪声排放标准》</w:t>
      </w:r>
      <w:r>
        <w:rPr>
          <w:rFonts w:ascii="Times New Roman" w:hAnsi="Times New Roman" w:cs="Times New Roman"/>
          <w:sz w:val="24"/>
          <w:szCs w:val="28"/>
        </w:rPr>
        <w:t>(GB12523-2011)</w:t>
      </w:r>
      <w:r>
        <w:rPr>
          <w:rFonts w:ascii="Times New Roman" w:hAnsi="Times New Roman" w:cs="Times New Roman"/>
          <w:sz w:val="24"/>
          <w:szCs w:val="28"/>
        </w:rPr>
        <w:t>的规定。</w:t>
      </w:r>
    </w:p>
    <w:p w:rsidR="00C64CBC" w:rsidRDefault="009D01A6">
      <w:pPr>
        <w:spacing w:line="500" w:lineRule="exact"/>
        <w:ind w:firstLineChars="200" w:firstLine="480"/>
        <w:rPr>
          <w:rFonts w:ascii="Times New Roman" w:hAnsi="Times New Roman" w:cs="Times New Roman"/>
          <w:sz w:val="24"/>
          <w:szCs w:val="28"/>
        </w:rPr>
      </w:pPr>
      <w:r>
        <w:rPr>
          <w:rFonts w:ascii="Times New Roman" w:hAnsi="Times New Roman" w:cs="Times New Roman" w:hint="eastAsia"/>
          <w:sz w:val="24"/>
          <w:szCs w:val="28"/>
        </w:rPr>
        <w:t>(3)</w:t>
      </w:r>
      <w:r>
        <w:rPr>
          <w:rFonts w:ascii="Times New Roman" w:hAnsi="Times New Roman" w:cs="Times New Roman"/>
          <w:sz w:val="24"/>
          <w:szCs w:val="28"/>
        </w:rPr>
        <w:t xml:space="preserve"> </w:t>
      </w:r>
      <w:r>
        <w:rPr>
          <w:rFonts w:ascii="Times New Roman" w:hAnsi="Times New Roman" w:cs="Times New Roman"/>
          <w:sz w:val="24"/>
          <w:szCs w:val="28"/>
        </w:rPr>
        <w:t>加强工业企业噪声污染的防治与管理</w:t>
      </w:r>
    </w:p>
    <w:p w:rsidR="00C64CBC" w:rsidRDefault="009D01A6">
      <w:pPr>
        <w:spacing w:line="500" w:lineRule="exact"/>
        <w:ind w:firstLineChars="200" w:firstLine="480"/>
        <w:rPr>
          <w:rFonts w:ascii="Times New Roman" w:hAnsi="Times New Roman" w:cs="Times New Roman"/>
          <w:sz w:val="24"/>
          <w:szCs w:val="28"/>
        </w:rPr>
      </w:pPr>
      <w:r>
        <w:rPr>
          <w:rFonts w:ascii="Times New Roman" w:hAnsi="Times New Roman" w:cs="Times New Roman" w:hint="eastAsia"/>
          <w:sz w:val="24"/>
          <w:szCs w:val="28"/>
        </w:rPr>
        <w:t>①</w:t>
      </w:r>
      <w:r>
        <w:rPr>
          <w:rFonts w:ascii="Times New Roman" w:hAnsi="Times New Roman" w:cs="Times New Roman"/>
          <w:sz w:val="24"/>
          <w:szCs w:val="28"/>
        </w:rPr>
        <w:t>合理布局。在园区周边有居民点的地方，尽量安排噪声比较小的企业。在工厂内部采用降噪防治措施，并尽可能将噪声大的工段设置在工厂中间，减少对外界的噪声影响。对那些有特殊要求的企业，应当注意企业与企业之间的噪声相互影响的问题。安排好这些企业与其他企业的相邻布局。</w:t>
      </w:r>
    </w:p>
    <w:p w:rsidR="00C64CBC" w:rsidRDefault="009D01A6">
      <w:pPr>
        <w:spacing w:line="500" w:lineRule="exact"/>
        <w:ind w:firstLineChars="200" w:firstLine="480"/>
        <w:rPr>
          <w:rFonts w:ascii="Times New Roman" w:hAnsi="Times New Roman" w:cs="Times New Roman"/>
          <w:sz w:val="24"/>
          <w:szCs w:val="28"/>
        </w:rPr>
      </w:pPr>
      <w:r>
        <w:rPr>
          <w:rFonts w:ascii="Times New Roman" w:hAnsi="Times New Roman" w:cs="Times New Roman" w:hint="eastAsia"/>
          <w:sz w:val="24"/>
          <w:szCs w:val="28"/>
        </w:rPr>
        <w:t>②</w:t>
      </w:r>
      <w:r>
        <w:rPr>
          <w:rFonts w:ascii="Times New Roman" w:hAnsi="Times New Roman" w:cs="Times New Roman"/>
          <w:sz w:val="24"/>
          <w:szCs w:val="28"/>
        </w:rPr>
        <w:t>严格按照园区规划中的工业布局安排，严格控制产生高噪声的工业和特殊工业的发展。</w:t>
      </w:r>
    </w:p>
    <w:p w:rsidR="00C64CBC" w:rsidRDefault="009D01A6">
      <w:pPr>
        <w:spacing w:line="500" w:lineRule="exact"/>
        <w:ind w:firstLineChars="200" w:firstLine="480"/>
        <w:rPr>
          <w:rFonts w:ascii="Times New Roman" w:hAnsi="Times New Roman" w:cs="Times New Roman"/>
          <w:sz w:val="24"/>
          <w:szCs w:val="28"/>
        </w:rPr>
      </w:pPr>
      <w:r>
        <w:rPr>
          <w:rFonts w:ascii="Times New Roman" w:hAnsi="Times New Roman" w:cs="Times New Roman" w:hint="eastAsia"/>
          <w:sz w:val="24"/>
          <w:szCs w:val="28"/>
        </w:rPr>
        <w:t>③</w:t>
      </w:r>
      <w:r>
        <w:rPr>
          <w:rFonts w:ascii="Times New Roman" w:hAnsi="Times New Roman" w:cs="Times New Roman"/>
          <w:sz w:val="24"/>
          <w:szCs w:val="28"/>
        </w:rPr>
        <w:t>严格控制工业噪声源，选用低噪声设备，对各种工业噪声源分别采用隔声、吸声和消声等措施进行治理，降低其源强，减少对周围的影响。高噪声设备除安装隔声、消声设施外，还必须远离厂界，布置在无噪声敏感目标的地块，并确保做到</w:t>
      </w:r>
      <w:r>
        <w:rPr>
          <w:rFonts w:ascii="Times New Roman" w:hAnsi="Times New Roman" w:cs="Times New Roman"/>
          <w:sz w:val="24"/>
          <w:szCs w:val="28"/>
        </w:rPr>
        <w:t>“</w:t>
      </w:r>
      <w:r>
        <w:rPr>
          <w:rFonts w:ascii="Times New Roman" w:hAnsi="Times New Roman" w:cs="Times New Roman"/>
          <w:sz w:val="24"/>
          <w:szCs w:val="28"/>
        </w:rPr>
        <w:t>三同时</w:t>
      </w:r>
      <w:r>
        <w:rPr>
          <w:rFonts w:ascii="Times New Roman" w:hAnsi="Times New Roman" w:cs="Times New Roman"/>
          <w:sz w:val="24"/>
          <w:szCs w:val="28"/>
        </w:rPr>
        <w:t>”</w:t>
      </w:r>
      <w:r>
        <w:rPr>
          <w:rFonts w:ascii="Times New Roman" w:hAnsi="Times New Roman" w:cs="Times New Roman"/>
          <w:sz w:val="24"/>
          <w:szCs w:val="28"/>
        </w:rPr>
        <w:t>达到</w:t>
      </w:r>
      <w:r>
        <w:rPr>
          <w:rFonts w:ascii="Times New Roman" w:hAnsi="Times New Roman" w:cs="Times New Roman"/>
          <w:sz w:val="24"/>
          <w:szCs w:val="28"/>
        </w:rPr>
        <w:t xml:space="preserve">GB12348-2008 </w:t>
      </w:r>
      <w:r>
        <w:rPr>
          <w:rFonts w:ascii="Times New Roman" w:hAnsi="Times New Roman" w:cs="Times New Roman"/>
          <w:sz w:val="24"/>
          <w:szCs w:val="28"/>
        </w:rPr>
        <w:t>标准后才能正式投产运行。</w:t>
      </w:r>
    </w:p>
    <w:p w:rsidR="00C64CBC" w:rsidRDefault="009D01A6">
      <w:pPr>
        <w:spacing w:line="500" w:lineRule="exact"/>
        <w:ind w:firstLineChars="200" w:firstLine="480"/>
        <w:rPr>
          <w:rFonts w:ascii="Times New Roman" w:hAnsi="Times New Roman" w:cs="Times New Roman"/>
          <w:sz w:val="24"/>
          <w:szCs w:val="28"/>
        </w:rPr>
      </w:pPr>
      <w:r>
        <w:rPr>
          <w:rFonts w:ascii="Times New Roman" w:hAnsi="Times New Roman" w:cs="Times New Roman" w:hint="eastAsia"/>
          <w:sz w:val="24"/>
          <w:szCs w:val="28"/>
        </w:rPr>
        <w:t>④</w:t>
      </w:r>
      <w:r>
        <w:rPr>
          <w:rFonts w:ascii="Times New Roman" w:hAnsi="Times New Roman" w:cs="Times New Roman"/>
          <w:sz w:val="24"/>
          <w:szCs w:val="28"/>
        </w:rPr>
        <w:t>在各企业厂区内和厂外边界四周进行绿化，减少厂界噪声对外界的影响。</w:t>
      </w:r>
    </w:p>
    <w:p w:rsidR="00C64CBC" w:rsidRDefault="009D01A6">
      <w:pPr>
        <w:spacing w:line="500" w:lineRule="exact"/>
        <w:ind w:firstLineChars="200" w:firstLine="480"/>
        <w:rPr>
          <w:rFonts w:ascii="Times New Roman" w:hAnsi="Times New Roman" w:cs="Times New Roman"/>
          <w:sz w:val="24"/>
          <w:szCs w:val="28"/>
        </w:rPr>
      </w:pPr>
      <w:r>
        <w:rPr>
          <w:rFonts w:ascii="Times New Roman" w:hAnsi="Times New Roman" w:cs="Times New Roman" w:hint="eastAsia"/>
          <w:sz w:val="24"/>
          <w:szCs w:val="28"/>
        </w:rPr>
        <w:t>⑤</w:t>
      </w:r>
      <w:r>
        <w:rPr>
          <w:rFonts w:ascii="Times New Roman" w:hAnsi="Times New Roman" w:cs="Times New Roman"/>
          <w:sz w:val="24"/>
          <w:szCs w:val="28"/>
        </w:rPr>
        <w:t>加强教育，提高防治噪声污染的公众意识，提高公众参与区域噪声控制的积极性和主动性。</w:t>
      </w:r>
    </w:p>
    <w:p w:rsidR="00C64CBC" w:rsidRDefault="009D01A6">
      <w:pPr>
        <w:spacing w:line="500" w:lineRule="exact"/>
        <w:ind w:firstLineChars="200" w:firstLine="480"/>
        <w:rPr>
          <w:rFonts w:ascii="Times New Roman" w:hAnsi="Times New Roman" w:cs="Times New Roman"/>
          <w:sz w:val="24"/>
          <w:szCs w:val="28"/>
        </w:rPr>
      </w:pPr>
      <w:r>
        <w:rPr>
          <w:rFonts w:ascii="Times New Roman" w:hAnsi="Times New Roman" w:cs="Times New Roman" w:hint="eastAsia"/>
          <w:sz w:val="24"/>
          <w:szCs w:val="28"/>
        </w:rPr>
        <w:t>(4)</w:t>
      </w:r>
      <w:r>
        <w:rPr>
          <w:rFonts w:ascii="Times New Roman" w:hAnsi="Times New Roman" w:cs="Times New Roman"/>
          <w:sz w:val="24"/>
          <w:szCs w:val="28"/>
        </w:rPr>
        <w:t>加强交通噪声防治，采取合理减噪措施</w:t>
      </w:r>
    </w:p>
    <w:p w:rsidR="00C64CBC" w:rsidRDefault="009D01A6">
      <w:pPr>
        <w:spacing w:line="500" w:lineRule="exact"/>
        <w:ind w:firstLineChars="200" w:firstLine="480"/>
        <w:rPr>
          <w:rFonts w:ascii="Times New Roman" w:hAnsi="Times New Roman" w:cs="Times New Roman"/>
          <w:sz w:val="24"/>
          <w:szCs w:val="28"/>
        </w:rPr>
      </w:pPr>
      <w:r>
        <w:rPr>
          <w:rFonts w:ascii="Times New Roman" w:hAnsi="Times New Roman" w:cs="Times New Roman" w:hint="eastAsia"/>
          <w:sz w:val="24"/>
          <w:szCs w:val="28"/>
        </w:rPr>
        <w:t>①完善道路的规划设计</w:t>
      </w:r>
    </w:p>
    <w:p w:rsidR="00C64CBC" w:rsidRDefault="009D01A6">
      <w:pPr>
        <w:spacing w:line="500" w:lineRule="exact"/>
        <w:ind w:firstLineChars="200" w:firstLine="480"/>
        <w:rPr>
          <w:rFonts w:ascii="Times New Roman" w:hAnsi="Times New Roman" w:cs="Times New Roman"/>
          <w:sz w:val="24"/>
          <w:szCs w:val="28"/>
        </w:rPr>
      </w:pPr>
      <w:r>
        <w:rPr>
          <w:rFonts w:ascii="Times New Roman" w:hAnsi="Times New Roman" w:cs="Times New Roman" w:hint="eastAsia"/>
          <w:sz w:val="24"/>
          <w:szCs w:val="28"/>
        </w:rPr>
        <w:t>园内道路呈方格网状布局，在交通干道两侧预留一定距离的缓冲带，在该缓冲带内栽植混合林带，品种可以是草皮、乔灌木和常青绿篱等。</w:t>
      </w:r>
    </w:p>
    <w:p w:rsidR="00C64CBC" w:rsidRDefault="009D01A6">
      <w:pPr>
        <w:spacing w:line="500" w:lineRule="exact"/>
        <w:ind w:firstLineChars="200" w:firstLine="480"/>
        <w:rPr>
          <w:rFonts w:ascii="Times New Roman" w:hAnsi="Times New Roman" w:cs="Times New Roman"/>
          <w:sz w:val="24"/>
          <w:szCs w:val="28"/>
        </w:rPr>
      </w:pPr>
      <w:r>
        <w:rPr>
          <w:rFonts w:ascii="Times New Roman" w:hAnsi="Times New Roman" w:cs="Times New Roman" w:hint="eastAsia"/>
          <w:sz w:val="24"/>
          <w:szCs w:val="28"/>
        </w:rPr>
        <w:t>②强化交通管理</w:t>
      </w:r>
    </w:p>
    <w:p w:rsidR="00C64CBC" w:rsidRDefault="009D01A6">
      <w:pPr>
        <w:spacing w:line="500" w:lineRule="exact"/>
        <w:ind w:firstLineChars="200" w:firstLine="480"/>
        <w:rPr>
          <w:rFonts w:ascii="Times New Roman" w:hAnsi="Times New Roman" w:cs="Times New Roman"/>
          <w:sz w:val="24"/>
          <w:szCs w:val="28"/>
        </w:rPr>
      </w:pPr>
      <w:r>
        <w:rPr>
          <w:rFonts w:ascii="Times New Roman" w:hAnsi="Times New Roman" w:cs="Times New Roman" w:hint="eastAsia"/>
          <w:sz w:val="24"/>
          <w:szCs w:val="28"/>
        </w:rPr>
        <w:t>园区内应加强交通管理，保持区域道路畅通，交通秩序良好；对路面加强维护保养，</w:t>
      </w:r>
      <w:r>
        <w:rPr>
          <w:rFonts w:ascii="Times New Roman" w:hAnsi="Times New Roman" w:cs="Times New Roman" w:hint="eastAsia"/>
          <w:sz w:val="24"/>
          <w:szCs w:val="28"/>
        </w:rPr>
        <w:lastRenderedPageBreak/>
        <w:t>提高车辆通行能力和行车的平稳性。</w:t>
      </w:r>
    </w:p>
    <w:p w:rsidR="00C64CBC" w:rsidRDefault="009D01A6">
      <w:pPr>
        <w:spacing w:line="500" w:lineRule="exact"/>
        <w:ind w:firstLineChars="200" w:firstLine="480"/>
        <w:rPr>
          <w:rFonts w:ascii="Times New Roman" w:hAnsi="Times New Roman" w:cs="Times New Roman"/>
          <w:sz w:val="24"/>
          <w:szCs w:val="28"/>
        </w:rPr>
      </w:pPr>
      <w:r>
        <w:rPr>
          <w:rFonts w:ascii="Times New Roman" w:hAnsi="Times New Roman" w:cs="Times New Roman" w:hint="eastAsia"/>
          <w:sz w:val="24"/>
          <w:szCs w:val="28"/>
        </w:rPr>
        <w:t>③控制车辆噪声源强</w:t>
      </w:r>
    </w:p>
    <w:p w:rsidR="00C64CBC" w:rsidRDefault="009D01A6">
      <w:pPr>
        <w:spacing w:line="500" w:lineRule="exact"/>
        <w:ind w:firstLineChars="200" w:firstLine="480"/>
        <w:rPr>
          <w:rFonts w:ascii="Times New Roman" w:hAnsi="Times New Roman" w:cs="Times New Roman"/>
          <w:sz w:val="24"/>
          <w:szCs w:val="28"/>
        </w:rPr>
      </w:pPr>
      <w:r>
        <w:rPr>
          <w:rFonts w:ascii="Times New Roman" w:hAnsi="Times New Roman" w:cs="Times New Roman" w:hint="eastAsia"/>
          <w:sz w:val="24"/>
          <w:szCs w:val="28"/>
        </w:rPr>
        <w:t>行驶的机动车辆，应装符合规定的喇叭，整车噪声不得超过机动车辆噪声排放标准。</w:t>
      </w:r>
    </w:p>
    <w:p w:rsidR="00C64CBC" w:rsidRDefault="009D01A6">
      <w:pPr>
        <w:spacing w:line="500" w:lineRule="exact"/>
        <w:ind w:firstLineChars="200" w:firstLine="480"/>
        <w:rPr>
          <w:rFonts w:ascii="Times New Roman" w:hAnsi="Times New Roman" w:cs="Times New Roman"/>
          <w:sz w:val="24"/>
          <w:szCs w:val="28"/>
        </w:rPr>
      </w:pPr>
      <w:r>
        <w:rPr>
          <w:rFonts w:ascii="Times New Roman" w:hAnsi="Times New Roman" w:cs="Times New Roman" w:hint="eastAsia"/>
          <w:sz w:val="24"/>
          <w:szCs w:val="28"/>
        </w:rPr>
        <w:t>④搞好道路两侧的绿化，利用绿化带对噪声的散射和吸收作用，加大交通噪声的衰减，以达到阻隔削减噪声的目的。</w:t>
      </w:r>
    </w:p>
    <w:p w:rsidR="00C64CBC" w:rsidRDefault="009D01A6">
      <w:pPr>
        <w:spacing w:line="500" w:lineRule="exact"/>
        <w:ind w:firstLineChars="200" w:firstLine="480"/>
        <w:rPr>
          <w:rFonts w:ascii="Times New Roman" w:hAnsi="Times New Roman" w:cs="Times New Roman"/>
          <w:sz w:val="24"/>
          <w:szCs w:val="28"/>
        </w:rPr>
      </w:pPr>
      <w:r>
        <w:rPr>
          <w:rFonts w:ascii="Times New Roman" w:hAnsi="Times New Roman" w:cs="Times New Roman" w:hint="eastAsia"/>
          <w:sz w:val="24"/>
          <w:szCs w:val="28"/>
        </w:rPr>
        <w:t>(5)</w:t>
      </w:r>
      <w:r>
        <w:rPr>
          <w:rFonts w:ascii="Times New Roman" w:hAnsi="Times New Roman" w:cs="Times New Roman"/>
          <w:sz w:val="24"/>
          <w:szCs w:val="28"/>
        </w:rPr>
        <w:t>加强施工噪声监管</w:t>
      </w:r>
    </w:p>
    <w:p w:rsidR="00C64CBC" w:rsidRDefault="009D01A6">
      <w:pPr>
        <w:spacing w:line="500" w:lineRule="exact"/>
        <w:ind w:firstLineChars="200" w:firstLine="480"/>
        <w:rPr>
          <w:rFonts w:ascii="Times New Roman" w:hAnsi="Times New Roman" w:cs="Times New Roman"/>
          <w:sz w:val="24"/>
          <w:szCs w:val="28"/>
        </w:rPr>
      </w:pPr>
      <w:r>
        <w:rPr>
          <w:rFonts w:ascii="Times New Roman" w:hAnsi="Times New Roman" w:cs="Times New Roman"/>
          <w:sz w:val="24"/>
          <w:szCs w:val="28"/>
        </w:rPr>
        <w:t>建筑施工单位向周围生活环境排放噪声，应符合国家规定的《建筑施工场界环境噪声排放标准》（</w:t>
      </w:r>
      <w:r>
        <w:rPr>
          <w:rFonts w:ascii="Times New Roman" w:hAnsi="Times New Roman" w:cs="Times New Roman"/>
          <w:sz w:val="24"/>
          <w:szCs w:val="28"/>
        </w:rPr>
        <w:t>GB 12523-2011</w:t>
      </w:r>
      <w:r>
        <w:rPr>
          <w:rFonts w:ascii="Times New Roman" w:hAnsi="Times New Roman" w:cs="Times New Roman"/>
          <w:sz w:val="24"/>
          <w:szCs w:val="28"/>
        </w:rPr>
        <w:t>）。</w:t>
      </w:r>
    </w:p>
    <w:p w:rsidR="00C64CBC" w:rsidRDefault="009D01A6">
      <w:pPr>
        <w:spacing w:line="500" w:lineRule="exact"/>
        <w:ind w:firstLineChars="200" w:firstLine="480"/>
        <w:rPr>
          <w:rFonts w:ascii="Times New Roman" w:hAnsi="Times New Roman" w:cs="Times New Roman"/>
          <w:sz w:val="24"/>
          <w:szCs w:val="28"/>
        </w:rPr>
      </w:pPr>
      <w:r>
        <w:rPr>
          <w:rFonts w:ascii="Times New Roman" w:hAnsi="Times New Roman" w:cs="Times New Roman"/>
          <w:sz w:val="24"/>
          <w:szCs w:val="28"/>
        </w:rPr>
        <w:t>凡在建筑施工中使用机械设备，其排放噪声可能超过国家规定的建筑施工场界环境噪声排放标准的，应当在工程开工十五日前向环境保护部门提出申报，说明工程项目的名称、建筑施工场所、施工期限、可能排放到建筑施工场界的环境噪声强度及所采用的噪声污染防治措施等。夜间施工的要申领</w:t>
      </w:r>
      <w:r>
        <w:rPr>
          <w:rFonts w:ascii="Times New Roman" w:hAnsi="Times New Roman" w:cs="Times New Roman"/>
          <w:sz w:val="24"/>
          <w:szCs w:val="28"/>
        </w:rPr>
        <w:t>“</w:t>
      </w:r>
      <w:r>
        <w:rPr>
          <w:rFonts w:ascii="Times New Roman" w:hAnsi="Times New Roman" w:cs="Times New Roman"/>
          <w:sz w:val="24"/>
          <w:szCs w:val="28"/>
        </w:rPr>
        <w:t>夜间噪声施工许可证</w:t>
      </w:r>
      <w:r>
        <w:rPr>
          <w:rFonts w:ascii="Times New Roman" w:hAnsi="Times New Roman" w:cs="Times New Roman"/>
          <w:sz w:val="24"/>
          <w:szCs w:val="28"/>
        </w:rPr>
        <w:t>”</w:t>
      </w:r>
      <w:r>
        <w:rPr>
          <w:rFonts w:ascii="Times New Roman" w:hAnsi="Times New Roman" w:cs="Times New Roman"/>
          <w:sz w:val="24"/>
          <w:szCs w:val="28"/>
        </w:rPr>
        <w:t>。排放建筑施工噪声超过国家规定的建筑施工场界环境噪声排放标准、危害周围生活环境时，环境保护主管部门报经政府批准后，可限制其作业时间。</w:t>
      </w:r>
    </w:p>
    <w:p w:rsidR="00C64CBC" w:rsidRDefault="009D01A6">
      <w:pPr>
        <w:spacing w:line="500" w:lineRule="exact"/>
        <w:ind w:firstLineChars="200" w:firstLine="480"/>
        <w:rPr>
          <w:rFonts w:ascii="Times New Roman" w:hAnsi="Times New Roman" w:cs="Times New Roman"/>
          <w:sz w:val="24"/>
          <w:szCs w:val="28"/>
        </w:rPr>
      </w:pPr>
      <w:r>
        <w:rPr>
          <w:rFonts w:ascii="Times New Roman" w:hAnsi="Times New Roman" w:cs="Times New Roman"/>
          <w:sz w:val="24"/>
          <w:szCs w:val="28"/>
        </w:rPr>
        <w:t>进一步规范建筑施工噪声管理，建筑施工首先应使用低噪声建筑机械，减轻建筑施工造成的噪声污染，并对作业场所采取隔声和消声措施。引导施工企业合理安排工程节点，尽量避免工艺性夜间施工；严格控制夜间施工许可证发放，非抢险工程、特殊工艺需要，禁止夜间施工。</w:t>
      </w:r>
    </w:p>
    <w:p w:rsidR="00C64CBC" w:rsidRDefault="009D01A6">
      <w:pPr>
        <w:spacing w:line="500" w:lineRule="exact"/>
        <w:outlineLvl w:val="1"/>
        <w:rPr>
          <w:rFonts w:ascii="黑体" w:eastAsia="黑体" w:hAnsi="黑体" w:cs="Times New Roman"/>
          <w:sz w:val="24"/>
          <w:szCs w:val="24"/>
        </w:rPr>
      </w:pPr>
      <w:bookmarkStart w:id="44" w:name="_Toc225790391"/>
      <w:r>
        <w:rPr>
          <w:rFonts w:ascii="黑体" w:eastAsia="黑体" w:hAnsi="黑体" w:cs="Times New Roman" w:hint="eastAsia"/>
          <w:sz w:val="24"/>
          <w:szCs w:val="24"/>
        </w:rPr>
        <w:t>6.4</w:t>
      </w:r>
      <w:r>
        <w:rPr>
          <w:rFonts w:ascii="黑体" w:eastAsia="黑体" w:hAnsi="黑体" w:cs="Times New Roman"/>
          <w:sz w:val="24"/>
          <w:szCs w:val="24"/>
        </w:rPr>
        <w:t>固体废物</w:t>
      </w:r>
      <w:r>
        <w:rPr>
          <w:rFonts w:ascii="黑体" w:eastAsia="黑体" w:hAnsi="黑体" w:cs="Times New Roman" w:hint="eastAsia"/>
          <w:sz w:val="24"/>
          <w:szCs w:val="24"/>
        </w:rPr>
        <w:t>环境</w:t>
      </w:r>
      <w:r>
        <w:rPr>
          <w:rFonts w:ascii="黑体" w:eastAsia="黑体" w:hAnsi="黑体" w:cs="Times New Roman"/>
          <w:sz w:val="24"/>
          <w:szCs w:val="24"/>
        </w:rPr>
        <w:t>影响减缓措施</w:t>
      </w:r>
      <w:bookmarkEnd w:id="44"/>
    </w:p>
    <w:p w:rsidR="00C64CBC" w:rsidRDefault="009D01A6">
      <w:pPr>
        <w:spacing w:line="500" w:lineRule="exact"/>
        <w:ind w:firstLineChars="200" w:firstLine="480"/>
        <w:rPr>
          <w:rFonts w:ascii="Times New Roman" w:hAnsi="Times New Roman" w:cs="Times New Roman"/>
          <w:sz w:val="24"/>
          <w:szCs w:val="28"/>
        </w:rPr>
      </w:pPr>
      <w:r>
        <w:rPr>
          <w:rFonts w:ascii="Times New Roman" w:hAnsi="Times New Roman" w:cs="Times New Roman"/>
          <w:sz w:val="24"/>
          <w:szCs w:val="28"/>
        </w:rPr>
        <w:t>区内的固体废物污染控制目标为：工业固体废物（含危险废物）处置利用率达到</w:t>
      </w:r>
      <w:r>
        <w:rPr>
          <w:rFonts w:ascii="Times New Roman" w:hAnsi="Times New Roman" w:cs="Times New Roman"/>
          <w:sz w:val="24"/>
          <w:szCs w:val="28"/>
        </w:rPr>
        <w:t>100%</w:t>
      </w:r>
      <w:r>
        <w:rPr>
          <w:rFonts w:ascii="Times New Roman" w:hAnsi="Times New Roman" w:cs="Times New Roman"/>
          <w:sz w:val="24"/>
          <w:szCs w:val="28"/>
        </w:rPr>
        <w:t>。</w:t>
      </w:r>
    </w:p>
    <w:p w:rsidR="00C64CBC" w:rsidRDefault="009D01A6">
      <w:pPr>
        <w:spacing w:line="500" w:lineRule="exact"/>
        <w:ind w:firstLineChars="200" w:firstLine="480"/>
        <w:rPr>
          <w:rFonts w:ascii="Times New Roman" w:hAnsi="Times New Roman" w:cs="Times New Roman"/>
          <w:sz w:val="24"/>
          <w:szCs w:val="28"/>
        </w:rPr>
      </w:pPr>
      <w:r>
        <w:rPr>
          <w:rFonts w:ascii="Times New Roman" w:hAnsi="Times New Roman" w:cs="Times New Roman"/>
          <w:sz w:val="24"/>
          <w:szCs w:val="28"/>
        </w:rPr>
        <w:t>根据</w:t>
      </w:r>
      <w:r>
        <w:rPr>
          <w:rFonts w:ascii="Times New Roman" w:hAnsi="Times New Roman" w:cs="Times New Roman" w:hint="eastAsia"/>
          <w:sz w:val="24"/>
          <w:szCs w:val="28"/>
        </w:rPr>
        <w:t>工业区</w:t>
      </w:r>
      <w:r>
        <w:rPr>
          <w:rFonts w:ascii="Times New Roman" w:hAnsi="Times New Roman" w:cs="Times New Roman"/>
          <w:sz w:val="24"/>
          <w:szCs w:val="28"/>
        </w:rPr>
        <w:t>的产业定位和能源结构，规划区产生的固废种类包括一般固废、危险废物以及生活垃圾等。一般固废包括边角料、废包装材料等，危险废物主要为废润滑油、废切屑液、废活性炭等。根据固体废物的性质特点，本着</w:t>
      </w:r>
      <w:r>
        <w:rPr>
          <w:rFonts w:ascii="Times New Roman" w:hAnsi="Times New Roman" w:cs="Times New Roman"/>
          <w:sz w:val="24"/>
          <w:szCs w:val="28"/>
        </w:rPr>
        <w:t>“</w:t>
      </w:r>
      <w:r>
        <w:rPr>
          <w:rFonts w:ascii="Times New Roman" w:hAnsi="Times New Roman" w:cs="Times New Roman"/>
          <w:sz w:val="24"/>
          <w:szCs w:val="28"/>
        </w:rPr>
        <w:t>减量化、资源化、无害化</w:t>
      </w:r>
      <w:r>
        <w:rPr>
          <w:rFonts w:ascii="Times New Roman" w:hAnsi="Times New Roman" w:cs="Times New Roman"/>
          <w:sz w:val="24"/>
          <w:szCs w:val="28"/>
        </w:rPr>
        <w:t>”</w:t>
      </w:r>
      <w:r>
        <w:rPr>
          <w:rFonts w:ascii="Times New Roman" w:hAnsi="Times New Roman" w:cs="Times New Roman"/>
          <w:sz w:val="24"/>
          <w:szCs w:val="28"/>
        </w:rPr>
        <w:t>的处理原则，提出如下固废污染防治措施：</w:t>
      </w:r>
    </w:p>
    <w:p w:rsidR="00C64CBC" w:rsidRDefault="009D01A6">
      <w:pPr>
        <w:spacing w:line="500" w:lineRule="exact"/>
        <w:ind w:firstLineChars="200" w:firstLine="480"/>
        <w:rPr>
          <w:rFonts w:ascii="Times New Roman" w:hAnsi="Times New Roman" w:cs="Times New Roman"/>
          <w:sz w:val="24"/>
          <w:szCs w:val="28"/>
        </w:rPr>
      </w:pPr>
      <w:r>
        <w:rPr>
          <w:rFonts w:ascii="Times New Roman" w:hAnsi="Times New Roman" w:cs="Times New Roman"/>
          <w:sz w:val="24"/>
          <w:szCs w:val="28"/>
        </w:rPr>
        <w:t>（</w:t>
      </w:r>
      <w:r>
        <w:rPr>
          <w:rFonts w:ascii="Times New Roman" w:hAnsi="Times New Roman" w:cs="Times New Roman"/>
          <w:sz w:val="24"/>
          <w:szCs w:val="28"/>
        </w:rPr>
        <w:t>1</w:t>
      </w:r>
      <w:r>
        <w:rPr>
          <w:rFonts w:ascii="Times New Roman" w:hAnsi="Times New Roman" w:cs="Times New Roman"/>
          <w:sz w:val="24"/>
          <w:szCs w:val="28"/>
        </w:rPr>
        <w:t>）建立固体废物收集系统</w:t>
      </w:r>
    </w:p>
    <w:p w:rsidR="00C64CBC" w:rsidRDefault="009D01A6">
      <w:pPr>
        <w:spacing w:line="500" w:lineRule="exact"/>
        <w:ind w:firstLineChars="200" w:firstLine="480"/>
        <w:rPr>
          <w:rFonts w:ascii="Times New Roman" w:hAnsi="Times New Roman" w:cs="Times New Roman"/>
          <w:sz w:val="24"/>
          <w:szCs w:val="28"/>
        </w:rPr>
      </w:pPr>
      <w:r>
        <w:rPr>
          <w:rFonts w:ascii="宋体" w:eastAsia="宋体" w:hAnsi="宋体" w:cs="宋体" w:hint="eastAsia"/>
          <w:sz w:val="24"/>
          <w:szCs w:val="28"/>
        </w:rPr>
        <w:t>①</w:t>
      </w:r>
      <w:r>
        <w:rPr>
          <w:rFonts w:ascii="Times New Roman" w:hAnsi="Times New Roman" w:cs="Times New Roman"/>
          <w:sz w:val="24"/>
          <w:szCs w:val="28"/>
        </w:rPr>
        <w:t>一般工业固废</w:t>
      </w:r>
    </w:p>
    <w:p w:rsidR="00C64CBC" w:rsidRDefault="009D01A6">
      <w:pPr>
        <w:spacing w:line="500" w:lineRule="exact"/>
        <w:ind w:firstLineChars="200" w:firstLine="480"/>
        <w:rPr>
          <w:rFonts w:ascii="Times New Roman" w:hAnsi="Times New Roman" w:cs="Times New Roman"/>
          <w:sz w:val="24"/>
          <w:szCs w:val="28"/>
        </w:rPr>
      </w:pPr>
      <w:r>
        <w:rPr>
          <w:rFonts w:ascii="Times New Roman" w:hAnsi="Times New Roman" w:cs="Times New Roman"/>
          <w:sz w:val="24"/>
          <w:szCs w:val="28"/>
        </w:rPr>
        <w:t>一般工业固废应视其性质由企业自行进行分类收集，以便综合利用，集中收集方式</w:t>
      </w:r>
      <w:r>
        <w:rPr>
          <w:rFonts w:ascii="Times New Roman" w:hAnsi="Times New Roman" w:cs="Times New Roman"/>
          <w:sz w:val="24"/>
          <w:szCs w:val="28"/>
        </w:rPr>
        <w:lastRenderedPageBreak/>
        <w:t>可由获利方承担收集和转运。</w:t>
      </w:r>
    </w:p>
    <w:p w:rsidR="00C64CBC" w:rsidRDefault="009D01A6">
      <w:pPr>
        <w:spacing w:line="500" w:lineRule="exact"/>
        <w:ind w:firstLineChars="200" w:firstLine="480"/>
        <w:rPr>
          <w:rFonts w:ascii="Times New Roman" w:hAnsi="Times New Roman" w:cs="Times New Roman"/>
          <w:sz w:val="24"/>
          <w:szCs w:val="28"/>
        </w:rPr>
      </w:pPr>
      <w:r>
        <w:rPr>
          <w:rFonts w:ascii="宋体" w:eastAsia="宋体" w:hAnsi="宋体" w:cs="宋体" w:hint="eastAsia"/>
          <w:sz w:val="24"/>
          <w:szCs w:val="28"/>
        </w:rPr>
        <w:t>②</w:t>
      </w:r>
      <w:r>
        <w:rPr>
          <w:rFonts w:ascii="Times New Roman" w:hAnsi="Times New Roman" w:cs="Times New Roman"/>
          <w:sz w:val="24"/>
          <w:szCs w:val="28"/>
        </w:rPr>
        <w:t>危险废物</w:t>
      </w:r>
    </w:p>
    <w:p w:rsidR="00C64CBC" w:rsidRDefault="009D01A6">
      <w:pPr>
        <w:spacing w:line="500" w:lineRule="exact"/>
        <w:ind w:firstLineChars="200" w:firstLine="480"/>
        <w:rPr>
          <w:rFonts w:ascii="Times New Roman" w:hAnsi="Times New Roman" w:cs="Times New Roman"/>
          <w:sz w:val="24"/>
          <w:szCs w:val="28"/>
        </w:rPr>
      </w:pPr>
      <w:r>
        <w:rPr>
          <w:rFonts w:ascii="Times New Roman" w:hAnsi="Times New Roman" w:cs="Times New Roman"/>
          <w:sz w:val="24"/>
          <w:szCs w:val="28"/>
        </w:rPr>
        <w:t>首先要尽可能减少其体积，密封保存。应建立专用贮存槽或仓库以避免外泄造成严重后果，严禁随意堆放和扩散，禁止将其与非有害固体废物混杂堆放。应由专业人员操作，单独收集，并由专业人员和专用交通工具进行运输。</w:t>
      </w:r>
    </w:p>
    <w:p w:rsidR="00C64CBC" w:rsidRDefault="009D01A6">
      <w:pPr>
        <w:spacing w:line="500" w:lineRule="exact"/>
        <w:ind w:firstLineChars="200" w:firstLine="480"/>
        <w:rPr>
          <w:rFonts w:ascii="Times New Roman" w:hAnsi="Times New Roman" w:cs="Times New Roman"/>
          <w:sz w:val="24"/>
          <w:szCs w:val="28"/>
        </w:rPr>
      </w:pPr>
      <w:r>
        <w:rPr>
          <w:rFonts w:ascii="宋体" w:eastAsia="宋体" w:hAnsi="宋体" w:cs="宋体" w:hint="eastAsia"/>
          <w:sz w:val="24"/>
          <w:szCs w:val="28"/>
        </w:rPr>
        <w:t>③</w:t>
      </w:r>
      <w:r>
        <w:rPr>
          <w:rFonts w:ascii="Times New Roman" w:hAnsi="Times New Roman" w:cs="Times New Roman"/>
          <w:sz w:val="24"/>
          <w:szCs w:val="28"/>
        </w:rPr>
        <w:t>生活垃圾收集</w:t>
      </w:r>
    </w:p>
    <w:p w:rsidR="00C64CBC" w:rsidRDefault="009D01A6">
      <w:pPr>
        <w:spacing w:line="500" w:lineRule="exact"/>
        <w:ind w:firstLineChars="200" w:firstLine="480"/>
        <w:rPr>
          <w:rFonts w:ascii="Times New Roman" w:hAnsi="Times New Roman" w:cs="Times New Roman"/>
          <w:sz w:val="24"/>
          <w:szCs w:val="28"/>
        </w:rPr>
      </w:pPr>
      <w:r>
        <w:rPr>
          <w:rFonts w:ascii="Times New Roman" w:hAnsi="Times New Roman" w:cs="Times New Roman"/>
          <w:sz w:val="24"/>
          <w:szCs w:val="28"/>
        </w:rPr>
        <w:t>全部实施垃圾分类袋装化，根据垃圾的可否再生利用，处理难易程度等特点，由工作人员事先进行分类装袋。在厂区、办公区设置分类垃圾收集点和特定集装箱，进行分类收集。</w:t>
      </w:r>
    </w:p>
    <w:p w:rsidR="00C64CBC" w:rsidRDefault="009D01A6">
      <w:pPr>
        <w:spacing w:line="500" w:lineRule="exact"/>
        <w:ind w:firstLineChars="200" w:firstLine="480"/>
        <w:rPr>
          <w:rFonts w:ascii="Times New Roman" w:hAnsi="Times New Roman" w:cs="Times New Roman"/>
          <w:sz w:val="24"/>
          <w:szCs w:val="28"/>
        </w:rPr>
      </w:pPr>
      <w:r>
        <w:rPr>
          <w:rFonts w:ascii="Times New Roman" w:hAnsi="Times New Roman" w:cs="Times New Roman"/>
          <w:sz w:val="24"/>
          <w:szCs w:val="28"/>
        </w:rPr>
        <w:t>（</w:t>
      </w:r>
      <w:r>
        <w:rPr>
          <w:rFonts w:ascii="Times New Roman" w:hAnsi="Times New Roman" w:cs="Times New Roman"/>
          <w:sz w:val="24"/>
          <w:szCs w:val="28"/>
        </w:rPr>
        <w:t>2</w:t>
      </w:r>
      <w:r>
        <w:rPr>
          <w:rFonts w:ascii="Times New Roman" w:hAnsi="Times New Roman" w:cs="Times New Roman"/>
          <w:sz w:val="24"/>
          <w:szCs w:val="28"/>
        </w:rPr>
        <w:t>）工业固废的管理与处置</w:t>
      </w:r>
    </w:p>
    <w:p w:rsidR="00C64CBC" w:rsidRDefault="009D01A6">
      <w:pPr>
        <w:spacing w:line="500" w:lineRule="exact"/>
        <w:ind w:firstLineChars="200" w:firstLine="480"/>
        <w:rPr>
          <w:rFonts w:ascii="Times New Roman" w:hAnsi="Times New Roman" w:cs="Times New Roman"/>
          <w:sz w:val="24"/>
          <w:szCs w:val="28"/>
        </w:rPr>
      </w:pPr>
      <w:r>
        <w:rPr>
          <w:rFonts w:ascii="宋体" w:eastAsia="宋体" w:hAnsi="宋体" w:cs="宋体" w:hint="eastAsia"/>
          <w:sz w:val="24"/>
          <w:szCs w:val="28"/>
        </w:rPr>
        <w:t>①</w:t>
      </w:r>
      <w:r>
        <w:rPr>
          <w:rFonts w:ascii="Times New Roman" w:hAnsi="Times New Roman" w:cs="Times New Roman"/>
          <w:sz w:val="24"/>
          <w:szCs w:val="28"/>
        </w:rPr>
        <w:t>一般工业固废</w:t>
      </w:r>
    </w:p>
    <w:p w:rsidR="00C64CBC" w:rsidRDefault="009D01A6">
      <w:pPr>
        <w:spacing w:line="500" w:lineRule="exact"/>
        <w:ind w:firstLineChars="200" w:firstLine="480"/>
        <w:rPr>
          <w:rFonts w:ascii="Times New Roman" w:hAnsi="Times New Roman" w:cs="Times New Roman"/>
          <w:sz w:val="24"/>
          <w:szCs w:val="28"/>
        </w:rPr>
      </w:pPr>
      <w:r>
        <w:rPr>
          <w:rFonts w:ascii="Times New Roman" w:hAnsi="Times New Roman" w:cs="Times New Roman"/>
          <w:sz w:val="24"/>
          <w:szCs w:val="28"/>
        </w:rPr>
        <w:t>一般工业固废主要采用综合利用和安全处置的方式进行处理。对本评价区可能出现的各种主要无害工业固废的处置途径作如下建议：</w:t>
      </w:r>
    </w:p>
    <w:p w:rsidR="00C64CBC" w:rsidRDefault="009D01A6">
      <w:pPr>
        <w:spacing w:line="500" w:lineRule="exact"/>
        <w:ind w:firstLineChars="200" w:firstLine="480"/>
        <w:rPr>
          <w:rFonts w:ascii="Times New Roman" w:hAnsi="Times New Roman" w:cs="Times New Roman"/>
          <w:sz w:val="24"/>
          <w:szCs w:val="28"/>
        </w:rPr>
      </w:pPr>
      <w:r>
        <w:rPr>
          <w:rFonts w:ascii="Times New Roman" w:hAnsi="Times New Roman" w:cs="Times New Roman"/>
          <w:sz w:val="24"/>
          <w:szCs w:val="28"/>
        </w:rPr>
        <w:t>a</w:t>
      </w:r>
      <w:r>
        <w:rPr>
          <w:rFonts w:ascii="Times New Roman" w:hAnsi="Times New Roman" w:cs="Times New Roman"/>
          <w:sz w:val="24"/>
          <w:szCs w:val="28"/>
        </w:rPr>
        <w:t>、一般工业边角料等按循环经济原则和理念尽可能在厂内回收利用；入区企业的工业污泥无害化处置实现全覆盖。</w:t>
      </w:r>
    </w:p>
    <w:p w:rsidR="00C64CBC" w:rsidRDefault="009D01A6">
      <w:pPr>
        <w:spacing w:line="500" w:lineRule="exact"/>
        <w:ind w:firstLineChars="200" w:firstLine="480"/>
        <w:rPr>
          <w:rFonts w:ascii="Times New Roman" w:hAnsi="Times New Roman" w:cs="Times New Roman"/>
          <w:sz w:val="24"/>
          <w:szCs w:val="28"/>
        </w:rPr>
      </w:pPr>
      <w:r>
        <w:rPr>
          <w:rFonts w:ascii="Times New Roman" w:hAnsi="Times New Roman" w:cs="Times New Roman"/>
          <w:sz w:val="24"/>
          <w:szCs w:val="28"/>
        </w:rPr>
        <w:t>b</w:t>
      </w:r>
      <w:r>
        <w:rPr>
          <w:rFonts w:ascii="Times New Roman" w:hAnsi="Times New Roman" w:cs="Times New Roman"/>
          <w:sz w:val="24"/>
          <w:szCs w:val="28"/>
        </w:rPr>
        <w:t>、厂内不能自行利用的工业固废，可外卖或委托处理，综合利用。</w:t>
      </w:r>
    </w:p>
    <w:p w:rsidR="00C64CBC" w:rsidRDefault="009D01A6">
      <w:pPr>
        <w:spacing w:line="500" w:lineRule="exact"/>
        <w:ind w:firstLineChars="200" w:firstLine="480"/>
        <w:rPr>
          <w:rFonts w:ascii="Times New Roman" w:hAnsi="Times New Roman" w:cs="Times New Roman"/>
          <w:sz w:val="24"/>
          <w:szCs w:val="28"/>
        </w:rPr>
      </w:pPr>
      <w:r>
        <w:rPr>
          <w:rFonts w:ascii="Times New Roman" w:hAnsi="Times New Roman" w:cs="Times New Roman"/>
          <w:sz w:val="24"/>
          <w:szCs w:val="28"/>
        </w:rPr>
        <w:t>c</w:t>
      </w:r>
      <w:r>
        <w:rPr>
          <w:rFonts w:ascii="Times New Roman" w:hAnsi="Times New Roman" w:cs="Times New Roman"/>
          <w:sz w:val="24"/>
          <w:szCs w:val="28"/>
        </w:rPr>
        <w:t>、不能综合利用的工业固废应进行无害化处理。各企业水处理生化污泥外送卫生填埋处理。</w:t>
      </w:r>
    </w:p>
    <w:p w:rsidR="00C64CBC" w:rsidRDefault="009D01A6">
      <w:pPr>
        <w:spacing w:line="500" w:lineRule="exact"/>
        <w:ind w:firstLineChars="200" w:firstLine="480"/>
        <w:rPr>
          <w:rFonts w:ascii="Times New Roman" w:hAnsi="Times New Roman" w:cs="Times New Roman"/>
          <w:sz w:val="24"/>
          <w:szCs w:val="28"/>
        </w:rPr>
      </w:pPr>
      <w:r>
        <w:rPr>
          <w:rFonts w:ascii="宋体" w:eastAsia="宋体" w:hAnsi="宋体" w:cs="宋体" w:hint="eastAsia"/>
          <w:sz w:val="24"/>
          <w:szCs w:val="28"/>
        </w:rPr>
        <w:t>②</w:t>
      </w:r>
      <w:r>
        <w:rPr>
          <w:rFonts w:ascii="Times New Roman" w:hAnsi="Times New Roman" w:cs="Times New Roman"/>
          <w:sz w:val="24"/>
          <w:szCs w:val="28"/>
        </w:rPr>
        <w:t>危险废物</w:t>
      </w:r>
    </w:p>
    <w:p w:rsidR="00C64CBC" w:rsidRDefault="009D01A6">
      <w:pPr>
        <w:spacing w:line="500" w:lineRule="exact"/>
        <w:ind w:firstLineChars="200" w:firstLine="480"/>
        <w:rPr>
          <w:rFonts w:ascii="Times New Roman" w:hAnsi="Times New Roman" w:cs="Times New Roman"/>
          <w:sz w:val="24"/>
          <w:szCs w:val="28"/>
        </w:rPr>
      </w:pPr>
      <w:r>
        <w:rPr>
          <w:rFonts w:ascii="Times New Roman" w:hAnsi="Times New Roman" w:cs="Times New Roman"/>
          <w:sz w:val="24"/>
          <w:szCs w:val="28"/>
        </w:rPr>
        <w:t>危险废物的识别：《固体废物污染环境防治法》第</w:t>
      </w:r>
      <w:r>
        <w:rPr>
          <w:rFonts w:ascii="Times New Roman" w:hAnsi="Times New Roman" w:cs="Times New Roman"/>
          <w:sz w:val="24"/>
          <w:szCs w:val="28"/>
        </w:rPr>
        <w:t>74</w:t>
      </w:r>
      <w:r>
        <w:rPr>
          <w:rFonts w:ascii="Times New Roman" w:hAnsi="Times New Roman" w:cs="Times New Roman"/>
          <w:sz w:val="24"/>
          <w:szCs w:val="28"/>
        </w:rPr>
        <w:t>条规定，列入国家危险废物名录或者根据国家规定的危险废物鉴别标准和鉴别方法认定的具有危险特性的废物，属危险废物。入区企业应按照识别标准对所产生的固体废物进行鉴别，有产生危险废物的，应到当地生态环境局对所产生的危险废物进行申报登记，并落实危险废物处置协议，对危险废物实施全过程管理。</w:t>
      </w:r>
    </w:p>
    <w:p w:rsidR="00C64CBC" w:rsidRDefault="009D01A6">
      <w:pPr>
        <w:spacing w:line="500" w:lineRule="exact"/>
        <w:ind w:firstLineChars="200" w:firstLine="480"/>
        <w:rPr>
          <w:rFonts w:ascii="Times New Roman" w:hAnsi="Times New Roman" w:cs="Times New Roman"/>
          <w:sz w:val="24"/>
          <w:szCs w:val="28"/>
        </w:rPr>
      </w:pPr>
      <w:r>
        <w:rPr>
          <w:rFonts w:ascii="Times New Roman" w:hAnsi="Times New Roman" w:cs="Times New Roman"/>
          <w:sz w:val="24"/>
          <w:szCs w:val="28"/>
        </w:rPr>
        <w:t>危险废物的交换和转移：危险废物的处置、转运应按照环保部（原国家环保总局）颁发的《危险废物转移联单管理办法》、江苏省省政府颁发的《江苏省危险废物管理暂行办法》和江苏省环境保护厅颁发的《关于开展危险废物交换和转移的实施意见》等有关规定执行。</w:t>
      </w:r>
    </w:p>
    <w:p w:rsidR="00C64CBC" w:rsidRDefault="009D01A6">
      <w:pPr>
        <w:spacing w:line="500" w:lineRule="exact"/>
        <w:ind w:firstLineChars="200" w:firstLine="480"/>
        <w:rPr>
          <w:rFonts w:ascii="Times New Roman" w:hAnsi="Times New Roman" w:cs="Times New Roman"/>
          <w:sz w:val="24"/>
          <w:szCs w:val="28"/>
        </w:rPr>
      </w:pPr>
      <w:r>
        <w:rPr>
          <w:rFonts w:ascii="Times New Roman" w:hAnsi="Times New Roman" w:cs="Times New Roman"/>
          <w:sz w:val="24"/>
          <w:szCs w:val="28"/>
        </w:rPr>
        <w:lastRenderedPageBreak/>
        <w:t>临时储存和内部处置：危险废物在厂内暂存应按照《危险废物贮存污染控制标准》的要求，设计、建造用于专门存放危险废物的设施，按废物的形态、化学性质和危害等进行分类堆放，并设专业人员进行连续管理。</w:t>
      </w:r>
    </w:p>
    <w:p w:rsidR="00C64CBC" w:rsidRDefault="009D01A6">
      <w:pPr>
        <w:spacing w:line="500" w:lineRule="exact"/>
        <w:ind w:firstLineChars="200" w:firstLine="480"/>
        <w:rPr>
          <w:rFonts w:ascii="Times New Roman" w:hAnsi="Times New Roman" w:cs="Times New Roman"/>
          <w:sz w:val="24"/>
          <w:szCs w:val="28"/>
        </w:rPr>
      </w:pPr>
      <w:r>
        <w:rPr>
          <w:rFonts w:ascii="Times New Roman" w:hAnsi="Times New Roman" w:cs="Times New Roman"/>
          <w:sz w:val="24"/>
          <w:szCs w:val="28"/>
        </w:rPr>
        <w:t>最终处置：入区企业产生的危险废物均由企业委托有资质单位处置。</w:t>
      </w:r>
    </w:p>
    <w:p w:rsidR="00C64CBC" w:rsidRDefault="009D01A6">
      <w:pPr>
        <w:spacing w:line="500" w:lineRule="exact"/>
        <w:ind w:firstLineChars="200" w:firstLine="480"/>
        <w:rPr>
          <w:rFonts w:ascii="Times New Roman" w:hAnsi="Times New Roman" w:cs="Times New Roman"/>
          <w:sz w:val="24"/>
          <w:szCs w:val="28"/>
        </w:rPr>
      </w:pPr>
      <w:r>
        <w:rPr>
          <w:rFonts w:ascii="Times New Roman" w:hAnsi="Times New Roman" w:cs="Times New Roman"/>
          <w:sz w:val="24"/>
          <w:szCs w:val="28"/>
        </w:rPr>
        <w:t>此外，根据《国家危险废物名录》（</w:t>
      </w:r>
      <w:r>
        <w:rPr>
          <w:rFonts w:ascii="Times New Roman" w:hAnsi="Times New Roman" w:cs="Times New Roman"/>
          <w:sz w:val="24"/>
          <w:szCs w:val="28"/>
        </w:rPr>
        <w:t>202</w:t>
      </w:r>
      <w:r>
        <w:rPr>
          <w:rFonts w:ascii="Times New Roman" w:hAnsi="Times New Roman" w:cs="Times New Roman" w:hint="eastAsia"/>
          <w:sz w:val="24"/>
          <w:szCs w:val="28"/>
        </w:rPr>
        <w:t>5</w:t>
      </w:r>
      <w:r>
        <w:rPr>
          <w:rFonts w:ascii="Times New Roman" w:hAnsi="Times New Roman" w:cs="Times New Roman" w:hint="eastAsia"/>
          <w:sz w:val="24"/>
          <w:szCs w:val="28"/>
        </w:rPr>
        <w:t>年</w:t>
      </w:r>
      <w:r>
        <w:rPr>
          <w:rFonts w:ascii="Times New Roman" w:hAnsi="Times New Roman" w:cs="Times New Roman"/>
          <w:sz w:val="24"/>
          <w:szCs w:val="28"/>
        </w:rPr>
        <w:t>版）的规定，被列入</w:t>
      </w:r>
      <w:r>
        <w:rPr>
          <w:rFonts w:ascii="Times New Roman" w:hAnsi="Times New Roman" w:cs="Times New Roman"/>
          <w:sz w:val="24"/>
          <w:szCs w:val="28"/>
        </w:rPr>
        <w:t>“</w:t>
      </w:r>
      <w:r>
        <w:rPr>
          <w:rFonts w:ascii="Times New Roman" w:hAnsi="Times New Roman" w:cs="Times New Roman"/>
          <w:sz w:val="24"/>
          <w:szCs w:val="28"/>
        </w:rPr>
        <w:t>危险废物豁免管理清单</w:t>
      </w:r>
      <w:r>
        <w:rPr>
          <w:rFonts w:ascii="Times New Roman" w:hAnsi="Times New Roman" w:cs="Times New Roman"/>
          <w:sz w:val="24"/>
          <w:szCs w:val="28"/>
        </w:rPr>
        <w:t>”</w:t>
      </w:r>
      <w:r>
        <w:rPr>
          <w:rFonts w:ascii="Times New Roman" w:hAnsi="Times New Roman" w:cs="Times New Roman"/>
          <w:sz w:val="24"/>
          <w:szCs w:val="28"/>
        </w:rPr>
        <w:t>的危险废物可以按照相关要求进行部分管理环节的豁免，实际操作过程中要严格遵守豁免条件，防范违法违规豁免情况的发生</w:t>
      </w:r>
    </w:p>
    <w:p w:rsidR="00C64CBC" w:rsidRDefault="009D01A6">
      <w:pPr>
        <w:spacing w:line="500" w:lineRule="exact"/>
        <w:ind w:firstLineChars="200" w:firstLine="480"/>
        <w:rPr>
          <w:rFonts w:ascii="Times New Roman" w:hAnsi="Times New Roman" w:cs="Times New Roman"/>
          <w:sz w:val="24"/>
          <w:szCs w:val="28"/>
        </w:rPr>
      </w:pPr>
      <w:r>
        <w:rPr>
          <w:rFonts w:ascii="Times New Roman" w:hAnsi="Times New Roman" w:cs="Times New Roman"/>
          <w:sz w:val="24"/>
          <w:szCs w:val="28"/>
        </w:rPr>
        <w:t>（</w:t>
      </w:r>
      <w:r>
        <w:rPr>
          <w:rFonts w:ascii="Times New Roman" w:hAnsi="Times New Roman" w:cs="Times New Roman"/>
          <w:sz w:val="24"/>
          <w:szCs w:val="28"/>
        </w:rPr>
        <w:t>3</w:t>
      </w:r>
      <w:r>
        <w:rPr>
          <w:rFonts w:ascii="Times New Roman" w:hAnsi="Times New Roman" w:cs="Times New Roman"/>
          <w:sz w:val="24"/>
          <w:szCs w:val="28"/>
        </w:rPr>
        <w:t>）生活垃圾与建筑垃圾的管理与处置</w:t>
      </w:r>
    </w:p>
    <w:p w:rsidR="00C64CBC" w:rsidRDefault="009D01A6">
      <w:pPr>
        <w:spacing w:line="500" w:lineRule="exact"/>
        <w:ind w:firstLineChars="200" w:firstLine="480"/>
        <w:rPr>
          <w:rFonts w:ascii="Times New Roman" w:hAnsi="Times New Roman" w:cs="Times New Roman"/>
          <w:sz w:val="24"/>
          <w:szCs w:val="28"/>
        </w:rPr>
      </w:pPr>
      <w:r>
        <w:rPr>
          <w:rFonts w:ascii="宋体" w:eastAsia="宋体" w:hAnsi="宋体" w:cs="宋体" w:hint="eastAsia"/>
          <w:sz w:val="24"/>
          <w:szCs w:val="28"/>
        </w:rPr>
        <w:t>①</w:t>
      </w:r>
      <w:r>
        <w:rPr>
          <w:rFonts w:ascii="Times New Roman" w:hAnsi="Times New Roman" w:cs="Times New Roman"/>
          <w:sz w:val="24"/>
          <w:szCs w:val="28"/>
        </w:rPr>
        <w:t>生活垃圾</w:t>
      </w:r>
    </w:p>
    <w:p w:rsidR="00C64CBC" w:rsidRDefault="009D01A6">
      <w:pPr>
        <w:spacing w:line="500" w:lineRule="exact"/>
        <w:ind w:firstLineChars="200" w:firstLine="480"/>
        <w:rPr>
          <w:rFonts w:ascii="Times New Roman" w:hAnsi="Times New Roman" w:cs="Times New Roman"/>
          <w:sz w:val="24"/>
          <w:szCs w:val="28"/>
        </w:rPr>
      </w:pPr>
      <w:r>
        <w:rPr>
          <w:rFonts w:ascii="Times New Roman" w:hAnsi="Times New Roman" w:cs="Times New Roman"/>
          <w:sz w:val="24"/>
          <w:szCs w:val="28"/>
        </w:rPr>
        <w:t>区内的生活垃圾由环卫部门收集、转运，送至生活垃圾填埋场处理。</w:t>
      </w:r>
    </w:p>
    <w:p w:rsidR="00C64CBC" w:rsidRDefault="009D01A6">
      <w:pPr>
        <w:spacing w:line="500" w:lineRule="exact"/>
        <w:ind w:firstLineChars="200" w:firstLine="480"/>
        <w:rPr>
          <w:rFonts w:ascii="Times New Roman" w:hAnsi="Times New Roman" w:cs="Times New Roman"/>
          <w:sz w:val="24"/>
          <w:szCs w:val="28"/>
        </w:rPr>
      </w:pPr>
      <w:r>
        <w:rPr>
          <w:rFonts w:ascii="宋体" w:eastAsia="宋体" w:hAnsi="宋体" w:cs="宋体" w:hint="eastAsia"/>
          <w:sz w:val="24"/>
          <w:szCs w:val="28"/>
        </w:rPr>
        <w:t>②</w:t>
      </w:r>
      <w:r>
        <w:rPr>
          <w:rFonts w:ascii="Times New Roman" w:hAnsi="Times New Roman" w:cs="Times New Roman"/>
          <w:sz w:val="24"/>
          <w:szCs w:val="28"/>
        </w:rPr>
        <w:t>建筑垃圾</w:t>
      </w:r>
    </w:p>
    <w:p w:rsidR="00C64CBC" w:rsidRDefault="009D01A6">
      <w:pPr>
        <w:spacing w:line="500" w:lineRule="exact"/>
        <w:ind w:firstLineChars="200" w:firstLine="480"/>
        <w:rPr>
          <w:rFonts w:ascii="Times New Roman" w:hAnsi="Times New Roman" w:cs="Times New Roman"/>
          <w:sz w:val="24"/>
          <w:szCs w:val="24"/>
        </w:rPr>
      </w:pPr>
      <w:r>
        <w:rPr>
          <w:rFonts w:ascii="Times New Roman" w:hAnsi="Times New Roman" w:cs="Times New Roman"/>
          <w:sz w:val="24"/>
          <w:szCs w:val="28"/>
        </w:rPr>
        <w:t>由于要进行入区项目的厂房建设，评价区的建筑垃圾将较为突出。它包括开挖出的土石方和废弃的建筑材料，如金属轧头、废木料、砂石、混凝土、废砖等。这些均属无</w:t>
      </w:r>
      <w:r>
        <w:rPr>
          <w:rFonts w:ascii="Times New Roman" w:hAnsi="Times New Roman" w:cs="Times New Roman"/>
          <w:sz w:val="24"/>
          <w:szCs w:val="24"/>
        </w:rPr>
        <w:t>害垃圾，处置的原则是及时清运、尽可能利用、严禁乱堆乱放、防治产生扬尘等二次污染。具体可要求由企业或承接建设任务的单位负责清运和处置。</w:t>
      </w:r>
    </w:p>
    <w:p w:rsidR="00C64CBC" w:rsidRDefault="009D01A6">
      <w:pPr>
        <w:spacing w:line="500" w:lineRule="exact"/>
        <w:outlineLvl w:val="1"/>
        <w:rPr>
          <w:rFonts w:ascii="黑体" w:eastAsia="黑体" w:hAnsi="黑体" w:cs="Times New Roman"/>
          <w:sz w:val="24"/>
          <w:szCs w:val="24"/>
        </w:rPr>
      </w:pPr>
      <w:bookmarkStart w:id="45" w:name="_Toc225790392"/>
      <w:r>
        <w:rPr>
          <w:rFonts w:ascii="黑体" w:eastAsia="黑体" w:hAnsi="黑体" w:cs="Times New Roman" w:hint="eastAsia"/>
          <w:sz w:val="24"/>
          <w:szCs w:val="24"/>
        </w:rPr>
        <w:t>6</w:t>
      </w:r>
      <w:r>
        <w:rPr>
          <w:rFonts w:ascii="黑体" w:eastAsia="黑体" w:hAnsi="黑体" w:cs="Times New Roman"/>
          <w:sz w:val="24"/>
          <w:szCs w:val="24"/>
        </w:rPr>
        <w:t>.</w:t>
      </w:r>
      <w:r>
        <w:rPr>
          <w:rFonts w:ascii="黑体" w:eastAsia="黑体" w:hAnsi="黑体" w:cs="Times New Roman" w:hint="eastAsia"/>
          <w:sz w:val="24"/>
          <w:szCs w:val="24"/>
        </w:rPr>
        <w:t>5</w:t>
      </w:r>
      <w:r>
        <w:rPr>
          <w:rFonts w:ascii="黑体" w:eastAsia="黑体" w:hAnsi="黑体" w:cs="Times New Roman"/>
          <w:sz w:val="24"/>
          <w:szCs w:val="24"/>
        </w:rPr>
        <w:t>地下水</w:t>
      </w:r>
      <w:r>
        <w:rPr>
          <w:rFonts w:ascii="黑体" w:eastAsia="黑体" w:hAnsi="黑体" w:cs="Times New Roman" w:hint="eastAsia"/>
          <w:sz w:val="24"/>
          <w:szCs w:val="24"/>
        </w:rPr>
        <w:t>环境影响减缓措施</w:t>
      </w:r>
      <w:bookmarkEnd w:id="45"/>
    </w:p>
    <w:p w:rsidR="00C64CBC" w:rsidRDefault="009D01A6">
      <w:pPr>
        <w:spacing w:line="500" w:lineRule="exact"/>
        <w:ind w:firstLineChars="200" w:firstLine="480"/>
        <w:rPr>
          <w:rFonts w:ascii="宋体" w:eastAsia="宋体" w:hAnsi="宋体" w:cs="宋体"/>
          <w:sz w:val="24"/>
          <w:szCs w:val="24"/>
        </w:rPr>
      </w:pPr>
      <w:r>
        <w:rPr>
          <w:rFonts w:ascii="宋体" w:eastAsia="宋体" w:hAnsi="宋体" w:cs="宋体" w:hint="eastAsia"/>
          <w:sz w:val="24"/>
          <w:szCs w:val="24"/>
        </w:rPr>
        <w:t>（1）加强源头污染控制</w:t>
      </w:r>
    </w:p>
    <w:p w:rsidR="00C64CBC" w:rsidRDefault="009D01A6">
      <w:pPr>
        <w:spacing w:line="500" w:lineRule="exact"/>
        <w:ind w:firstLineChars="200" w:firstLine="480"/>
        <w:rPr>
          <w:rFonts w:ascii="宋体" w:eastAsia="宋体" w:hAnsi="宋体" w:cs="宋体"/>
          <w:sz w:val="24"/>
          <w:szCs w:val="24"/>
        </w:rPr>
      </w:pPr>
      <w:r>
        <w:rPr>
          <w:rFonts w:ascii="宋体" w:eastAsia="宋体" w:hAnsi="宋体" w:cs="宋体" w:hint="eastAsia"/>
          <w:sz w:val="24"/>
          <w:szCs w:val="24"/>
        </w:rPr>
        <w:t>工业区内各企业应定期对厂区内生产设备、污水管道相关设施及建筑进行检修维护，防止和降低污染物跑、冒、滴、漏，将污染物泄漏的环境风险事故降到最低程度；管线敷设尽量采用“可视化”原则，即管道尽可能地上敷设，做到污染物“早发现、早处理”，减少由于埋地管道泄漏而造成的地下水污染。严格实施雨污分流，确保废水不混入雨水。</w:t>
      </w:r>
    </w:p>
    <w:p w:rsidR="00C64CBC" w:rsidRDefault="009D01A6">
      <w:pPr>
        <w:spacing w:line="500" w:lineRule="exact"/>
        <w:ind w:firstLineChars="200" w:firstLine="480"/>
        <w:rPr>
          <w:rFonts w:ascii="宋体" w:eastAsia="宋体" w:hAnsi="宋体" w:cs="宋体"/>
          <w:sz w:val="24"/>
          <w:szCs w:val="24"/>
        </w:rPr>
      </w:pPr>
      <w:r>
        <w:rPr>
          <w:rFonts w:ascii="宋体" w:eastAsia="宋体" w:hAnsi="宋体" w:cs="宋体" w:hint="eastAsia"/>
          <w:sz w:val="24"/>
          <w:szCs w:val="24"/>
        </w:rPr>
        <w:t>（2）严格控制地下水开采</w:t>
      </w:r>
    </w:p>
    <w:p w:rsidR="00C64CBC" w:rsidRDefault="009D01A6">
      <w:pPr>
        <w:spacing w:line="500" w:lineRule="exact"/>
        <w:ind w:firstLineChars="200" w:firstLine="480"/>
        <w:rPr>
          <w:rFonts w:ascii="宋体" w:eastAsia="宋体" w:hAnsi="宋体" w:cs="宋体"/>
          <w:sz w:val="24"/>
          <w:szCs w:val="24"/>
        </w:rPr>
      </w:pPr>
      <w:r>
        <w:rPr>
          <w:rFonts w:ascii="宋体" w:eastAsia="宋体" w:hAnsi="宋体" w:cs="宋体" w:hint="eastAsia"/>
          <w:sz w:val="24"/>
          <w:szCs w:val="24"/>
        </w:rPr>
        <w:t>各企业严禁开采地下水，严格执行地下水取水许可制度。</w:t>
      </w:r>
    </w:p>
    <w:p w:rsidR="00C64CBC" w:rsidRDefault="009D01A6">
      <w:pPr>
        <w:spacing w:line="500" w:lineRule="exact"/>
        <w:ind w:firstLineChars="200" w:firstLine="480"/>
        <w:rPr>
          <w:rFonts w:ascii="宋体" w:eastAsia="宋体" w:hAnsi="宋体" w:cs="宋体"/>
          <w:sz w:val="24"/>
          <w:szCs w:val="24"/>
        </w:rPr>
      </w:pPr>
      <w:r>
        <w:rPr>
          <w:rFonts w:ascii="宋体" w:eastAsia="宋体" w:hAnsi="宋体" w:cs="宋体" w:hint="eastAsia"/>
          <w:sz w:val="24"/>
          <w:szCs w:val="24"/>
        </w:rPr>
        <w:t>（3）加强企业地下水防护区防护措施</w:t>
      </w:r>
    </w:p>
    <w:p w:rsidR="00C64CBC" w:rsidRDefault="009D01A6">
      <w:pPr>
        <w:spacing w:line="500" w:lineRule="exact"/>
        <w:ind w:firstLineChars="200" w:firstLine="480"/>
        <w:rPr>
          <w:rFonts w:ascii="宋体" w:eastAsia="宋体" w:hAnsi="宋体" w:cs="宋体"/>
          <w:sz w:val="24"/>
          <w:szCs w:val="24"/>
        </w:rPr>
      </w:pPr>
      <w:r>
        <w:rPr>
          <w:rFonts w:ascii="宋体" w:eastAsia="宋体" w:hAnsi="宋体" w:cs="宋体" w:hint="eastAsia"/>
          <w:sz w:val="24"/>
          <w:szCs w:val="24"/>
        </w:rPr>
        <w:t>工业区地下水环境保护中涉及的重点防护区为：危险化学品储罐区、涉及危险化学品的生产装置区、污水处理站所用废水池、排污管线、事故池以及危险废物贮存区。一般防护区主要为：一般生产区地面、一般固体废物集中存放地、维修车间仓库地面。</w:t>
      </w:r>
    </w:p>
    <w:p w:rsidR="00C64CBC" w:rsidRDefault="009D01A6">
      <w:pPr>
        <w:spacing w:line="500" w:lineRule="exact"/>
        <w:ind w:firstLineChars="200" w:firstLine="480"/>
        <w:rPr>
          <w:rFonts w:ascii="宋体" w:eastAsia="宋体" w:hAnsi="宋体" w:cs="宋体"/>
          <w:sz w:val="24"/>
          <w:szCs w:val="24"/>
        </w:rPr>
      </w:pPr>
      <w:r>
        <w:rPr>
          <w:rFonts w:ascii="宋体" w:eastAsia="宋体" w:hAnsi="宋体" w:cs="宋体" w:hint="eastAsia"/>
          <w:sz w:val="24"/>
          <w:szCs w:val="24"/>
        </w:rPr>
        <w:t>对重点防护区地面采取粘土铺底，再在上层铺设10~15cm的水泥进行 硬化，并铺</w:t>
      </w:r>
      <w:r>
        <w:rPr>
          <w:rFonts w:ascii="宋体" w:eastAsia="宋体" w:hAnsi="宋体" w:cs="宋体" w:hint="eastAsia"/>
          <w:sz w:val="24"/>
          <w:szCs w:val="24"/>
        </w:rPr>
        <w:lastRenderedPageBreak/>
        <w:t>环氧树脂防渗；罐区四周设围堰，围堰底部用15~20cm的水泥浇底，四周壁用砖砌再用水泥硬化防渗，并涂环氧树脂防渗；污水处理站所用水池、事故池均用水泥硬化，四周壁用砖砌再用水泥硬化防渗，全池涂环氧树脂防腐防渗。通过上述措施可使重点污染区各单元防渗层渗透系数 ≤10</w:t>
      </w:r>
      <w:r>
        <w:rPr>
          <w:rFonts w:ascii="宋体" w:eastAsia="宋体" w:hAnsi="宋体" w:cs="宋体" w:hint="eastAsia"/>
          <w:sz w:val="24"/>
          <w:szCs w:val="24"/>
          <w:vertAlign w:val="superscript"/>
        </w:rPr>
        <w:t>-10</w:t>
      </w:r>
      <w:r>
        <w:rPr>
          <w:rFonts w:ascii="宋体" w:eastAsia="宋体" w:hAnsi="宋体" w:cs="宋体" w:hint="eastAsia"/>
          <w:sz w:val="24"/>
          <w:szCs w:val="24"/>
        </w:rPr>
        <w:t>cm/s；排污管线由不锈钢做内衬，外加高密度聚乙烯保护层。 对一般生产区地面、一般固体废物集中存放地、维修车间仓库地面采 取粘土铺底，再在上层铺10~15cm的水泥进行硬化。通过上述措施可使一般污染区各单元防渗层渗透系数≤10</w:t>
      </w:r>
      <w:r>
        <w:rPr>
          <w:rFonts w:ascii="宋体" w:eastAsia="宋体" w:hAnsi="宋体" w:cs="宋体" w:hint="eastAsia"/>
          <w:sz w:val="24"/>
          <w:szCs w:val="24"/>
          <w:vertAlign w:val="superscript"/>
        </w:rPr>
        <w:t>-7</w:t>
      </w:r>
      <w:r>
        <w:rPr>
          <w:rFonts w:ascii="宋体" w:eastAsia="宋体" w:hAnsi="宋体" w:cs="宋体" w:hint="eastAsia"/>
          <w:sz w:val="24"/>
          <w:szCs w:val="24"/>
        </w:rPr>
        <w:t>cm/s。 此外，各企业应加强地下水污染防治监管，采用先进工艺，对管道、设备、污水储存及处理构筑物采取相应措施，防止和降低污染物跑、冒、滴、漏，将污染物泄漏的环境事故风险降到最低程度；针对区域发展潜在的地下水风险，工业区内各企业应加强危险品仓库和危险废物储存场所的日常管理，防止泄漏事故发生；现场应配备足够的应急物资，以 便于一旦发生泄漏，可及时有效地吸附、清除泄漏物。</w:t>
      </w:r>
    </w:p>
    <w:p w:rsidR="00C64CBC" w:rsidRDefault="009D01A6">
      <w:pPr>
        <w:spacing w:line="500" w:lineRule="exact"/>
        <w:ind w:firstLineChars="200" w:firstLine="480"/>
        <w:rPr>
          <w:rFonts w:ascii="宋体" w:eastAsia="宋体" w:hAnsi="宋体" w:cs="宋体"/>
          <w:sz w:val="24"/>
          <w:szCs w:val="24"/>
        </w:rPr>
      </w:pPr>
      <w:r>
        <w:rPr>
          <w:rFonts w:ascii="宋体" w:eastAsia="宋体" w:hAnsi="宋体" w:cs="宋体" w:hint="eastAsia"/>
          <w:sz w:val="24"/>
          <w:szCs w:val="24"/>
        </w:rPr>
        <w:t>（4）强化重点领域地下水污染的监督管理</w:t>
      </w:r>
    </w:p>
    <w:p w:rsidR="00C64CBC" w:rsidRDefault="009D01A6">
      <w:pPr>
        <w:spacing w:line="500" w:lineRule="exact"/>
        <w:ind w:firstLineChars="200" w:firstLine="480"/>
        <w:rPr>
          <w:rFonts w:ascii="宋体" w:eastAsia="宋体" w:hAnsi="宋体" w:cs="宋体"/>
          <w:sz w:val="24"/>
          <w:szCs w:val="24"/>
        </w:rPr>
      </w:pPr>
      <w:r>
        <w:rPr>
          <w:rFonts w:ascii="宋体" w:eastAsia="宋体" w:hAnsi="宋体" w:cs="宋体" w:hint="eastAsia"/>
          <w:sz w:val="24"/>
          <w:szCs w:val="24"/>
        </w:rPr>
        <w:t>加强对区内企业的监督管理，督促企业定期开展防渗情况排查，按规范完善防渗措施；建立地下水监测预警体系，定期开展企业周边地下水监测，发现监测数据异常，应当及时调查处理，有效保障地下水安全；加强污水管网检测修复和改造，完善管网收集系统，减少管网渗漏；重视土壤和 地下水污染协调监管。</w:t>
      </w:r>
    </w:p>
    <w:p w:rsidR="00C64CBC" w:rsidRDefault="009D01A6">
      <w:pPr>
        <w:spacing w:line="500" w:lineRule="exact"/>
        <w:ind w:firstLineChars="200" w:firstLine="480"/>
        <w:rPr>
          <w:rFonts w:ascii="宋体" w:eastAsia="宋体" w:hAnsi="宋体" w:cs="宋体"/>
          <w:sz w:val="24"/>
          <w:szCs w:val="24"/>
        </w:rPr>
      </w:pPr>
      <w:r>
        <w:rPr>
          <w:rFonts w:ascii="宋体" w:eastAsia="宋体" w:hAnsi="宋体" w:cs="宋体" w:hint="eastAsia"/>
          <w:sz w:val="24"/>
          <w:szCs w:val="24"/>
        </w:rPr>
        <w:t>（5）完善事故应急响应措施</w:t>
      </w:r>
    </w:p>
    <w:p w:rsidR="00C64CBC" w:rsidRDefault="009D01A6">
      <w:pPr>
        <w:spacing w:line="500" w:lineRule="exact"/>
        <w:ind w:firstLineChars="200" w:firstLine="480"/>
        <w:rPr>
          <w:rFonts w:ascii="宋体" w:eastAsia="宋体" w:hAnsi="宋体" w:cs="宋体"/>
          <w:sz w:val="24"/>
          <w:szCs w:val="24"/>
        </w:rPr>
      </w:pPr>
      <w:r>
        <w:rPr>
          <w:rFonts w:ascii="宋体" w:eastAsia="宋体" w:hAnsi="宋体" w:cs="宋体" w:hint="eastAsia"/>
          <w:sz w:val="24"/>
          <w:szCs w:val="24"/>
        </w:rPr>
        <w:t>各企业应按建设项目要求有针对性的制定地下水事故应急预案，配备足够的应急物资，定期开展应急演练。一旦发现地下水污染事故，立即启动应急预案、采取应急措施控制地下水污染，并在第一时间内尽快上报主管领导，启动周边区域应急预案，密切关注地下水水质变化情况。</w:t>
      </w:r>
    </w:p>
    <w:p w:rsidR="00C64CBC" w:rsidRDefault="009D01A6">
      <w:pPr>
        <w:spacing w:line="500" w:lineRule="exact"/>
        <w:outlineLvl w:val="1"/>
        <w:rPr>
          <w:rFonts w:ascii="黑体" w:eastAsia="黑体" w:hAnsi="黑体" w:cs="Times New Roman"/>
          <w:sz w:val="24"/>
          <w:szCs w:val="24"/>
        </w:rPr>
      </w:pPr>
      <w:bookmarkStart w:id="46" w:name="_Toc225790393"/>
      <w:r>
        <w:rPr>
          <w:rFonts w:ascii="黑体" w:eastAsia="黑体" w:hAnsi="黑体" w:cs="Times New Roman" w:hint="eastAsia"/>
          <w:sz w:val="24"/>
          <w:szCs w:val="24"/>
        </w:rPr>
        <w:t>6</w:t>
      </w:r>
      <w:r>
        <w:rPr>
          <w:rFonts w:ascii="黑体" w:eastAsia="黑体" w:hAnsi="黑体" w:cs="Times New Roman"/>
          <w:sz w:val="24"/>
          <w:szCs w:val="24"/>
        </w:rPr>
        <w:t>.6土壤环境</w:t>
      </w:r>
      <w:r>
        <w:rPr>
          <w:rFonts w:ascii="黑体" w:eastAsia="黑体" w:hAnsi="黑体" w:cs="Times New Roman" w:hint="eastAsia"/>
          <w:sz w:val="24"/>
          <w:szCs w:val="24"/>
        </w:rPr>
        <w:t>影响</w:t>
      </w:r>
      <w:r>
        <w:rPr>
          <w:rFonts w:ascii="黑体" w:eastAsia="黑体" w:hAnsi="黑体" w:cs="Times New Roman"/>
          <w:sz w:val="24"/>
          <w:szCs w:val="24"/>
        </w:rPr>
        <w:t>减缓措施</w:t>
      </w:r>
      <w:bookmarkEnd w:id="46"/>
    </w:p>
    <w:p w:rsidR="00C64CBC" w:rsidRDefault="009D01A6">
      <w:pPr>
        <w:spacing w:line="500" w:lineRule="exact"/>
        <w:ind w:firstLineChars="200" w:firstLine="480"/>
        <w:rPr>
          <w:rFonts w:ascii="宋体" w:eastAsia="宋体" w:hAnsi="宋体" w:cs="宋体"/>
          <w:sz w:val="24"/>
          <w:szCs w:val="24"/>
        </w:rPr>
      </w:pPr>
      <w:r>
        <w:rPr>
          <w:rFonts w:ascii="宋体" w:eastAsia="宋体" w:hAnsi="宋体" w:cs="宋体" w:hint="eastAsia"/>
          <w:sz w:val="24"/>
          <w:szCs w:val="24"/>
        </w:rPr>
        <w:t>（1）严格建设项目用地环境准入管理</w:t>
      </w:r>
    </w:p>
    <w:p w:rsidR="00C64CBC" w:rsidRDefault="009D01A6">
      <w:pPr>
        <w:spacing w:line="500" w:lineRule="exact"/>
        <w:ind w:firstLineChars="200" w:firstLine="480"/>
        <w:rPr>
          <w:rFonts w:ascii="宋体" w:eastAsia="宋体" w:hAnsi="宋体" w:cs="宋体"/>
          <w:sz w:val="24"/>
          <w:szCs w:val="24"/>
        </w:rPr>
      </w:pPr>
      <w:r>
        <w:rPr>
          <w:rFonts w:ascii="宋体" w:eastAsia="宋体" w:hAnsi="宋体" w:cs="宋体" w:hint="eastAsia"/>
          <w:sz w:val="24"/>
          <w:szCs w:val="24"/>
        </w:rPr>
        <w:t>工业区应进一步加强建设项目土壤环境影响评价内容的审查，严格用地审批管理。新建项目应进一步完善土壤环境影响评价，分析土壤污染源、污染物类型及污染途径，明确土壤污染影响及相应的土壤环境保护措施，并充分论证环境保护措施的可行性，将相关措施纳入“三同时”管理。各企业应依法履行土壤污染防治义务，建立土壤污染隐患排查制度及完善的土壤环境监测计划，并严格落实。</w:t>
      </w:r>
    </w:p>
    <w:p w:rsidR="00C64CBC" w:rsidRDefault="009D01A6">
      <w:pPr>
        <w:spacing w:line="500" w:lineRule="exact"/>
        <w:ind w:firstLineChars="200" w:firstLine="480"/>
        <w:rPr>
          <w:rFonts w:ascii="宋体" w:eastAsia="宋体" w:hAnsi="宋体" w:cs="宋体"/>
          <w:sz w:val="24"/>
          <w:szCs w:val="24"/>
        </w:rPr>
      </w:pPr>
      <w:r>
        <w:rPr>
          <w:rFonts w:ascii="宋体" w:eastAsia="宋体" w:hAnsi="宋体" w:cs="宋体" w:hint="eastAsia"/>
          <w:sz w:val="24"/>
          <w:szCs w:val="24"/>
        </w:rPr>
        <w:lastRenderedPageBreak/>
        <w:t>（2）提升土壤环境监管能力</w:t>
      </w:r>
    </w:p>
    <w:p w:rsidR="00C64CBC" w:rsidRDefault="009D01A6">
      <w:pPr>
        <w:spacing w:line="500" w:lineRule="exact"/>
        <w:ind w:firstLineChars="200" w:firstLine="480"/>
        <w:rPr>
          <w:rFonts w:ascii="宋体" w:eastAsia="宋体" w:hAnsi="宋体" w:cs="宋体"/>
          <w:sz w:val="24"/>
          <w:szCs w:val="24"/>
        </w:rPr>
      </w:pPr>
      <w:r>
        <w:rPr>
          <w:rFonts w:ascii="宋体" w:eastAsia="宋体" w:hAnsi="宋体" w:cs="宋体" w:hint="eastAsia"/>
          <w:sz w:val="24"/>
          <w:szCs w:val="24"/>
        </w:rPr>
        <w:t>工业区应贯彻落实土壤污染防治法律法规及相关标准要求，进一步建设完善土壤环境监测制度，配备专业的土壤环境监测人员、设备及监测仪器，定期对土壤环境质量开展监测管理，将土壤环境质量监测纳入常规监测项目，对重点场地开展跟踪监测，进行全过程管理。</w:t>
      </w:r>
    </w:p>
    <w:p w:rsidR="00C64CBC" w:rsidRDefault="009D01A6">
      <w:pPr>
        <w:spacing w:line="500" w:lineRule="exact"/>
        <w:ind w:firstLineChars="200" w:firstLine="480"/>
        <w:rPr>
          <w:rFonts w:ascii="宋体" w:eastAsia="宋体" w:hAnsi="宋体" w:cs="宋体"/>
          <w:sz w:val="24"/>
          <w:szCs w:val="24"/>
        </w:rPr>
      </w:pPr>
      <w:r>
        <w:rPr>
          <w:rFonts w:ascii="宋体" w:eastAsia="宋体" w:hAnsi="宋体" w:cs="宋体" w:hint="eastAsia"/>
          <w:sz w:val="24"/>
          <w:szCs w:val="24"/>
        </w:rPr>
        <w:t>（3）建立健全土壤环境质量信息库</w:t>
      </w:r>
    </w:p>
    <w:p w:rsidR="00C64CBC" w:rsidRDefault="009D01A6">
      <w:pPr>
        <w:spacing w:line="500" w:lineRule="exact"/>
        <w:ind w:firstLineChars="200" w:firstLine="480"/>
        <w:rPr>
          <w:rFonts w:ascii="宋体" w:eastAsia="宋体" w:hAnsi="宋体" w:cs="宋体"/>
          <w:sz w:val="24"/>
          <w:szCs w:val="24"/>
        </w:rPr>
      </w:pPr>
      <w:r>
        <w:rPr>
          <w:rFonts w:ascii="宋体" w:eastAsia="宋体" w:hAnsi="宋体" w:cs="宋体" w:hint="eastAsia"/>
          <w:sz w:val="24"/>
          <w:szCs w:val="24"/>
        </w:rPr>
        <w:t>通过开展工业区内土壤环境跟踪监测工作，分析区内各重点区域地块土壤中重金属、有机污染物等有毒有害物质污染来源、污染现状以及变化情况，掌握全区土壤环境质量整体状况。结合相关企业有毒有害废物产生情况，从源头掌握土壤污染途径变化情况，从而建立健全土壤环境质量信息库。</w:t>
      </w:r>
    </w:p>
    <w:p w:rsidR="00C64CBC" w:rsidRDefault="009D01A6">
      <w:pPr>
        <w:spacing w:line="500" w:lineRule="exact"/>
        <w:ind w:firstLineChars="200" w:firstLine="480"/>
        <w:rPr>
          <w:rFonts w:ascii="宋体" w:eastAsia="宋体" w:hAnsi="宋体" w:cs="宋体"/>
          <w:sz w:val="24"/>
          <w:szCs w:val="24"/>
        </w:rPr>
      </w:pPr>
      <w:r>
        <w:rPr>
          <w:rFonts w:ascii="宋体" w:eastAsia="宋体" w:hAnsi="宋体" w:cs="宋体" w:hint="eastAsia"/>
          <w:sz w:val="24"/>
          <w:szCs w:val="24"/>
        </w:rPr>
        <w:t>（4）加强土壤污染风险防范能力建设</w:t>
      </w:r>
    </w:p>
    <w:p w:rsidR="00C64CBC" w:rsidRDefault="009D01A6">
      <w:pPr>
        <w:spacing w:line="500" w:lineRule="exact"/>
        <w:ind w:firstLineChars="200" w:firstLine="480"/>
        <w:rPr>
          <w:rFonts w:ascii="宋体" w:eastAsia="宋体" w:hAnsi="宋体" w:cs="宋体"/>
          <w:sz w:val="24"/>
          <w:szCs w:val="24"/>
        </w:rPr>
      </w:pPr>
      <w:r>
        <w:rPr>
          <w:rFonts w:ascii="宋体" w:eastAsia="宋体" w:hAnsi="宋体" w:cs="宋体" w:hint="eastAsia"/>
          <w:sz w:val="24"/>
          <w:szCs w:val="24"/>
        </w:rPr>
        <w:t>对于区内拟关停或搬迁的可能造成场地污染的工业企业，应制定土壤污染事故应急处理处置预案。同时，在关停搬迁过程中应确保污染防治设施正常运行或使用，妥善处理遗留或搬迁过程中产生的污染物，待生产设备拆除完毕且相关污染物处理处置结束后方可拆除污染治理设施。工业区应进一步完善企业搬迁场地风险评估信息服务平台，明确污染场地风险评估责任主体与技术要求。</w:t>
      </w:r>
    </w:p>
    <w:p w:rsidR="00C64CBC" w:rsidRDefault="009D01A6">
      <w:pPr>
        <w:spacing w:line="500" w:lineRule="exact"/>
        <w:ind w:firstLineChars="200" w:firstLine="480"/>
        <w:rPr>
          <w:rFonts w:ascii="宋体" w:eastAsia="宋体" w:hAnsi="宋体" w:cs="宋体"/>
          <w:sz w:val="24"/>
          <w:szCs w:val="24"/>
        </w:rPr>
      </w:pPr>
      <w:r>
        <w:rPr>
          <w:rFonts w:ascii="宋体" w:eastAsia="宋体" w:hAnsi="宋体" w:cs="宋体" w:hint="eastAsia"/>
          <w:sz w:val="24"/>
          <w:szCs w:val="24"/>
        </w:rPr>
        <w:t>（5）科学进行环境风险评估</w:t>
      </w:r>
    </w:p>
    <w:p w:rsidR="00C64CBC" w:rsidRDefault="009D01A6">
      <w:pPr>
        <w:spacing w:line="500" w:lineRule="exact"/>
        <w:ind w:firstLineChars="200" w:firstLine="480"/>
        <w:rPr>
          <w:rFonts w:ascii="宋体" w:eastAsia="宋体" w:hAnsi="宋体" w:cs="宋体"/>
          <w:sz w:val="24"/>
          <w:szCs w:val="24"/>
        </w:rPr>
      </w:pPr>
      <w:r>
        <w:rPr>
          <w:rFonts w:ascii="宋体" w:eastAsia="宋体" w:hAnsi="宋体" w:cs="宋体" w:hint="eastAsia"/>
          <w:sz w:val="24"/>
          <w:szCs w:val="24"/>
        </w:rPr>
        <w:t>在工业企业场地环境调查基础上，需进行风险评估的，污染责任人或场地使用权人应委托专业机构开展污染场地风险评估工作。受委托的单位编制《污染场地土壤及地下水污染风险评估报告》，明确场地是否需要进行修复治理。环境调查和风险评估报告经专家评审论证后，报生态环境部门备案。</w:t>
      </w:r>
    </w:p>
    <w:p w:rsidR="00C64CBC" w:rsidRDefault="009D01A6">
      <w:pPr>
        <w:spacing w:line="500" w:lineRule="exact"/>
        <w:ind w:firstLineChars="200" w:firstLine="480"/>
        <w:rPr>
          <w:rFonts w:ascii="宋体" w:eastAsia="宋体" w:hAnsi="宋体" w:cs="宋体"/>
          <w:sz w:val="24"/>
          <w:szCs w:val="24"/>
        </w:rPr>
      </w:pPr>
      <w:r>
        <w:rPr>
          <w:rFonts w:ascii="宋体" w:eastAsia="宋体" w:hAnsi="宋体" w:cs="宋体" w:hint="eastAsia"/>
          <w:sz w:val="24"/>
          <w:szCs w:val="24"/>
        </w:rPr>
        <w:t>（6）加强污染场地治理修复工程</w:t>
      </w:r>
    </w:p>
    <w:p w:rsidR="00C64CBC" w:rsidRDefault="009D01A6">
      <w:pPr>
        <w:spacing w:line="500" w:lineRule="exact"/>
        <w:ind w:firstLineChars="200" w:firstLine="480"/>
        <w:rPr>
          <w:rFonts w:ascii="Times New Roman" w:hAnsi="Times New Roman" w:cs="Times New Roman"/>
          <w:sz w:val="24"/>
          <w:szCs w:val="24"/>
        </w:rPr>
      </w:pPr>
      <w:r>
        <w:rPr>
          <w:rFonts w:ascii="宋体" w:eastAsia="宋体" w:hAnsi="宋体" w:cs="宋体" w:hint="eastAsia"/>
          <w:sz w:val="24"/>
          <w:szCs w:val="24"/>
        </w:rPr>
        <w:t>经评估论证需要开展治理修复的污染场地，污染责任人或场地使用权人应有计划地组织开展治理修复工作。修复方案应通过专家评审论证后实施；修复全过程开展环境监理。修复完成后，生态环境部门对验收通过的工业场地出具验收意见，作为土地进入市场流转的依据。环保部门应加强对污染场地再开发利用全过程监督，未进行调查评估的污染场地，禁止进行土地流转；未经治理修复并通过环保验收的污染场地，禁止开工建设与治理修复无关的任何项目，生态环境部门不得受理审批原址新建项目的环境影响评</w:t>
      </w:r>
      <w:r>
        <w:rPr>
          <w:rFonts w:ascii="宋体" w:eastAsia="宋体" w:hAnsi="宋体" w:cs="宋体" w:hint="eastAsia"/>
          <w:sz w:val="24"/>
          <w:szCs w:val="24"/>
        </w:rPr>
        <w:lastRenderedPageBreak/>
        <w:t>价。</w:t>
      </w:r>
    </w:p>
    <w:p w:rsidR="00C64CBC" w:rsidRDefault="009D01A6">
      <w:pPr>
        <w:spacing w:line="500" w:lineRule="exact"/>
        <w:outlineLvl w:val="1"/>
        <w:rPr>
          <w:rFonts w:ascii="黑体" w:eastAsia="黑体" w:hAnsi="黑体" w:cs="Times New Roman"/>
          <w:sz w:val="24"/>
          <w:szCs w:val="24"/>
        </w:rPr>
      </w:pPr>
      <w:bookmarkStart w:id="47" w:name="_Toc225790394"/>
      <w:r>
        <w:rPr>
          <w:rFonts w:ascii="黑体" w:eastAsia="黑体" w:hAnsi="黑体" w:cs="Times New Roman" w:hint="eastAsia"/>
          <w:sz w:val="24"/>
          <w:szCs w:val="24"/>
        </w:rPr>
        <w:t>6.7</w:t>
      </w:r>
      <w:r>
        <w:rPr>
          <w:rFonts w:ascii="黑体" w:eastAsia="黑体" w:hAnsi="黑体" w:cs="Times New Roman"/>
          <w:sz w:val="24"/>
          <w:szCs w:val="24"/>
        </w:rPr>
        <w:t>生态环境</w:t>
      </w:r>
      <w:r>
        <w:rPr>
          <w:rFonts w:ascii="黑体" w:eastAsia="黑体" w:hAnsi="黑体" w:cs="Times New Roman" w:hint="eastAsia"/>
          <w:sz w:val="24"/>
          <w:szCs w:val="24"/>
        </w:rPr>
        <w:t>影响</w:t>
      </w:r>
      <w:r>
        <w:rPr>
          <w:rFonts w:ascii="黑体" w:eastAsia="黑体" w:hAnsi="黑体" w:cs="Times New Roman"/>
          <w:sz w:val="24"/>
          <w:szCs w:val="24"/>
        </w:rPr>
        <w:t>减缓措施</w:t>
      </w:r>
      <w:bookmarkEnd w:id="47"/>
    </w:p>
    <w:p w:rsidR="00C64CBC" w:rsidRDefault="009D01A6">
      <w:pPr>
        <w:spacing w:line="500" w:lineRule="exact"/>
        <w:ind w:firstLineChars="200" w:firstLine="480"/>
        <w:rPr>
          <w:rFonts w:ascii="宋体" w:eastAsia="宋体" w:hAnsi="宋体" w:cs="宋体"/>
          <w:sz w:val="24"/>
          <w:szCs w:val="24"/>
        </w:rPr>
      </w:pPr>
      <w:r>
        <w:rPr>
          <w:rFonts w:ascii="宋体" w:eastAsia="宋体" w:hAnsi="宋体" w:cs="宋体" w:hint="eastAsia"/>
          <w:sz w:val="24"/>
          <w:szCs w:val="24"/>
        </w:rPr>
        <w:t>（1）严格实施绿地生态系统、生态廊道及生态节点规划，园区的绿化、生态廊道及生态节点规划工程应与其主体工程同时规划、同时设计、同时投资，并在其工程竣工后一年内按照设计方案的要求完成绿化工程建设。各种绿化植被的布设及其植物种类的选择应符合各自绿化功能要求及生产运行、交通安全要求，优选当地物种及空气净化物种。</w:t>
      </w:r>
    </w:p>
    <w:p w:rsidR="00C64CBC" w:rsidRDefault="009D01A6">
      <w:pPr>
        <w:spacing w:line="500" w:lineRule="exact"/>
        <w:ind w:firstLineChars="200" w:firstLine="480"/>
        <w:rPr>
          <w:rFonts w:ascii="宋体" w:eastAsia="宋体" w:hAnsi="宋体" w:cs="宋体"/>
          <w:sz w:val="24"/>
          <w:szCs w:val="24"/>
        </w:rPr>
      </w:pPr>
      <w:r>
        <w:rPr>
          <w:rFonts w:ascii="宋体" w:eastAsia="宋体" w:hAnsi="宋体" w:cs="宋体" w:hint="eastAsia"/>
          <w:sz w:val="24"/>
          <w:szCs w:val="24"/>
        </w:rPr>
        <w:fldChar w:fldCharType="begin"/>
      </w:r>
      <w:r>
        <w:rPr>
          <w:rFonts w:ascii="宋体" w:eastAsia="宋体" w:hAnsi="宋体" w:cs="宋体" w:hint="eastAsia"/>
          <w:sz w:val="24"/>
          <w:szCs w:val="24"/>
        </w:rPr>
        <w:instrText xml:space="preserve"> = 1 \* GB3 </w:instrText>
      </w:r>
      <w:r>
        <w:rPr>
          <w:rFonts w:ascii="宋体" w:eastAsia="宋体" w:hAnsi="宋体" w:cs="宋体" w:hint="eastAsia"/>
          <w:sz w:val="24"/>
          <w:szCs w:val="24"/>
        </w:rPr>
        <w:fldChar w:fldCharType="separate"/>
      </w:r>
      <w:r>
        <w:rPr>
          <w:rFonts w:ascii="宋体" w:eastAsia="宋体" w:hAnsi="宋体" w:cs="宋体" w:hint="eastAsia"/>
          <w:sz w:val="24"/>
          <w:szCs w:val="24"/>
        </w:rPr>
        <w:t>①</w:t>
      </w:r>
      <w:r>
        <w:rPr>
          <w:rFonts w:ascii="宋体" w:eastAsia="宋体" w:hAnsi="宋体" w:cs="宋体" w:hint="eastAsia"/>
          <w:sz w:val="24"/>
          <w:szCs w:val="24"/>
        </w:rPr>
        <w:fldChar w:fldCharType="end"/>
      </w:r>
      <w:r>
        <w:rPr>
          <w:rFonts w:ascii="宋体" w:eastAsia="宋体" w:hAnsi="宋体" w:cs="宋体" w:hint="eastAsia"/>
          <w:sz w:val="24"/>
          <w:szCs w:val="24"/>
        </w:rPr>
        <w:t>保护原生态。尽可能减小开发建设对生态环境破坏和影响；合理利用规划区内现有长势较好的苗木、绿化植物，加强规划区内建筑垃圾再利用，实现规划区生态资源的有效保护和合理利用。</w:t>
      </w:r>
    </w:p>
    <w:p w:rsidR="00C64CBC" w:rsidRDefault="009D01A6">
      <w:pPr>
        <w:spacing w:line="500" w:lineRule="exact"/>
        <w:ind w:firstLineChars="200" w:firstLine="480"/>
        <w:rPr>
          <w:rFonts w:ascii="宋体" w:eastAsia="宋体" w:hAnsi="宋体" w:cs="宋体"/>
          <w:sz w:val="24"/>
          <w:szCs w:val="24"/>
        </w:rPr>
      </w:pPr>
      <w:r>
        <w:rPr>
          <w:rFonts w:ascii="宋体" w:eastAsia="宋体" w:hAnsi="宋体" w:cs="宋体" w:hint="eastAsia"/>
          <w:sz w:val="24"/>
          <w:szCs w:val="24"/>
        </w:rPr>
        <w:fldChar w:fldCharType="begin"/>
      </w:r>
      <w:r>
        <w:rPr>
          <w:rFonts w:ascii="宋体" w:eastAsia="宋体" w:hAnsi="宋体" w:cs="宋体" w:hint="eastAsia"/>
          <w:sz w:val="24"/>
          <w:szCs w:val="24"/>
        </w:rPr>
        <w:instrText xml:space="preserve"> = 2 \* GB3 </w:instrText>
      </w:r>
      <w:r>
        <w:rPr>
          <w:rFonts w:ascii="宋体" w:eastAsia="宋体" w:hAnsi="宋体" w:cs="宋体" w:hint="eastAsia"/>
          <w:sz w:val="24"/>
          <w:szCs w:val="24"/>
        </w:rPr>
        <w:fldChar w:fldCharType="separate"/>
      </w:r>
      <w:r>
        <w:rPr>
          <w:rFonts w:ascii="宋体" w:eastAsia="宋体" w:hAnsi="宋体" w:cs="宋体" w:hint="eastAsia"/>
          <w:sz w:val="24"/>
          <w:szCs w:val="24"/>
        </w:rPr>
        <w:t>②</w:t>
      </w:r>
      <w:r>
        <w:rPr>
          <w:rFonts w:ascii="宋体" w:eastAsia="宋体" w:hAnsi="宋体" w:cs="宋体" w:hint="eastAsia"/>
          <w:sz w:val="24"/>
          <w:szCs w:val="24"/>
        </w:rPr>
        <w:fldChar w:fldCharType="end"/>
      </w:r>
      <w:r>
        <w:rPr>
          <w:rFonts w:ascii="宋体" w:eastAsia="宋体" w:hAnsi="宋体" w:cs="宋体" w:hint="eastAsia"/>
          <w:sz w:val="24"/>
          <w:szCs w:val="24"/>
        </w:rPr>
        <w:t>布局合理。充分考虑公共绿地的服务范围、提供人居环境舒适度、生态廊道等要求，构建完整的生态框架和系统化、网络化等绿地系统，合理确定生态保护空间和绿地系统的空间布局。</w:t>
      </w:r>
    </w:p>
    <w:p w:rsidR="00C64CBC" w:rsidRDefault="009D01A6">
      <w:pPr>
        <w:spacing w:line="500" w:lineRule="exact"/>
        <w:ind w:firstLineChars="200" w:firstLine="480"/>
        <w:rPr>
          <w:rFonts w:ascii="宋体" w:eastAsia="宋体" w:hAnsi="宋体" w:cs="宋体"/>
          <w:sz w:val="24"/>
          <w:szCs w:val="24"/>
        </w:rPr>
      </w:pPr>
      <w:r>
        <w:rPr>
          <w:rFonts w:ascii="宋体" w:eastAsia="宋体" w:hAnsi="宋体" w:cs="宋体" w:hint="eastAsia"/>
          <w:sz w:val="24"/>
          <w:szCs w:val="24"/>
        </w:rPr>
        <w:fldChar w:fldCharType="begin"/>
      </w:r>
      <w:r>
        <w:rPr>
          <w:rFonts w:ascii="宋体" w:eastAsia="宋体" w:hAnsi="宋体" w:cs="宋体" w:hint="eastAsia"/>
          <w:sz w:val="24"/>
          <w:szCs w:val="24"/>
        </w:rPr>
        <w:instrText xml:space="preserve"> = 3 \* GB3 </w:instrText>
      </w:r>
      <w:r>
        <w:rPr>
          <w:rFonts w:ascii="宋体" w:eastAsia="宋体" w:hAnsi="宋体" w:cs="宋体" w:hint="eastAsia"/>
          <w:sz w:val="24"/>
          <w:szCs w:val="24"/>
        </w:rPr>
        <w:fldChar w:fldCharType="separate"/>
      </w:r>
      <w:r>
        <w:rPr>
          <w:rFonts w:ascii="宋体" w:eastAsia="宋体" w:hAnsi="宋体" w:cs="宋体" w:hint="eastAsia"/>
          <w:sz w:val="24"/>
          <w:szCs w:val="24"/>
        </w:rPr>
        <w:t>③</w:t>
      </w:r>
      <w:r>
        <w:rPr>
          <w:rFonts w:ascii="宋体" w:eastAsia="宋体" w:hAnsi="宋体" w:cs="宋体" w:hint="eastAsia"/>
          <w:sz w:val="24"/>
          <w:szCs w:val="24"/>
        </w:rPr>
        <w:fldChar w:fldCharType="end"/>
      </w:r>
      <w:r>
        <w:rPr>
          <w:rFonts w:ascii="宋体" w:eastAsia="宋体" w:hAnsi="宋体" w:cs="宋体" w:hint="eastAsia"/>
          <w:sz w:val="24"/>
          <w:szCs w:val="24"/>
        </w:rPr>
        <w:t>低碳高效：利用生态技术优化建筑布局，改善人工生态系统环境；科学配置绿化结构、合理选择绿化植物物种，大力推广乡土树种，充分发挥生态空间在固碳、吸收污染物等方面的生态效益。</w:t>
      </w:r>
    </w:p>
    <w:p w:rsidR="00C64CBC" w:rsidRDefault="009D01A6">
      <w:pPr>
        <w:spacing w:line="500" w:lineRule="exact"/>
        <w:ind w:firstLineChars="200" w:firstLine="480"/>
        <w:rPr>
          <w:rFonts w:ascii="宋体" w:eastAsia="宋体" w:hAnsi="宋体" w:cs="宋体"/>
          <w:sz w:val="24"/>
          <w:szCs w:val="24"/>
        </w:rPr>
      </w:pPr>
      <w:r>
        <w:rPr>
          <w:rFonts w:ascii="宋体" w:eastAsia="宋体" w:hAnsi="宋体" w:cs="宋体" w:hint="eastAsia"/>
          <w:sz w:val="24"/>
          <w:szCs w:val="24"/>
        </w:rPr>
        <w:t>（2）园区在开发建设及后期营运过程中，需加强生态环境保护宣传与教育，发现保护鸟类，禁止乱杀滥猎，及时向当地野生动物保护部门报告，确保鸟类得到及时救护与安全迁徙至其他生境区。</w:t>
      </w:r>
    </w:p>
    <w:p w:rsidR="00C64CBC" w:rsidRDefault="009D01A6">
      <w:pPr>
        <w:spacing w:line="500" w:lineRule="exact"/>
        <w:ind w:firstLineChars="200" w:firstLine="480"/>
        <w:rPr>
          <w:rFonts w:ascii="Times New Roman" w:hAnsi="Times New Roman" w:cs="Times New Roman"/>
          <w:color w:val="000000" w:themeColor="text1"/>
          <w:szCs w:val="24"/>
        </w:rPr>
      </w:pPr>
      <w:r>
        <w:rPr>
          <w:rFonts w:ascii="宋体" w:eastAsia="宋体" w:hAnsi="宋体" w:cs="宋体" w:hint="eastAsia"/>
          <w:sz w:val="24"/>
          <w:szCs w:val="24"/>
        </w:rPr>
        <w:t>（3）园区内企业废气必须采取处理措施，达标排放，减少对周围植被的影响；生活污水全部接管至污水处理厂处理，固废全部安全处置，不得随意倾倒，确保周边的水体不受影响。</w:t>
      </w:r>
    </w:p>
    <w:p w:rsidR="00C64CBC" w:rsidRDefault="00C64CBC">
      <w:pPr>
        <w:pStyle w:val="10"/>
        <w:numPr>
          <w:ilvl w:val="0"/>
          <w:numId w:val="87"/>
        </w:numPr>
        <w:spacing w:beforeLines="0" w:afterLines="0"/>
        <w:rPr>
          <w:rFonts w:ascii="Times New Roman" w:eastAsiaTheme="minorEastAsia"/>
          <w:color w:val="000000" w:themeColor="text1"/>
        </w:rPr>
        <w:sectPr w:rsidR="00C64CBC">
          <w:pgSz w:w="11906" w:h="16838"/>
          <w:pgMar w:top="1418" w:right="1418" w:bottom="1418" w:left="1418" w:header="720" w:footer="992" w:gutter="0"/>
          <w:cols w:space="720"/>
          <w:docGrid w:linePitch="380"/>
        </w:sectPr>
      </w:pPr>
    </w:p>
    <w:p w:rsidR="00C64CBC" w:rsidRDefault="009D01A6">
      <w:pPr>
        <w:pStyle w:val="10"/>
        <w:numPr>
          <w:ilvl w:val="0"/>
          <w:numId w:val="0"/>
        </w:numPr>
        <w:spacing w:beforeLines="0" w:afterLines="0" w:line="500" w:lineRule="exact"/>
        <w:ind w:left="425" w:hanging="425"/>
        <w:rPr>
          <w:rFonts w:ascii="Times New Roman" w:eastAsiaTheme="minorEastAsia"/>
          <w:b/>
          <w:color w:val="000000" w:themeColor="text1"/>
          <w:sz w:val="28"/>
          <w:szCs w:val="28"/>
        </w:rPr>
      </w:pPr>
      <w:bookmarkStart w:id="48" w:name="_Toc494537904"/>
      <w:bookmarkStart w:id="49" w:name="_Toc288603866"/>
      <w:bookmarkStart w:id="50" w:name="_Toc291516299"/>
      <w:bookmarkStart w:id="51" w:name="_Toc225790395"/>
      <w:bookmarkEnd w:id="39"/>
      <w:bookmarkEnd w:id="40"/>
      <w:r>
        <w:rPr>
          <w:rFonts w:ascii="Times New Roman" w:eastAsiaTheme="minorEastAsia" w:hint="eastAsia"/>
          <w:b/>
          <w:color w:val="000000" w:themeColor="text1"/>
          <w:sz w:val="28"/>
          <w:szCs w:val="28"/>
        </w:rPr>
        <w:lastRenderedPageBreak/>
        <w:t>7</w:t>
      </w:r>
      <w:r>
        <w:rPr>
          <w:rFonts w:ascii="Times New Roman" w:eastAsiaTheme="minorEastAsia"/>
          <w:b/>
          <w:color w:val="000000" w:themeColor="text1"/>
          <w:sz w:val="28"/>
          <w:szCs w:val="28"/>
        </w:rPr>
        <w:t>主要评价结论</w:t>
      </w:r>
      <w:bookmarkEnd w:id="48"/>
      <w:bookmarkEnd w:id="49"/>
      <w:bookmarkEnd w:id="50"/>
      <w:bookmarkEnd w:id="51"/>
    </w:p>
    <w:p w:rsidR="00C64CBC" w:rsidRDefault="00E7764E">
      <w:pPr>
        <w:pStyle w:val="afffffffffff3"/>
        <w:spacing w:beforeLines="50" w:after="0"/>
        <w:ind w:firstLineChars="200" w:firstLine="456"/>
        <w:rPr>
          <w:rFonts w:ascii="Times New Roman" w:hAnsi="Times New Roman" w:cs="Times New Roman"/>
          <w:color w:val="000000" w:themeColor="text1"/>
        </w:rPr>
      </w:pPr>
      <w:r>
        <w:rPr>
          <w:rFonts w:ascii="Times New Roman" w:hAnsi="Times New Roman" w:cs="Times New Roman" w:hint="eastAsia"/>
          <w:color w:val="000000" w:themeColor="text1"/>
        </w:rPr>
        <w:t>锦屏镇工业集中区</w:t>
      </w:r>
      <w:r w:rsidR="009D01A6">
        <w:rPr>
          <w:rFonts w:ascii="Times New Roman" w:hAnsi="Times New Roman" w:cs="Times New Roman"/>
          <w:color w:val="000000" w:themeColor="text1"/>
        </w:rPr>
        <w:t>产业发展规划符合</w:t>
      </w:r>
      <w:r w:rsidR="009D01A6">
        <w:rPr>
          <w:rFonts w:ascii="Times New Roman" w:hAnsi="Times New Roman" w:cs="Times New Roman"/>
          <w:kern w:val="0"/>
        </w:rPr>
        <w:t>区域发展规划、产业政策及生态环境保护法规、政策及规划的相关要求</w:t>
      </w:r>
      <w:r w:rsidR="009D01A6">
        <w:rPr>
          <w:rFonts w:ascii="Times New Roman" w:hAnsi="Times New Roman" w:cs="Times New Roman" w:hint="eastAsia"/>
          <w:kern w:val="0"/>
          <w:szCs w:val="28"/>
        </w:rPr>
        <w:t>，在园区开发建设过程中，必须按照环境保护规划的要求，严格执行“三同时”制度，切实保证本报告提出的各项环保措施的落实；在引进项目时严格把关，确保满足清洁生产和污染物排放总量控制的要求；对进入项目加强环保监督管理力度，将区域开发的环境影响控制在可接受的范围内，实现环境保护与经济建设的可持续协调发展。在落实本报告书提出的各项环保措施和建议的前提下，园区的开发建设对周围环境的不利影响是可以缓解和接受的，在环境保护方面是可行的。</w:t>
      </w:r>
    </w:p>
    <w:sectPr w:rsidR="00C64CBC">
      <w:headerReference w:type="even" r:id="rId17"/>
      <w:footerReference w:type="even" r:id="rId18"/>
      <w:pgSz w:w="11906" w:h="16838"/>
      <w:pgMar w:top="1418" w:right="1418" w:bottom="1418" w:left="1418" w:header="720" w:footer="992" w:gutter="0"/>
      <w:cols w:space="720"/>
      <w:docGrid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628E" w:rsidRDefault="00FD628E">
      <w:r>
        <w:separator/>
      </w:r>
    </w:p>
  </w:endnote>
  <w:endnote w:type="continuationSeparator" w:id="0">
    <w:p w:rsidR="00FD628E" w:rsidRDefault="00FD62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幼圆">
    <w:panose1 w:val="02010509060101010101"/>
    <w:charset w:val="86"/>
    <w:family w:val="modern"/>
    <w:pitch w:val="fixed"/>
    <w:sig w:usb0="00000001" w:usb1="080E0000" w:usb2="00000010" w:usb3="00000000" w:csb0="0004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汉鼎简长宋">
    <w:altName w:val="宋体"/>
    <w:charset w:val="86"/>
    <w:family w:val="modern"/>
    <w:pitch w:val="default"/>
    <w:sig w:usb0="00000000" w:usb1="0000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仿宋_GB2312">
    <w:altName w:val="仿宋"/>
    <w:charset w:val="86"/>
    <w:family w:val="modern"/>
    <w:pitch w:val="default"/>
    <w:sig w:usb0="00000000" w:usb1="0000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G Times">
    <w:panose1 w:val="02020603050405020304"/>
    <w:charset w:val="00"/>
    <w:family w:val="roman"/>
    <w:pitch w:val="variable"/>
    <w:sig w:usb0="00000003" w:usb1="00000000" w:usb2="00000000" w:usb3="00000000" w:csb0="00000001" w:csb1="00000000"/>
  </w:font>
  <w:font w:name="隶书">
    <w:panose1 w:val="02010509060101010101"/>
    <w:charset w:val="86"/>
    <w:family w:val="modern"/>
    <w:pitch w:val="fixed"/>
    <w:sig w:usb0="00000001" w:usb1="080E0000" w:usb2="00000010" w:usb3="00000000" w:csb0="00040000" w:csb1="00000000"/>
  </w:font>
  <w:font w:name="楷体_GB2312">
    <w:altName w:val="楷体"/>
    <w:charset w:val="86"/>
    <w:family w:val="modern"/>
    <w:pitch w:val="default"/>
    <w:sig w:usb0="00000000" w:usb1="00000000" w:usb2="00000010" w:usb3="00000000" w:csb0="00040000" w:csb1="00000000"/>
  </w:font>
  <w:font w:name="华文细黑">
    <w:panose1 w:val="02010600040101010101"/>
    <w:charset w:val="86"/>
    <w:family w:val="auto"/>
    <w:pitch w:val="variable"/>
    <w:sig w:usb0="00000287" w:usb1="080F0000" w:usb2="00000010" w:usb3="00000000" w:csb0="0004009F" w:csb1="00000000"/>
  </w:font>
  <w:font w:name="华文仿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创艺简宋体">
    <w:altName w:val="黑体"/>
    <w:charset w:val="86"/>
    <w:family w:val="auto"/>
    <w:pitch w:val="default"/>
    <w:sig w:usb0="00000000" w:usb1="00000000" w:usb2="00000010" w:usb3="00000000" w:csb0="00040000" w:csb1="00000000"/>
  </w:font>
  <w:font w:name="Univers">
    <w:panose1 w:val="020B0603020202030204"/>
    <w:charset w:val="00"/>
    <w:family w:val="swiss"/>
    <w:pitch w:val="variable"/>
    <w:sig w:usb0="00000003" w:usb1="00000000" w:usb2="00000000" w:usb3="00000000" w:csb0="00000001" w:csb1="00000000"/>
  </w:font>
  <w:font w:name="ˎ̥">
    <w:altName w:val="Times New Roman"/>
    <w:charset w:val="00"/>
    <w:family w:val="roman"/>
    <w:pitch w:val="default"/>
    <w:sig w:usb0="00000000" w:usb1="00000000" w:usb2="00000000"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宋">
    <w:altName w:val="宋体"/>
    <w:charset w:val="86"/>
    <w:family w:val="roman"/>
    <w:pitch w:val="default"/>
    <w:sig w:usb0="00000000" w:usb1="00000000" w:usb2="00000010" w:usb3="00000000" w:csb0="00040000" w:csb1="00000000"/>
  </w:font>
  <w:font w:name="新宋体">
    <w:panose1 w:val="02010609030101010101"/>
    <w:charset w:val="86"/>
    <w:family w:val="modern"/>
    <w:pitch w:val="fixed"/>
    <w:sig w:usb0="00000003" w:usb1="288F0000" w:usb2="00000016" w:usb3="00000000" w:csb0="00040001" w:csb1="00000000"/>
  </w:font>
  <w:font w:name="CG Times (W1)">
    <w:altName w:val="Times New Roman"/>
    <w:charset w:val="00"/>
    <w:family w:val="roman"/>
    <w:pitch w:val="default"/>
    <w:sig w:usb0="00000000" w:usb1="00000000" w:usb2="00000000" w:usb3="00000000" w:csb0="00000001" w:csb1="00000000"/>
  </w:font>
  <w:font w:name="Times">
    <w:panose1 w:val="02020603050405020304"/>
    <w:charset w:val="00"/>
    <w:family w:val="roman"/>
    <w:pitch w:val="variable"/>
    <w:sig w:usb0="00000003" w:usb1="00000000" w:usb2="00000000" w:usb3="00000000" w:csb0="00000001" w:csb1="00000000"/>
  </w:font>
  <w:font w:name="Arial Unicode MS">
    <w:panose1 w:val="020B0604020202020204"/>
    <w:charset w:val="86"/>
    <w:family w:val="swiss"/>
    <w:pitch w:val="variable"/>
    <w:sig w:usb0="F7FFAFFF" w:usb1="E9DFFFFF" w:usb2="0000003F" w:usb3="00000000" w:csb0="003F01FF" w:csb1="00000000"/>
  </w:font>
  <w:font w:name="华文中宋">
    <w:panose1 w:val="02010600040101010101"/>
    <w:charset w:val="86"/>
    <w:family w:val="auto"/>
    <w:pitch w:val="variable"/>
    <w:sig w:usb0="00000287" w:usb1="080F0000" w:usb2="00000010" w:usb3="00000000" w:csb0="0004009F" w:csb1="00000000"/>
  </w:font>
  <w:font w:name="MS PMincho">
    <w:panose1 w:val="02020600040205080304"/>
    <w:charset w:val="80"/>
    <w:family w:val="roman"/>
    <w:pitch w:val="variable"/>
    <w:sig w:usb0="E00002FF" w:usb1="6AC7FDFB" w:usb2="00000012" w:usb3="00000000" w:csb0="0002009F" w:csb1="00000000"/>
  </w:font>
  <w:font w:name="华文宋体">
    <w:panose1 w:val="02010600040101010101"/>
    <w:charset w:val="86"/>
    <w:family w:val="auto"/>
    <w:pitch w:val="variable"/>
    <w:sig w:usb0="00000287" w:usb1="080F0000" w:usb2="00000010" w:usb3="00000000" w:csb0="0004009F" w:csb1="00000000"/>
  </w:font>
  <w:font w:name="方正黑体简体">
    <w:altName w:val="微软雅黑"/>
    <w:charset w:val="86"/>
    <w:family w:val="auto"/>
    <w:pitch w:val="default"/>
    <w:sig w:usb0="00000000" w:usb1="00000000" w:usb2="00000010" w:usb3="00000000" w:csb0="00040000" w:csb1="00000000"/>
  </w:font>
  <w:font w:name="Tms Rmn">
    <w:panose1 w:val="02020603040505020304"/>
    <w:charset w:val="00"/>
    <w:family w:val="roman"/>
    <w:pitch w:val="default"/>
    <w:sig w:usb0="00000000" w:usb1="00000000" w:usb2="00000000" w:usb3="00000000" w:csb0="00000001" w:csb1="00000000"/>
  </w:font>
  <w:font w:name="Impact">
    <w:panose1 w:val="020B0806030902050204"/>
    <w:charset w:val="00"/>
    <w:family w:val="swiss"/>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楷体">
    <w:panose1 w:val="02010609060101010101"/>
    <w:charset w:val="86"/>
    <w:family w:val="modern"/>
    <w:pitch w:val="fixed"/>
    <w:sig w:usb0="800002BF" w:usb1="38CF7CFA" w:usb2="00000016" w:usb3="00000000" w:csb0="00040001" w:csb1="00000000"/>
  </w:font>
  <w:font w:name="方正粗宋简体">
    <w:altName w:val="宋体"/>
    <w:charset w:val="86"/>
    <w:family w:val="script"/>
    <w:pitch w:val="default"/>
    <w:sig w:usb0="00000000" w:usb1="00000000" w:usb2="00000010" w:usb3="00000000" w:csb0="00040000" w:csb1="00000000"/>
  </w:font>
  <w:font w:name="汉鼎简书宋">
    <w:altName w:val="宋体"/>
    <w:charset w:val="86"/>
    <w:family w:val="modern"/>
    <w:pitch w:val="default"/>
    <w:sig w:usb0="00000000" w:usb1="00000000" w:usb2="00000010" w:usb3="00000000" w:csb0="00040000" w:csb1="00000000"/>
  </w:font>
  <w:font w:name="Garamond">
    <w:panose1 w:val="02020404030301010803"/>
    <w:charset w:val="00"/>
    <w:family w:val="roman"/>
    <w:pitch w:val="variable"/>
    <w:sig w:usb0="00000287" w:usb1="00000000" w:usb2="00000000" w:usb3="00000000" w:csb0="0000009F" w:csb1="00000000"/>
  </w:font>
  <w:font w:name="仿宋体">
    <w:altName w:val="宋体"/>
    <w:charset w:val="86"/>
    <w:family w:val="roman"/>
    <w:pitch w:val="default"/>
    <w:sig w:usb0="00000000" w:usb1="00000000" w:usb2="00000010" w:usb3="00000000" w:csb0="00040000" w:csb1="00000000"/>
  </w:font>
  <w:font w:name="MS Mincho">
    <w:altName w:val="ＭＳ 明朝"/>
    <w:panose1 w:val="02020609040205080304"/>
    <w:charset w:val="80"/>
    <w:family w:val="modern"/>
    <w:pitch w:val="fixed"/>
    <w:sig w:usb0="E00002FF" w:usb1="6AC7FDFB" w:usb2="00000012" w:usb3="00000000" w:csb0="0002009F" w:csb1="00000000"/>
  </w:font>
  <w:font w:name="Plotter">
    <w:altName w:val="Times New Roman"/>
    <w:charset w:val="00"/>
    <w:family w:val="roman"/>
    <w:pitch w:val="default"/>
    <w:sig w:usb0="00000000" w:usb1="00000000" w:usb2="00000000" w:usb3="00000000" w:csb0="00040001" w:csb1="00000000"/>
  </w:font>
  <w:font w:name="方正姚体">
    <w:panose1 w:val="02010601030101010101"/>
    <w:charset w:val="86"/>
    <w:family w:val="auto"/>
    <w:pitch w:val="variable"/>
    <w:sig w:usb0="00000003" w:usb1="080E0000" w:usb2="00000010" w:usb3="00000000" w:csb0="00040000" w:csb1="00000000"/>
  </w:font>
  <w:font w:name="Angsana New">
    <w:panose1 w:val="02020603050405020304"/>
    <w:charset w:val="00"/>
    <w:family w:val="roman"/>
    <w:pitch w:val="variable"/>
    <w:sig w:usb0="81000003" w:usb1="00000000" w:usb2="00000000" w:usb3="00000000" w:csb0="00010001" w:csb1="00000000"/>
  </w:font>
  <w:font w:name="New York">
    <w:panose1 w:val="02020502060305060204"/>
    <w:charset w:val="00"/>
    <w:family w:val="roman"/>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Mongolian Baiti">
    <w:panose1 w:val="03000500000000000000"/>
    <w:charset w:val="00"/>
    <w:family w:val="script"/>
    <w:pitch w:val="variable"/>
    <w:sig w:usb0="80000023" w:usb1="00000000" w:usb2="00020000" w:usb3="00000000" w:csb0="00000001" w:csb1="00000000"/>
  </w:font>
  <w:font w:name="Leelawadee UI Semilight">
    <w:charset w:val="00"/>
    <w:family w:val="swiss"/>
    <w:pitch w:val="default"/>
    <w:sig w:usb0="83000003" w:usb1="00000000" w:usb2="00010000" w:usb3="00000001" w:csb0="00010101" w:csb1="00000000"/>
  </w:font>
  <w:font w:name="Mincho">
    <w:altName w:val="明朝"/>
    <w:panose1 w:val="02020609040305080305"/>
    <w:charset w:val="00"/>
    <w:family w:val="auto"/>
    <w:pitch w:val="default"/>
  </w:font>
  <w:font w:name="华文楷体">
    <w:panose1 w:val="02010600040101010101"/>
    <w:charset w:val="86"/>
    <w:family w:val="auto"/>
    <w:pitch w:val="variable"/>
    <w:sig w:usb0="00000287" w:usb1="080F0000" w:usb2="00000010" w:usb3="00000000" w:csb0="0004009F" w:csb1="00000000"/>
  </w:font>
  <w:font w:name="MingLiU">
    <w:altName w:val="細明體"/>
    <w:panose1 w:val="02020509000000000000"/>
    <w:charset w:val="88"/>
    <w:family w:val="modern"/>
    <w:pitch w:val="fixed"/>
    <w:sig w:usb0="A00002FF" w:usb1="28CFFCFA" w:usb2="00000016" w:usb3="00000000" w:csb0="00100001" w:csb1="00000000"/>
  </w:font>
  <w:font w:name="MS Gothic">
    <w:altName w:val="ＭＳ ゴシック"/>
    <w:panose1 w:val="020B0609070205080204"/>
    <w:charset w:val="80"/>
    <w:family w:val="modern"/>
    <w:pitch w:val="fixed"/>
    <w:sig w:usb0="E00002FF" w:usb1="6AC7FDFB" w:usb2="00000012" w:usb3="00000000" w:csb0="0002009F" w:csb1="00000000"/>
  </w:font>
  <w:font w:name="文鼎CS细等线">
    <w:altName w:val="宋体"/>
    <w:charset w:val="86"/>
    <w:family w:val="modern"/>
    <w:pitch w:val="default"/>
    <w:sig w:usb0="00000000" w:usb1="00000000" w:usb2="00000010" w:usb3="00000000" w:csb0="00040000" w:csb1="00000000"/>
  </w:font>
  <w:font w:name="方正仿宋_GBK">
    <w:altName w:val="Arial Unicode MS"/>
    <w:charset w:val="86"/>
    <w:family w:val="script"/>
    <w:pitch w:val="default"/>
    <w:sig w:usb0="00000000" w:usb1="00000000" w:usb2="00000010" w:usb3="00000000" w:csb0="003C0041" w:csb1="00000000"/>
  </w:font>
  <w:font w:name="汉鼎简黑体">
    <w:altName w:val="新宋体"/>
    <w:charset w:val="86"/>
    <w:family w:val="modern"/>
    <w:pitch w:val="default"/>
    <w:sig w:usb0="00000000" w:usb1="00000000" w:usb2="00000010" w:usb3="00000000" w:csb0="00040000" w:csb1="00000000"/>
  </w:font>
  <w:font w:name="汉鼎简大宋">
    <w:altName w:val="宋体"/>
    <w:charset w:val="86"/>
    <w:family w:val="modern"/>
    <w:pitch w:val="default"/>
    <w:sig w:usb0="00000000" w:usb1="0000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Candara">
    <w:panose1 w:val="020E0502030303020204"/>
    <w:charset w:val="00"/>
    <w:family w:val="swiss"/>
    <w:pitch w:val="variable"/>
    <w:sig w:usb0="A00002EF" w:usb1="4000A44B" w:usb2="00000000" w:usb3="00000000" w:csb0="0000019F" w:csb1="00000000"/>
  </w:font>
  <w:font w:name="Sylfaen">
    <w:panose1 w:val="010A0502050306030303"/>
    <w:charset w:val="00"/>
    <w:family w:val="roman"/>
    <w:pitch w:val="variable"/>
    <w:sig w:usb0="040006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MS Shell Dlg">
    <w:panose1 w:val="020B0604020202020204"/>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01A6" w:rsidRDefault="009D01A6">
    <w:pPr>
      <w:pStyle w:val="aff4"/>
      <w:pBdr>
        <w:top w:val="single" w:sz="4" w:space="1" w:color="auto"/>
      </w:pBdr>
      <w:tabs>
        <w:tab w:val="clear" w:pos="4153"/>
        <w:tab w:val="clear" w:pos="8306"/>
        <w:tab w:val="left" w:pos="2865"/>
      </w:tabs>
      <w:spacing w:line="240" w:lineRule="auto"/>
      <w:ind w:firstLine="0"/>
    </w:pPr>
    <w:r>
      <w:rPr>
        <w:noProof/>
      </w:rPr>
      <mc:AlternateContent>
        <mc:Choice Requires="wps">
          <w:drawing>
            <wp:anchor distT="0" distB="0" distL="114300" distR="114300" simplePos="0" relativeHeight="251659264" behindDoc="0" locked="0" layoutInCell="1" allowOverlap="1">
              <wp:simplePos x="0" y="0"/>
              <wp:positionH relativeFrom="column">
                <wp:posOffset>-117475</wp:posOffset>
              </wp:positionH>
              <wp:positionV relativeFrom="paragraph">
                <wp:posOffset>-31750</wp:posOffset>
              </wp:positionV>
              <wp:extent cx="1813560" cy="274320"/>
              <wp:effectExtent l="0" t="0" r="0" b="0"/>
              <wp:wrapNone/>
              <wp:docPr id="82" name="文本框 82"/>
              <wp:cNvGraphicFramePr/>
              <a:graphic xmlns:a="http://schemas.openxmlformats.org/drawingml/2006/main">
                <a:graphicData uri="http://schemas.microsoft.com/office/word/2010/wordprocessingShape">
                  <wps:wsp>
                    <wps:cNvSpPr txBox="1"/>
                    <wps:spPr>
                      <a:xfrm>
                        <a:off x="0" y="0"/>
                        <a:ext cx="1813560" cy="2743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D01A6" w:rsidRDefault="009D01A6">
                          <w:r>
                            <w:rPr>
                              <w:rFonts w:hint="eastAsia"/>
                            </w:rPr>
                            <w:t>江苏智盛环境科技有限公司</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id="_x0000_t202" coordsize="21600,21600" o:spt="202" path="m,l,21600r21600,l21600,xe">
              <v:stroke joinstyle="miter"/>
              <v:path gradientshapeok="t" o:connecttype="rect"/>
            </v:shapetype>
            <v:shape id="文本框 82" o:spid="_x0000_s1026" type="#_x0000_t202" style="position:absolute;margin-left:-9.25pt;margin-top:-2.5pt;width:142.8pt;height:21.6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" filled="f" stroked="f" strokeweight=".5pt">
              <v:textbox>
                <w:txbxContent>
                  <w:p w:rsidR="009D01A6" w:rsidRDefault="009D01A6">
                    <w:r>
                      <w:rPr>
                        <w:rFonts w:hint="eastAsia"/>
                      </w:rPr>
                      <w:t>江苏智盛环境科技有限公司</w:t>
                    </w:r>
                  </w:p>
                </w:txbxContent>
              </v:textbox>
            </v:shape>
          </w:pict>
        </mc:Fallback>
      </mc:AlternateContent>
    </w:r>
    <w:r>
      <w:rPr>
        <w:noProof/>
      </w:rPr>
      <mc:AlternateContent>
        <mc:Choice Requires="wps">
          <w:drawing>
            <wp:anchor distT="0" distB="0" distL="114300" distR="114300" simplePos="0" relativeHeight="251657216" behindDoc="0" locked="0" layoutInCell="1" allowOverlap="1">
              <wp:simplePos x="0" y="0"/>
              <wp:positionH relativeFrom="margin">
                <wp:align>center</wp:align>
              </wp:positionH>
              <wp:positionV relativeFrom="paragraph">
                <wp:posOffset>0</wp:posOffset>
              </wp:positionV>
              <wp:extent cx="114935" cy="131445"/>
              <wp:effectExtent l="0" t="0" r="0" b="0"/>
              <wp:wrapNone/>
              <wp:docPr id="4" name="文本框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wps:spPr>
                    <wps:txbx>
                      <w:txbxContent>
                        <w:p w:rsidR="009D01A6" w:rsidRDefault="009D01A6">
                          <w:pPr>
                            <w:snapToGrid w:val="0"/>
                            <w:rPr>
                              <w:rFonts w:ascii="Times New Roman" w:hAnsi="Times New Roman" w:cs="Times New Roman"/>
                              <w:sz w:val="18"/>
                            </w:rPr>
                          </w:pPr>
                          <w:r>
                            <w:rPr>
                              <w:rFonts w:ascii="Times New Roman" w:hAnsi="Times New Roman" w:cs="Times New Roman"/>
                              <w:sz w:val="18"/>
                            </w:rPr>
                            <w:fldChar w:fldCharType="begin"/>
                          </w:r>
                          <w:r>
                            <w:rPr>
                              <w:rFonts w:ascii="Times New Roman" w:hAnsi="Times New Roman" w:cs="Times New Roman"/>
                              <w:sz w:val="18"/>
                            </w:rPr>
                            <w:instrText xml:space="preserve"> PAGE  \* MERGEFORMAT </w:instrText>
                          </w:r>
                          <w:r>
                            <w:rPr>
                              <w:rFonts w:ascii="Times New Roman" w:hAnsi="Times New Roman" w:cs="Times New Roman"/>
                              <w:sz w:val="18"/>
                            </w:rPr>
                            <w:fldChar w:fldCharType="separate"/>
                          </w:r>
                          <w:r w:rsidR="00B670E9">
                            <w:rPr>
                              <w:rFonts w:ascii="Times New Roman" w:hAnsi="Times New Roman" w:cs="Times New Roman"/>
                              <w:noProof/>
                              <w:sz w:val="18"/>
                            </w:rPr>
                            <w:t>19</w:t>
                          </w:r>
                          <w:r>
                            <w:rPr>
                              <w:rFonts w:ascii="Times New Roman" w:hAnsi="Times New Roman" w:cs="Times New Roman"/>
                              <w:sz w:val="18"/>
                            </w:rPr>
                            <w:fldChar w:fldCharType="end"/>
                          </w:r>
                        </w:p>
                      </w:txbxContent>
                    </wps:txbx>
                    <wps:bodyPr rot="0" vert="horz" wrap="none" lIns="0" tIns="0" rIns="0" bIns="0" anchor="t" anchorCtr="0" upright="1">
                      <a:spAutoFit/>
                    </wps:bodyPr>
                  </wps:wsp>
                </a:graphicData>
              </a:graphic>
            </wp:anchor>
          </w:drawing>
        </mc:Choice>
        <mc:Fallback>
          <w:pict>
            <v:shape id="文本框 8" o:spid="_x0000_s1027" type="#_x0000_t202" style="position:absolute;margin-left:0;margin-top:0;width:9.05pt;height:10.35pt;z-index:25165721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" filled="f" stroked="f">
              <v:textbox style="mso-fit-shape-to-text:t" inset="0,0,0,0">
                <w:txbxContent>
                  <w:p w:rsidR="009D01A6" w:rsidRDefault="009D01A6">
                    <w:pPr>
                      <w:snapToGrid w:val="0"/>
                      <w:rPr>
                        <w:rFonts w:ascii="Times New Roman" w:hAnsi="Times New Roman" w:cs="Times New Roman"/>
                        <w:sz w:val="18"/>
                      </w:rPr>
                    </w:pPr>
                    <w:r>
                      <w:rPr>
                        <w:rFonts w:ascii="Times New Roman" w:hAnsi="Times New Roman" w:cs="Times New Roman"/>
                        <w:sz w:val="18"/>
                      </w:rPr>
                      <w:fldChar w:fldCharType="begin"/>
                    </w:r>
                    <w:r>
                      <w:rPr>
                        <w:rFonts w:ascii="Times New Roman" w:hAnsi="Times New Roman" w:cs="Times New Roman"/>
                        <w:sz w:val="18"/>
                      </w:rPr>
                      <w:instrText xml:space="preserve"> PAGE  \* MERGEFORMAT </w:instrText>
                    </w:r>
                    <w:r>
                      <w:rPr>
                        <w:rFonts w:ascii="Times New Roman" w:hAnsi="Times New Roman" w:cs="Times New Roman"/>
                        <w:sz w:val="18"/>
                      </w:rPr>
                      <w:fldChar w:fldCharType="separate"/>
                    </w:r>
                    <w:r w:rsidR="00B670E9">
                      <w:rPr>
                        <w:rFonts w:ascii="Times New Roman" w:hAnsi="Times New Roman" w:cs="Times New Roman"/>
                        <w:noProof/>
                        <w:sz w:val="18"/>
                      </w:rPr>
                      <w:t>19</w:t>
                    </w:r>
                    <w:r>
                      <w:rPr>
                        <w:rFonts w:ascii="Times New Roman" w:hAnsi="Times New Roman" w:cs="Times New Roman"/>
                        <w:sz w:val="18"/>
                      </w:rPr>
                      <w:fldChar w:fldCharType="end"/>
                    </w:r>
                  </w:p>
                </w:txbxContent>
              </v:textbox>
              <w10:wrap anchorx="margin"/>
            </v:shape>
          </w:pict>
        </mc:Fallback>
      </mc:AlternateContent>
    </w:r>
    <w: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01A6" w:rsidRDefault="009D01A6">
    <w:pPr>
      <w:pStyle w:val="aff4"/>
      <w:framePr w:wrap="around" w:vAnchor="text" w:hAnchor="margin" w:xAlign="center" w:y="1"/>
      <w:rPr>
        <w:rStyle w:val="afff8"/>
      </w:rPr>
    </w:pPr>
    <w:r>
      <w:fldChar w:fldCharType="begin"/>
    </w:r>
    <w:r>
      <w:rPr>
        <w:rStyle w:val="afff8"/>
      </w:rPr>
      <w:instrText xml:space="preserve">PAGE  </w:instrText>
    </w:r>
    <w:r>
      <w:fldChar w:fldCharType="end"/>
    </w:r>
  </w:p>
  <w:p w:rsidR="009D01A6" w:rsidRDefault="009D01A6">
    <w:pPr>
      <w:pStyle w:val="aff4"/>
      <w:spacing w:before="12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01A6" w:rsidRDefault="009D01A6">
    <w:pPr>
      <w:pStyle w:val="aff4"/>
      <w:spacing w:before="12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01A6" w:rsidRDefault="009D01A6">
    <w:pPr>
      <w:pStyle w:val="aff4"/>
      <w:framePr w:wrap="around" w:vAnchor="text" w:hAnchor="margin" w:xAlign="center" w:y="1"/>
      <w:ind w:firstLine="480"/>
      <w:rPr>
        <w:rStyle w:val="afff8"/>
      </w:rPr>
    </w:pPr>
    <w:r>
      <w:fldChar w:fldCharType="begin"/>
    </w:r>
    <w:r>
      <w:rPr>
        <w:rStyle w:val="afff8"/>
      </w:rPr>
      <w:instrText xml:space="preserve">PAGE  </w:instrText>
    </w:r>
    <w:r>
      <w:fldChar w:fldCharType="end"/>
    </w:r>
  </w:p>
  <w:p w:rsidR="009D01A6" w:rsidRDefault="009D01A6">
    <w:pPr>
      <w:pStyle w:val="aff4"/>
      <w:ind w:firstLine="480"/>
    </w:pPr>
  </w:p>
  <w:p w:rsidR="009D01A6" w:rsidRDefault="009D01A6">
    <w:pPr>
      <w:ind w:firstLine="480"/>
    </w:pPr>
  </w:p>
  <w:p w:rsidR="009D01A6" w:rsidRDefault="009D01A6">
    <w:pPr>
      <w:ind w:firstLine="480"/>
    </w:pPr>
  </w:p>
  <w:p w:rsidR="009D01A6" w:rsidRDefault="009D01A6">
    <w:pPr>
      <w:ind w:firstLine="480"/>
    </w:pPr>
  </w:p>
  <w:p w:rsidR="009D01A6" w:rsidRDefault="009D01A6"/>
  <w:p w:rsidR="009D01A6" w:rsidRDefault="009D01A6"/>
  <w:p w:rsidR="009D01A6" w:rsidRDefault="009D01A6"/>
  <w:p w:rsidR="009D01A6" w:rsidRDefault="009D01A6"/>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628E" w:rsidRDefault="00FD628E">
      <w:r>
        <w:separator/>
      </w:r>
    </w:p>
  </w:footnote>
  <w:footnote w:type="continuationSeparator" w:id="0">
    <w:p w:rsidR="00FD628E" w:rsidRDefault="00FD628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01A6" w:rsidRDefault="00FE33A6">
    <w:pPr>
      <w:pStyle w:val="aff6"/>
      <w:spacing w:line="240" w:lineRule="auto"/>
      <w:ind w:firstLine="0"/>
      <w:rPr>
        <w:sz w:val="22"/>
      </w:rPr>
    </w:pPr>
    <w:r w:rsidRPr="00FE33A6">
      <w:rPr>
        <w:rFonts w:hint="eastAsia"/>
        <w:sz w:val="20"/>
      </w:rPr>
      <w:t>锦屏镇工业集中区产业规划（</w:t>
    </w:r>
    <w:r w:rsidRPr="00FE33A6">
      <w:rPr>
        <w:rFonts w:hint="eastAsia"/>
        <w:sz w:val="20"/>
      </w:rPr>
      <w:t>2023-2035</w:t>
    </w:r>
    <w:r w:rsidRPr="00FE33A6">
      <w:rPr>
        <w:rFonts w:hint="eastAsia"/>
        <w:sz w:val="20"/>
      </w:rPr>
      <w:t>年）</w:t>
    </w:r>
    <w:r w:rsidR="009D01A6">
      <w:rPr>
        <w:rFonts w:hint="eastAsia"/>
        <w:sz w:val="20"/>
      </w:rPr>
      <w:t>环境影响报告书</w:t>
    </w:r>
    <w:r w:rsidR="009D01A6">
      <w:rPr>
        <w:rFonts w:hint="eastAsia"/>
        <w:sz w:val="20"/>
      </w:rPr>
      <w:t>(</w:t>
    </w:r>
    <w:r w:rsidR="009D01A6">
      <w:rPr>
        <w:rFonts w:hint="eastAsia"/>
        <w:sz w:val="20"/>
      </w:rPr>
      <w:t>征求意见稿</w:t>
    </w:r>
    <w:r w:rsidR="009D01A6">
      <w:rPr>
        <w:rFonts w:hint="eastAsia"/>
        <w:sz w:val="20"/>
      </w:rPr>
      <w:t>-</w:t>
    </w:r>
    <w:r w:rsidR="009D01A6">
      <w:rPr>
        <w:rFonts w:hint="eastAsia"/>
        <w:sz w:val="20"/>
      </w:rPr>
      <w:t>简本</w:t>
    </w:r>
    <w:r w:rsidR="009D01A6">
      <w:rPr>
        <w:rFonts w:hint="eastAsia"/>
        <w:sz w:val="20"/>
      </w:rPr>
      <w:t>)</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01A6" w:rsidRDefault="009D01A6">
    <w:pPr>
      <w:ind w:left="567"/>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5621" w:rsidRDefault="00405621">
    <w:pPr>
      <w:ind w:left="567"/>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01A6" w:rsidRDefault="009D01A6">
    <w:pPr>
      <w:pStyle w:val="aff6"/>
      <w:spacing w:before="120"/>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01A6" w:rsidRDefault="009D01A6">
    <w:pPr>
      <w:pStyle w:val="aff6"/>
      <w:spacing w:before="120"/>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01A6" w:rsidRDefault="009D01A6">
    <w:pPr>
      <w:ind w:firstLine="480"/>
    </w:pPr>
  </w:p>
  <w:p w:rsidR="009D01A6" w:rsidRDefault="009D01A6">
    <w:pPr>
      <w:ind w:firstLine="480"/>
    </w:pPr>
  </w:p>
  <w:p w:rsidR="009D01A6" w:rsidRDefault="009D01A6">
    <w:pPr>
      <w:ind w:firstLine="480"/>
    </w:pPr>
  </w:p>
  <w:p w:rsidR="009D01A6" w:rsidRDefault="009D01A6"/>
  <w:p w:rsidR="009D01A6" w:rsidRDefault="009D01A6"/>
  <w:p w:rsidR="009D01A6" w:rsidRDefault="009D01A6"/>
  <w:p w:rsidR="009D01A6" w:rsidRDefault="009D01A6"/>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FFFFF7C"/>
    <w:lvl w:ilvl="0">
      <w:start w:val="1"/>
      <w:numFmt w:val="decimal"/>
      <w:pStyle w:val="5"/>
      <w:lvlText w:val="%1."/>
      <w:lvlJc w:val="left"/>
      <w:pPr>
        <w:tabs>
          <w:tab w:val="left" w:pos="2040"/>
        </w:tabs>
        <w:ind w:left="2040" w:hanging="360"/>
      </w:pPr>
    </w:lvl>
  </w:abstractNum>
  <w:abstractNum w:abstractNumId="1" w15:restartNumberingAfterBreak="0">
    <w:nsid w:val="FFFFFF81"/>
    <w:multiLevelType w:val="singleLevel"/>
    <w:tmpl w:val="FFFFFF81"/>
    <w:lvl w:ilvl="0">
      <w:start w:val="1"/>
      <w:numFmt w:val="bullet"/>
      <w:pStyle w:val="4"/>
      <w:lvlText w:val=""/>
      <w:lvlJc w:val="left"/>
      <w:pPr>
        <w:tabs>
          <w:tab w:val="left" w:pos="1620"/>
        </w:tabs>
        <w:ind w:left="1620" w:hanging="360"/>
      </w:pPr>
      <w:rPr>
        <w:rFonts w:ascii="Wingdings" w:hAnsi="Wingdings" w:hint="default"/>
      </w:rPr>
    </w:lvl>
  </w:abstractNum>
  <w:abstractNum w:abstractNumId="2" w15:restartNumberingAfterBreak="0">
    <w:nsid w:val="000616F9"/>
    <w:multiLevelType w:val="multilevel"/>
    <w:tmpl w:val="000616F9"/>
    <w:lvl w:ilvl="0">
      <w:start w:val="1"/>
      <w:numFmt w:val="decimal"/>
      <w:pStyle w:val="83"/>
      <w:lvlText w:val="表8.3 -%1"/>
      <w:lvlJc w:val="center"/>
      <w:pPr>
        <w:tabs>
          <w:tab w:val="left" w:pos="726"/>
        </w:tabs>
        <w:ind w:left="2" w:firstLine="4"/>
      </w:pPr>
      <w:rPr>
        <w:rFonts w:ascii="Times New Roman" w:hAnsi="Times New Roman" w:hint="default"/>
        <w:b/>
        <w:i w:val="0"/>
        <w:sz w:val="24"/>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 w15:restartNumberingAfterBreak="0">
    <w:nsid w:val="01D31CB4"/>
    <w:multiLevelType w:val="multilevel"/>
    <w:tmpl w:val="01D31CB4"/>
    <w:lvl w:ilvl="0">
      <w:start w:val="1"/>
      <w:numFmt w:val="decimal"/>
      <w:pStyle w:val="72"/>
      <w:lvlText w:val="表7.2 -%1"/>
      <w:lvlJc w:val="center"/>
      <w:pPr>
        <w:tabs>
          <w:tab w:val="left" w:pos="726"/>
        </w:tabs>
        <w:ind w:left="2" w:firstLine="4"/>
      </w:pPr>
      <w:rPr>
        <w:rFonts w:ascii="Times New Roman" w:hAnsi="Times New Roman" w:hint="default"/>
        <w:b/>
        <w:i w:val="0"/>
        <w:sz w:val="24"/>
        <w:lang w:val="en-US"/>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 w15:restartNumberingAfterBreak="0">
    <w:nsid w:val="022D2185"/>
    <w:multiLevelType w:val="multilevel"/>
    <w:tmpl w:val="022D2185"/>
    <w:lvl w:ilvl="0">
      <w:start w:val="16"/>
      <w:numFmt w:val="decimal"/>
      <w:lvlText w:val="%1"/>
      <w:lvlJc w:val="left"/>
      <w:pPr>
        <w:tabs>
          <w:tab w:val="left" w:pos="425"/>
        </w:tabs>
        <w:ind w:left="425" w:hanging="425"/>
      </w:pPr>
      <w:rPr>
        <w:rFonts w:hint="eastAsia"/>
      </w:rPr>
    </w:lvl>
    <w:lvl w:ilvl="1">
      <w:start w:val="7"/>
      <w:numFmt w:val="decimal"/>
      <w:lvlText w:val="%1.%2"/>
      <w:lvlJc w:val="left"/>
      <w:pPr>
        <w:tabs>
          <w:tab w:val="left" w:pos="-186"/>
        </w:tabs>
        <w:ind w:left="-906" w:firstLine="0"/>
      </w:pPr>
      <w:rPr>
        <w:rFonts w:hint="eastAsia"/>
      </w:rPr>
    </w:lvl>
    <w:lvl w:ilvl="2">
      <w:start w:val="1"/>
      <w:numFmt w:val="decimal"/>
      <w:lvlText w:val="%1.%2.%3"/>
      <w:lvlJc w:val="left"/>
      <w:pPr>
        <w:tabs>
          <w:tab w:val="left" w:pos="-437"/>
        </w:tabs>
        <w:ind w:left="-437" w:hanging="709"/>
      </w:pPr>
      <w:rPr>
        <w:rFonts w:ascii="Times New Roman" w:eastAsia="黑体" w:hAnsi="Times New Roman" w:cs="Times New Roman" w:hint="default"/>
        <w:b/>
        <w:bCs w:val="0"/>
        <w:i w:val="0"/>
        <w:iCs w:val="0"/>
        <w:caps w:val="0"/>
        <w:smallCaps w:val="0"/>
        <w:strike w:val="0"/>
        <w:dstrike w:val="0"/>
        <w:vanish w:val="0"/>
        <w:color w:val="000000"/>
        <w:spacing w:val="0"/>
        <w:position w:val="0"/>
        <w:sz w:val="24"/>
        <w:szCs w:val="24"/>
        <w:u w:val="none"/>
        <w:vertAlign w:val="baseline"/>
        <w14:shadow w14:blurRad="0" w14:dist="0" w14:dir="0" w14:sx="0" w14:sy="0" w14:kx="0" w14:ky="0" w14:algn="none">
          <w14:srgbClr w14:val="000000"/>
        </w14:shadow>
      </w:rPr>
    </w:lvl>
    <w:lvl w:ilvl="3">
      <w:start w:val="1"/>
      <w:numFmt w:val="decimal"/>
      <w:pStyle w:val="16711"/>
      <w:lvlText w:val="%1.%2.%3.%4"/>
      <w:lvlJc w:val="left"/>
      <w:pPr>
        <w:tabs>
          <w:tab w:val="left" w:pos="1800"/>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5" w15:restartNumberingAfterBreak="0">
    <w:nsid w:val="040A15CD"/>
    <w:multiLevelType w:val="multilevel"/>
    <w:tmpl w:val="040A15CD"/>
    <w:lvl w:ilvl="0">
      <w:start w:val="1"/>
      <w:numFmt w:val="none"/>
      <w:pStyle w:val="3"/>
      <w:suff w:val="nothing"/>
      <w:lvlText w:val="　"/>
      <w:lvlJc w:val="left"/>
      <w:pPr>
        <w:ind w:left="0" w:firstLine="0"/>
      </w:pPr>
      <w:rPr>
        <w:rFonts w:ascii="黑体" w:eastAsia="黑体" w:hAnsi="Times New Roman" w:hint="eastAsia"/>
        <w:b w:val="0"/>
        <w:i w:val="0"/>
        <w:sz w:val="21"/>
      </w:rPr>
    </w:lvl>
    <w:lvl w:ilvl="1">
      <w:start w:val="1"/>
      <w:numFmt w:val="decimal"/>
      <w:isLgl/>
      <w:suff w:val="nothing"/>
      <w:lvlText w:val="%2　"/>
      <w:lvlJc w:val="left"/>
      <w:pPr>
        <w:ind w:left="0" w:firstLine="0"/>
      </w:pPr>
      <w:rPr>
        <w:rFonts w:ascii="黑体" w:eastAsia="黑体" w:hAnsi="Times New Roman" w:hint="eastAsia"/>
        <w:b w:val="0"/>
        <w:i w:val="0"/>
        <w:spacing w:val="0"/>
        <w:w w:val="100"/>
        <w:kern w:val="21"/>
        <w:sz w:val="21"/>
      </w:rPr>
    </w:lvl>
    <w:lvl w:ilvl="2">
      <w:start w:val="1"/>
      <w:numFmt w:val="decimal"/>
      <w:pStyle w:val="305050505"/>
      <w:suff w:val="nothing"/>
      <w:lvlText w:val="%1%2.%3　"/>
      <w:lvlJc w:val="left"/>
      <w:pPr>
        <w:ind w:left="0" w:firstLine="0"/>
      </w:pPr>
      <w:rPr>
        <w:rFonts w:ascii="黑体" w:eastAsia="黑体" w:hAnsi="Times New Roman"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pStyle w:val="LNG10505"/>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6" w15:restartNumberingAfterBreak="0">
    <w:nsid w:val="05890E2A"/>
    <w:multiLevelType w:val="multilevel"/>
    <w:tmpl w:val="05890E2A"/>
    <w:lvl w:ilvl="0">
      <w:start w:val="9"/>
      <w:numFmt w:val="decimal"/>
      <w:pStyle w:val="40"/>
      <w:lvlText w:val="第%1章"/>
      <w:lvlJc w:val="left"/>
      <w:pPr>
        <w:tabs>
          <w:tab w:val="left" w:pos="750"/>
        </w:tabs>
        <w:ind w:left="750" w:hanging="750"/>
      </w:pPr>
      <w:rPr>
        <w:rFonts w:ascii="黑体" w:eastAsia="黑体" w:hAnsi="宋体" w:hint="eastAsia"/>
        <w:b w:val="0"/>
      </w:rPr>
    </w:lvl>
    <w:lvl w:ilvl="1">
      <w:start w:val="1"/>
      <w:numFmt w:val="decimal"/>
      <w:lvlText w:val="%1.%2."/>
      <w:lvlJc w:val="left"/>
      <w:pPr>
        <w:tabs>
          <w:tab w:val="left" w:pos="1230"/>
        </w:tabs>
        <w:ind w:left="1230" w:hanging="915"/>
      </w:pPr>
      <w:rPr>
        <w:rFonts w:hint="default"/>
        <w:b/>
      </w:rPr>
    </w:lvl>
    <w:lvl w:ilvl="2">
      <w:start w:val="1"/>
      <w:numFmt w:val="decimal"/>
      <w:lvlText w:val="%1.%2.%3."/>
      <w:lvlJc w:val="left"/>
      <w:pPr>
        <w:tabs>
          <w:tab w:val="left" w:pos="1710"/>
        </w:tabs>
        <w:ind w:left="1710" w:hanging="1080"/>
      </w:pPr>
      <w:rPr>
        <w:rFonts w:hint="default"/>
        <w:b/>
      </w:rPr>
    </w:lvl>
    <w:lvl w:ilvl="3">
      <w:start w:val="1"/>
      <w:numFmt w:val="decimal"/>
      <w:lvlText w:val="%1.%2.%3.%4."/>
      <w:lvlJc w:val="left"/>
      <w:pPr>
        <w:tabs>
          <w:tab w:val="left" w:pos="2385"/>
        </w:tabs>
        <w:ind w:left="2385" w:hanging="1440"/>
      </w:pPr>
      <w:rPr>
        <w:rFonts w:hint="default"/>
        <w:b/>
      </w:rPr>
    </w:lvl>
    <w:lvl w:ilvl="4">
      <w:start w:val="1"/>
      <w:numFmt w:val="decimal"/>
      <w:lvlText w:val="%1.%2.%3.%4.%5."/>
      <w:lvlJc w:val="left"/>
      <w:pPr>
        <w:tabs>
          <w:tab w:val="left" w:pos="3060"/>
        </w:tabs>
        <w:ind w:left="3060" w:hanging="1800"/>
      </w:pPr>
      <w:rPr>
        <w:rFonts w:hint="default"/>
        <w:b/>
      </w:rPr>
    </w:lvl>
    <w:lvl w:ilvl="5">
      <w:start w:val="1"/>
      <w:numFmt w:val="decimal"/>
      <w:lvlText w:val="%1.%2.%3.%4.%5.%6."/>
      <w:lvlJc w:val="left"/>
      <w:pPr>
        <w:tabs>
          <w:tab w:val="left" w:pos="3375"/>
        </w:tabs>
        <w:ind w:left="3375" w:hanging="1800"/>
      </w:pPr>
      <w:rPr>
        <w:rFonts w:hint="default"/>
        <w:b/>
      </w:rPr>
    </w:lvl>
    <w:lvl w:ilvl="6">
      <w:start w:val="1"/>
      <w:numFmt w:val="decimal"/>
      <w:lvlText w:val="%1.%2.%3.%4.%5.%6.%7."/>
      <w:lvlJc w:val="left"/>
      <w:pPr>
        <w:tabs>
          <w:tab w:val="left" w:pos="4050"/>
        </w:tabs>
        <w:ind w:left="4050" w:hanging="2160"/>
      </w:pPr>
      <w:rPr>
        <w:rFonts w:hint="default"/>
        <w:b/>
      </w:rPr>
    </w:lvl>
    <w:lvl w:ilvl="7">
      <w:start w:val="1"/>
      <w:numFmt w:val="decimal"/>
      <w:lvlText w:val="%1.%2.%3.%4.%5.%6.%7.%8."/>
      <w:lvlJc w:val="left"/>
      <w:pPr>
        <w:tabs>
          <w:tab w:val="left" w:pos="4725"/>
        </w:tabs>
        <w:ind w:left="4725" w:hanging="2520"/>
      </w:pPr>
      <w:rPr>
        <w:rFonts w:hint="default"/>
        <w:b/>
      </w:rPr>
    </w:lvl>
    <w:lvl w:ilvl="8">
      <w:start w:val="1"/>
      <w:numFmt w:val="decimal"/>
      <w:lvlText w:val="%1.%2.%3.%4.%5.%6.%7.%8.%9."/>
      <w:lvlJc w:val="left"/>
      <w:pPr>
        <w:tabs>
          <w:tab w:val="left" w:pos="5400"/>
        </w:tabs>
        <w:ind w:left="5400" w:hanging="2880"/>
      </w:pPr>
      <w:rPr>
        <w:rFonts w:hint="default"/>
        <w:b/>
      </w:rPr>
    </w:lvl>
  </w:abstractNum>
  <w:abstractNum w:abstractNumId="7" w15:restartNumberingAfterBreak="0">
    <w:nsid w:val="06243E8C"/>
    <w:multiLevelType w:val="multilevel"/>
    <w:tmpl w:val="06243E8C"/>
    <w:lvl w:ilvl="0">
      <w:start w:val="1"/>
      <w:numFmt w:val="decimal"/>
      <w:pStyle w:val="33"/>
      <w:lvlText w:val="表3.3-%1"/>
      <w:lvlJc w:val="center"/>
      <w:pPr>
        <w:tabs>
          <w:tab w:val="left" w:pos="720"/>
        </w:tabs>
        <w:ind w:left="-4" w:firstLine="4"/>
      </w:pPr>
      <w:rPr>
        <w:rFonts w:ascii="Times New Roman" w:hAnsi="Times New Roman" w:hint="default"/>
        <w:b/>
        <w:i w:val="0"/>
        <w:sz w:val="24"/>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8" w15:restartNumberingAfterBreak="0">
    <w:nsid w:val="083E6BB7"/>
    <w:multiLevelType w:val="multilevel"/>
    <w:tmpl w:val="083E6BB7"/>
    <w:lvl w:ilvl="0">
      <w:start w:val="1"/>
      <w:numFmt w:val="decimal"/>
      <w:pStyle w:val="531"/>
      <w:lvlText w:val="表4.2-%1"/>
      <w:lvlJc w:val="left"/>
      <w:pPr>
        <w:tabs>
          <w:tab w:val="left" w:pos="2100"/>
        </w:tabs>
        <w:ind w:left="2100" w:hanging="420"/>
      </w:pPr>
      <w:rPr>
        <w:rFonts w:ascii="Times New Roman" w:hAnsi="Times New Roman" w:hint="default"/>
        <w:b/>
        <w:i w:val="0"/>
        <w:color w:val="000000"/>
        <w:sz w:val="24"/>
        <w:szCs w:val="24"/>
      </w:rPr>
    </w:lvl>
    <w:lvl w:ilvl="1">
      <w:start w:val="1"/>
      <w:numFmt w:val="lowerLetter"/>
      <w:lvlText w:val="%2)"/>
      <w:lvlJc w:val="left"/>
      <w:pPr>
        <w:tabs>
          <w:tab w:val="left" w:pos="2307"/>
        </w:tabs>
        <w:ind w:left="2307" w:hanging="420"/>
      </w:pPr>
    </w:lvl>
    <w:lvl w:ilvl="2">
      <w:start w:val="1"/>
      <w:numFmt w:val="lowerRoman"/>
      <w:lvlText w:val="%3."/>
      <w:lvlJc w:val="right"/>
      <w:pPr>
        <w:tabs>
          <w:tab w:val="left" w:pos="2727"/>
        </w:tabs>
        <w:ind w:left="2727" w:hanging="420"/>
      </w:pPr>
    </w:lvl>
    <w:lvl w:ilvl="3">
      <w:start w:val="1"/>
      <w:numFmt w:val="decimal"/>
      <w:lvlText w:val="%4."/>
      <w:lvlJc w:val="left"/>
      <w:pPr>
        <w:tabs>
          <w:tab w:val="left" w:pos="3147"/>
        </w:tabs>
        <w:ind w:left="3147" w:hanging="420"/>
      </w:pPr>
    </w:lvl>
    <w:lvl w:ilvl="4">
      <w:start w:val="1"/>
      <w:numFmt w:val="lowerLetter"/>
      <w:lvlText w:val="%5)"/>
      <w:lvlJc w:val="left"/>
      <w:pPr>
        <w:tabs>
          <w:tab w:val="left" w:pos="3567"/>
        </w:tabs>
        <w:ind w:left="3567" w:hanging="420"/>
      </w:pPr>
    </w:lvl>
    <w:lvl w:ilvl="5">
      <w:start w:val="1"/>
      <w:numFmt w:val="lowerRoman"/>
      <w:lvlText w:val="%6."/>
      <w:lvlJc w:val="right"/>
      <w:pPr>
        <w:tabs>
          <w:tab w:val="left" w:pos="3987"/>
        </w:tabs>
        <w:ind w:left="3987" w:hanging="420"/>
      </w:pPr>
    </w:lvl>
    <w:lvl w:ilvl="6">
      <w:start w:val="1"/>
      <w:numFmt w:val="decimal"/>
      <w:lvlText w:val="%7."/>
      <w:lvlJc w:val="left"/>
      <w:pPr>
        <w:tabs>
          <w:tab w:val="left" w:pos="4407"/>
        </w:tabs>
        <w:ind w:left="4407" w:hanging="420"/>
      </w:pPr>
    </w:lvl>
    <w:lvl w:ilvl="7">
      <w:start w:val="1"/>
      <w:numFmt w:val="lowerLetter"/>
      <w:lvlText w:val="%8)"/>
      <w:lvlJc w:val="left"/>
      <w:pPr>
        <w:tabs>
          <w:tab w:val="left" w:pos="4827"/>
        </w:tabs>
        <w:ind w:left="4827" w:hanging="420"/>
      </w:pPr>
    </w:lvl>
    <w:lvl w:ilvl="8">
      <w:start w:val="1"/>
      <w:numFmt w:val="lowerRoman"/>
      <w:lvlText w:val="%9."/>
      <w:lvlJc w:val="right"/>
      <w:pPr>
        <w:tabs>
          <w:tab w:val="left" w:pos="5247"/>
        </w:tabs>
        <w:ind w:left="5247" w:hanging="420"/>
      </w:pPr>
    </w:lvl>
  </w:abstractNum>
  <w:abstractNum w:abstractNumId="9" w15:restartNumberingAfterBreak="0">
    <w:nsid w:val="0A5213F3"/>
    <w:multiLevelType w:val="multilevel"/>
    <w:tmpl w:val="0A5213F3"/>
    <w:lvl w:ilvl="0">
      <w:start w:val="1"/>
      <w:numFmt w:val="decimal"/>
      <w:pStyle w:val="57"/>
      <w:lvlText w:val="表5.8-%1"/>
      <w:lvlJc w:val="left"/>
      <w:pPr>
        <w:tabs>
          <w:tab w:val="left" w:pos="1653"/>
        </w:tabs>
        <w:ind w:left="993" w:hanging="420"/>
      </w:pPr>
      <w:rPr>
        <w:rFonts w:ascii="Times New Roman" w:hAnsi="Times New Roman" w:hint="default"/>
        <w:b/>
        <w:i w:val="0"/>
        <w:sz w:val="24"/>
        <w:szCs w:val="24"/>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0" w15:restartNumberingAfterBreak="0">
    <w:nsid w:val="0BCC51C3"/>
    <w:multiLevelType w:val="multilevel"/>
    <w:tmpl w:val="0BCC51C3"/>
    <w:lvl w:ilvl="0">
      <w:start w:val="1"/>
      <w:numFmt w:val="decimal"/>
      <w:lvlText w:val="%1."/>
      <w:lvlJc w:val="left"/>
      <w:pPr>
        <w:tabs>
          <w:tab w:val="left" w:pos="625"/>
        </w:tabs>
        <w:ind w:left="625" w:hanging="425"/>
      </w:pPr>
    </w:lvl>
    <w:lvl w:ilvl="1">
      <w:start w:val="1"/>
      <w:numFmt w:val="decimal"/>
      <w:lvlText w:val="%1.%2."/>
      <w:lvlJc w:val="left"/>
      <w:pPr>
        <w:tabs>
          <w:tab w:val="left" w:pos="767"/>
        </w:tabs>
        <w:ind w:left="767" w:hanging="567"/>
      </w:pPr>
      <w:rPr>
        <w:rFonts w:ascii="Times New Roman" w:eastAsia="黑体" w:hAnsi="Times New Roman" w:cs="Times New Roman" w:hint="default"/>
      </w:rPr>
    </w:lvl>
    <w:lvl w:ilvl="2">
      <w:start w:val="1"/>
      <w:numFmt w:val="decimal"/>
      <w:pStyle w:val="3ReHead3WSAh33CharCharChar3CharCharChar1"/>
      <w:lvlText w:val="%1.%2.%3."/>
      <w:lvlJc w:val="left"/>
      <w:pPr>
        <w:tabs>
          <w:tab w:val="left" w:pos="909"/>
        </w:tabs>
        <w:ind w:left="909" w:hanging="709"/>
      </w:pPr>
    </w:lvl>
    <w:lvl w:ilvl="3">
      <w:start w:val="1"/>
      <w:numFmt w:val="decimal"/>
      <w:lvlText w:val="%1.%2.%3.%4."/>
      <w:lvlJc w:val="left"/>
      <w:pPr>
        <w:tabs>
          <w:tab w:val="left" w:pos="1051"/>
        </w:tabs>
        <w:ind w:left="1051" w:hanging="851"/>
      </w:pPr>
    </w:lvl>
    <w:lvl w:ilvl="4">
      <w:start w:val="1"/>
      <w:numFmt w:val="decimal"/>
      <w:lvlText w:val="%1.%2.%3.%4.%5."/>
      <w:lvlJc w:val="left"/>
      <w:pPr>
        <w:tabs>
          <w:tab w:val="left" w:pos="1192"/>
        </w:tabs>
        <w:ind w:left="1192" w:hanging="992"/>
      </w:pPr>
    </w:lvl>
    <w:lvl w:ilvl="5">
      <w:start w:val="1"/>
      <w:numFmt w:val="decimal"/>
      <w:lvlText w:val="%1.%2.%3.%4.%5.%6."/>
      <w:lvlJc w:val="left"/>
      <w:pPr>
        <w:tabs>
          <w:tab w:val="left" w:pos="1334"/>
        </w:tabs>
        <w:ind w:left="1334" w:hanging="1134"/>
      </w:pPr>
    </w:lvl>
    <w:lvl w:ilvl="6">
      <w:start w:val="1"/>
      <w:numFmt w:val="decimal"/>
      <w:lvlText w:val="%1.%2.%3.%4.%5.%6.%7."/>
      <w:lvlJc w:val="left"/>
      <w:pPr>
        <w:tabs>
          <w:tab w:val="left" w:pos="1476"/>
        </w:tabs>
        <w:ind w:left="1476" w:hanging="1276"/>
      </w:pPr>
    </w:lvl>
    <w:lvl w:ilvl="7">
      <w:start w:val="1"/>
      <w:numFmt w:val="decimal"/>
      <w:lvlText w:val="%1.%2.%3.%4.%5.%6.%7.%8."/>
      <w:lvlJc w:val="left"/>
      <w:pPr>
        <w:tabs>
          <w:tab w:val="left" w:pos="1618"/>
        </w:tabs>
        <w:ind w:left="1618" w:hanging="1418"/>
      </w:pPr>
    </w:lvl>
    <w:lvl w:ilvl="8">
      <w:start w:val="1"/>
      <w:numFmt w:val="decimal"/>
      <w:lvlText w:val="%1.%2.%3.%4.%5.%6.%7.%8.%9."/>
      <w:lvlJc w:val="left"/>
      <w:pPr>
        <w:tabs>
          <w:tab w:val="left" w:pos="1759"/>
        </w:tabs>
        <w:ind w:left="1759" w:hanging="1559"/>
      </w:pPr>
    </w:lvl>
  </w:abstractNum>
  <w:abstractNum w:abstractNumId="11" w15:restartNumberingAfterBreak="0">
    <w:nsid w:val="0CD74E55"/>
    <w:multiLevelType w:val="multilevel"/>
    <w:tmpl w:val="0CD74E55"/>
    <w:lvl w:ilvl="0">
      <w:start w:val="16"/>
      <w:numFmt w:val="decimal"/>
      <w:lvlText w:val="%1"/>
      <w:lvlJc w:val="left"/>
      <w:pPr>
        <w:tabs>
          <w:tab w:val="left" w:pos="425"/>
        </w:tabs>
        <w:ind w:left="425" w:hanging="425"/>
      </w:pPr>
      <w:rPr>
        <w:rFonts w:hint="eastAsia"/>
      </w:rPr>
    </w:lvl>
    <w:lvl w:ilvl="1">
      <w:start w:val="9"/>
      <w:numFmt w:val="decimal"/>
      <w:lvlText w:val="%1.%2"/>
      <w:lvlJc w:val="left"/>
      <w:pPr>
        <w:tabs>
          <w:tab w:val="left" w:pos="-186"/>
        </w:tabs>
        <w:ind w:left="-906" w:firstLine="0"/>
      </w:pPr>
      <w:rPr>
        <w:rFonts w:hint="eastAsia"/>
      </w:rPr>
    </w:lvl>
    <w:lvl w:ilvl="2">
      <w:start w:val="2"/>
      <w:numFmt w:val="decimal"/>
      <w:lvlText w:val="%1.%2.%3"/>
      <w:lvlJc w:val="left"/>
      <w:pPr>
        <w:tabs>
          <w:tab w:val="left" w:pos="-437"/>
        </w:tabs>
        <w:ind w:left="-437" w:hanging="709"/>
      </w:pPr>
      <w:rPr>
        <w:rFonts w:ascii="Times New Roman" w:eastAsia="黑体" w:hAnsi="Times New Roman" w:cs="Times New Roman" w:hint="default"/>
        <w:b/>
        <w:bCs w:val="0"/>
        <w:i w:val="0"/>
        <w:iCs w:val="0"/>
        <w:caps w:val="0"/>
        <w:smallCaps w:val="0"/>
        <w:strike w:val="0"/>
        <w:dstrike w:val="0"/>
        <w:vanish w:val="0"/>
        <w:color w:val="000000"/>
        <w:spacing w:val="0"/>
        <w:position w:val="0"/>
        <w:sz w:val="24"/>
        <w:szCs w:val="24"/>
        <w:u w:val="none"/>
        <w:vertAlign w:val="baseline"/>
        <w14:shadow w14:blurRad="0" w14:dist="0" w14:dir="0" w14:sx="0" w14:sy="0" w14:kx="0" w14:ky="0" w14:algn="none">
          <w14:srgbClr w14:val="000000"/>
        </w14:shadow>
      </w:rPr>
    </w:lvl>
    <w:lvl w:ilvl="3">
      <w:start w:val="1"/>
      <w:numFmt w:val="decimal"/>
      <w:pStyle w:val="16921"/>
      <w:lvlText w:val="%1.%2.%3.%4"/>
      <w:lvlJc w:val="left"/>
      <w:pPr>
        <w:tabs>
          <w:tab w:val="left" w:pos="1800"/>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12" w15:restartNumberingAfterBreak="0">
    <w:nsid w:val="0E464782"/>
    <w:multiLevelType w:val="multilevel"/>
    <w:tmpl w:val="0E464782"/>
    <w:lvl w:ilvl="0">
      <w:start w:val="1"/>
      <w:numFmt w:val="decimal"/>
      <w:lvlText w:val="%1"/>
      <w:lvlJc w:val="left"/>
      <w:pPr>
        <w:ind w:left="425" w:hanging="425"/>
      </w:pPr>
      <w:rPr>
        <w:rFonts w:hint="eastAsia"/>
      </w:rPr>
    </w:lvl>
    <w:lvl w:ilvl="1">
      <w:start w:val="1"/>
      <w:numFmt w:val="decimal"/>
      <w:pStyle w:val="2"/>
      <w:lvlText w:val="%1.%2"/>
      <w:lvlJc w:val="left"/>
      <w:pPr>
        <w:ind w:left="1701" w:hanging="1701"/>
      </w:pPr>
      <w:rPr>
        <w:rFonts w:hint="eastAsia"/>
      </w:rPr>
    </w:lvl>
    <w:lvl w:ilvl="2">
      <w:start w:val="1"/>
      <w:numFmt w:val="decimal"/>
      <w:pStyle w:val="30"/>
      <w:lvlText w:val="%1.%2.%3"/>
      <w:lvlJc w:val="left"/>
      <w:pPr>
        <w:ind w:left="1418" w:hanging="1418"/>
      </w:pPr>
      <w:rPr>
        <w:rFonts w:ascii="Times New Roman" w:hAnsi="Times New Roman" w:cs="Times New Roman" w:hint="default"/>
      </w:rPr>
    </w:lvl>
    <w:lvl w:ilvl="3">
      <w:start w:val="1"/>
      <w:numFmt w:val="decimal"/>
      <w:pStyle w:val="41"/>
      <w:lvlText w:val="%1.%2.%3.%4"/>
      <w:lvlJc w:val="left"/>
      <w:pPr>
        <w:ind w:left="1842" w:hanging="1842"/>
      </w:pPr>
      <w:rPr>
        <w:rFonts w:hint="eastAsia"/>
      </w:rPr>
    </w:lvl>
    <w:lvl w:ilvl="4">
      <w:start w:val="1"/>
      <w:numFmt w:val="decimal"/>
      <w:pStyle w:val="50"/>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3" w15:restartNumberingAfterBreak="0">
    <w:nsid w:val="0E6159ED"/>
    <w:multiLevelType w:val="multilevel"/>
    <w:tmpl w:val="0E6159ED"/>
    <w:lvl w:ilvl="0">
      <w:start w:val="1"/>
      <w:numFmt w:val="bullet"/>
      <w:pStyle w:val="1"/>
      <w:lvlText w:val=""/>
      <w:lvlJc w:val="left"/>
      <w:pPr>
        <w:tabs>
          <w:tab w:val="left" w:pos="420"/>
        </w:tabs>
        <w:ind w:left="340" w:hanging="340"/>
      </w:pPr>
      <w:rPr>
        <w:rFonts w:ascii="Wingdings" w:hAnsi="Wingdings" w:cs="Wingdings" w:hint="default"/>
      </w:rPr>
    </w:lvl>
    <w:lvl w:ilvl="1">
      <w:start w:val="1"/>
      <w:numFmt w:val="bullet"/>
      <w:lvlText w:val=""/>
      <w:lvlJc w:val="left"/>
      <w:pPr>
        <w:tabs>
          <w:tab w:val="left" w:pos="840"/>
        </w:tabs>
        <w:ind w:left="840" w:hanging="420"/>
      </w:pPr>
      <w:rPr>
        <w:rFonts w:ascii="Wingdings" w:hAnsi="Wingdings" w:cs="Wingdings" w:hint="default"/>
      </w:rPr>
    </w:lvl>
    <w:lvl w:ilvl="2">
      <w:start w:val="1"/>
      <w:numFmt w:val="bullet"/>
      <w:lvlText w:val=""/>
      <w:lvlJc w:val="left"/>
      <w:pPr>
        <w:tabs>
          <w:tab w:val="left" w:pos="1260"/>
        </w:tabs>
        <w:ind w:left="1260" w:hanging="420"/>
      </w:pPr>
      <w:rPr>
        <w:rFonts w:ascii="Wingdings" w:hAnsi="Wingdings" w:cs="Wingdings" w:hint="default"/>
      </w:rPr>
    </w:lvl>
    <w:lvl w:ilvl="3">
      <w:start w:val="1"/>
      <w:numFmt w:val="bullet"/>
      <w:lvlText w:val=""/>
      <w:lvlJc w:val="left"/>
      <w:pPr>
        <w:tabs>
          <w:tab w:val="left" w:pos="1680"/>
        </w:tabs>
        <w:ind w:left="1680" w:hanging="420"/>
      </w:pPr>
      <w:rPr>
        <w:rFonts w:ascii="Wingdings" w:hAnsi="Wingdings" w:cs="Wingdings" w:hint="default"/>
      </w:rPr>
    </w:lvl>
    <w:lvl w:ilvl="4">
      <w:start w:val="1"/>
      <w:numFmt w:val="bullet"/>
      <w:lvlText w:val=""/>
      <w:lvlJc w:val="left"/>
      <w:pPr>
        <w:tabs>
          <w:tab w:val="left" w:pos="2100"/>
        </w:tabs>
        <w:ind w:left="2100" w:hanging="420"/>
      </w:pPr>
      <w:rPr>
        <w:rFonts w:ascii="Wingdings" w:hAnsi="Wingdings" w:cs="Wingdings" w:hint="default"/>
      </w:rPr>
    </w:lvl>
    <w:lvl w:ilvl="5">
      <w:start w:val="1"/>
      <w:numFmt w:val="bullet"/>
      <w:lvlText w:val=""/>
      <w:lvlJc w:val="left"/>
      <w:pPr>
        <w:tabs>
          <w:tab w:val="left" w:pos="2520"/>
        </w:tabs>
        <w:ind w:left="2520" w:hanging="420"/>
      </w:pPr>
      <w:rPr>
        <w:rFonts w:ascii="Wingdings" w:hAnsi="Wingdings" w:cs="Wingdings" w:hint="default"/>
      </w:rPr>
    </w:lvl>
    <w:lvl w:ilvl="6">
      <w:start w:val="1"/>
      <w:numFmt w:val="bullet"/>
      <w:lvlText w:val=""/>
      <w:lvlJc w:val="left"/>
      <w:pPr>
        <w:tabs>
          <w:tab w:val="left" w:pos="2940"/>
        </w:tabs>
        <w:ind w:left="2940" w:hanging="420"/>
      </w:pPr>
      <w:rPr>
        <w:rFonts w:ascii="Wingdings" w:hAnsi="Wingdings" w:cs="Wingdings" w:hint="default"/>
      </w:rPr>
    </w:lvl>
    <w:lvl w:ilvl="7">
      <w:start w:val="1"/>
      <w:numFmt w:val="bullet"/>
      <w:lvlText w:val=""/>
      <w:lvlJc w:val="left"/>
      <w:pPr>
        <w:tabs>
          <w:tab w:val="left" w:pos="3360"/>
        </w:tabs>
        <w:ind w:left="3360" w:hanging="420"/>
      </w:pPr>
      <w:rPr>
        <w:rFonts w:ascii="Wingdings" w:hAnsi="Wingdings" w:cs="Wingdings" w:hint="default"/>
      </w:rPr>
    </w:lvl>
    <w:lvl w:ilvl="8">
      <w:start w:val="1"/>
      <w:numFmt w:val="bullet"/>
      <w:lvlText w:val=""/>
      <w:lvlJc w:val="left"/>
      <w:pPr>
        <w:tabs>
          <w:tab w:val="left" w:pos="3780"/>
        </w:tabs>
        <w:ind w:left="3780" w:hanging="420"/>
      </w:pPr>
      <w:rPr>
        <w:rFonts w:ascii="Wingdings" w:hAnsi="Wingdings" w:cs="Wingdings" w:hint="default"/>
      </w:rPr>
    </w:lvl>
  </w:abstractNum>
  <w:abstractNum w:abstractNumId="14" w15:restartNumberingAfterBreak="0">
    <w:nsid w:val="11953967"/>
    <w:multiLevelType w:val="multilevel"/>
    <w:tmpl w:val="11953967"/>
    <w:lvl w:ilvl="0">
      <w:start w:val="1"/>
      <w:numFmt w:val="decimal"/>
      <w:pStyle w:val="-"/>
      <w:lvlText w:val="第%1条"/>
      <w:lvlJc w:val="left"/>
      <w:pPr>
        <w:tabs>
          <w:tab w:val="left" w:pos="1441"/>
        </w:tabs>
        <w:ind w:left="1441" w:hanging="1021"/>
      </w:pPr>
      <w:rPr>
        <w:rFonts w:eastAsia="宋体" w:hint="eastAsia"/>
        <w:b/>
        <w:i w:val="0"/>
        <w:color w:val="000000"/>
        <w:sz w:val="24"/>
        <w:szCs w:val="24"/>
        <w:u w:val="none"/>
        <w:lang w:val="en-US"/>
        <w14:shadow w14:blurRad="0" w14:dist="0" w14:dir="0" w14:sx="0" w14:sy="0" w14:kx="0" w14:ky="0" w14:algn="none">
          <w14:srgbClr w14:val="000000"/>
        </w14:shadow>
      </w:rPr>
    </w:lvl>
    <w:lvl w:ilvl="1">
      <w:start w:val="1"/>
      <w:numFmt w:val="decimal"/>
      <w:lvlText w:val="%2．"/>
      <w:lvlJc w:val="left"/>
      <w:pPr>
        <w:tabs>
          <w:tab w:val="left" w:pos="1200"/>
        </w:tabs>
        <w:ind w:left="1200" w:hanging="360"/>
      </w:pPr>
      <w:rPr>
        <w:rFonts w:hint="eastAsia"/>
      </w:rPr>
    </w:lvl>
    <w:lvl w:ilvl="2">
      <w:start w:val="1"/>
      <w:numFmt w:val="decimal"/>
      <w:lvlText w:val="（%3）"/>
      <w:lvlJc w:val="left"/>
      <w:pPr>
        <w:tabs>
          <w:tab w:val="left" w:pos="1980"/>
        </w:tabs>
        <w:ind w:left="1980" w:hanging="720"/>
      </w:pPr>
      <w:rPr>
        <w:rFonts w:hint="eastAsia"/>
        <w:lang w:val="en-US"/>
      </w:rPr>
    </w:lvl>
    <w:lvl w:ilvl="3">
      <w:start w:val="1"/>
      <w:numFmt w:val="decimal"/>
      <w:lvlText w:val="(%4)"/>
      <w:lvlJc w:val="left"/>
      <w:pPr>
        <w:tabs>
          <w:tab w:val="left" w:pos="2040"/>
        </w:tabs>
        <w:ind w:left="2040" w:hanging="360"/>
      </w:pPr>
      <w:rPr>
        <w:rFonts w:hint="eastAsia"/>
      </w:rPr>
    </w:lvl>
    <w:lvl w:ilvl="4">
      <w:start w:val="1"/>
      <w:numFmt w:val="decimal"/>
      <w:lvlText w:val="%5、"/>
      <w:lvlJc w:val="left"/>
      <w:pPr>
        <w:tabs>
          <w:tab w:val="left" w:pos="2460"/>
        </w:tabs>
        <w:ind w:left="2460" w:hanging="360"/>
      </w:pPr>
      <w:rPr>
        <w:rFonts w:hint="eastAsia"/>
      </w:rPr>
    </w:lvl>
    <w:lvl w:ilvl="5">
      <w:start w:val="1"/>
      <w:numFmt w:val="japaneseCounting"/>
      <w:lvlText w:val="第%6节"/>
      <w:lvlJc w:val="left"/>
      <w:pPr>
        <w:tabs>
          <w:tab w:val="left" w:pos="3630"/>
        </w:tabs>
        <w:ind w:left="3630" w:hanging="1110"/>
      </w:pPr>
      <w:rPr>
        <w:rFonts w:hint="eastAsia"/>
      </w:r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15" w15:restartNumberingAfterBreak="0">
    <w:nsid w:val="14A22F4F"/>
    <w:multiLevelType w:val="multilevel"/>
    <w:tmpl w:val="14A22F4F"/>
    <w:lvl w:ilvl="0">
      <w:start w:val="1"/>
      <w:numFmt w:val="decimal"/>
      <w:pStyle w:val="6"/>
      <w:lvlText w:val="%1.1"/>
      <w:lvlJc w:val="left"/>
      <w:pPr>
        <w:tabs>
          <w:tab w:val="left" w:pos="360"/>
        </w:tabs>
        <w:ind w:left="0" w:firstLine="0"/>
      </w:pPr>
      <w:rPr>
        <w:rFonts w:hint="eastAsia"/>
      </w:rPr>
    </w:lvl>
    <w:lvl w:ilvl="1">
      <w:start w:val="1"/>
      <w:numFmt w:val="decimal"/>
      <w:lvlText w:val="%1.%2"/>
      <w:lvlJc w:val="left"/>
      <w:pPr>
        <w:tabs>
          <w:tab w:val="left" w:pos="360"/>
        </w:tabs>
        <w:ind w:left="0" w:firstLine="0"/>
      </w:pPr>
      <w:rPr>
        <w:rFonts w:hint="eastAsia"/>
      </w:rPr>
    </w:lvl>
    <w:lvl w:ilvl="2">
      <w:start w:val="1"/>
      <w:numFmt w:val="decimal"/>
      <w:lvlText w:val="%1.%2.%3"/>
      <w:lvlJc w:val="left"/>
      <w:pPr>
        <w:tabs>
          <w:tab w:val="left" w:pos="720"/>
        </w:tabs>
        <w:ind w:left="0" w:firstLine="0"/>
      </w:pPr>
      <w:rPr>
        <w:rFonts w:hint="eastAsia"/>
      </w:rPr>
    </w:lvl>
    <w:lvl w:ilvl="3">
      <w:start w:val="1"/>
      <w:numFmt w:val="decimal"/>
      <w:lvlText w:val="%1.%2.%3.%4"/>
      <w:lvlJc w:val="left"/>
      <w:pPr>
        <w:tabs>
          <w:tab w:val="left" w:pos="1080"/>
        </w:tabs>
        <w:ind w:left="0" w:firstLine="0"/>
      </w:pPr>
      <w:rPr>
        <w:rFonts w:hint="eastAsia"/>
      </w:rPr>
    </w:lvl>
    <w:lvl w:ilvl="4">
      <w:start w:val="1"/>
      <w:numFmt w:val="decimal"/>
      <w:lvlText w:val="%1.%2.%3.%4.%5"/>
      <w:lvlJc w:val="left"/>
      <w:pPr>
        <w:tabs>
          <w:tab w:val="left" w:pos="1080"/>
        </w:tabs>
        <w:ind w:left="0" w:firstLine="0"/>
      </w:pPr>
      <w:rPr>
        <w:rFonts w:hint="eastAsia"/>
      </w:rPr>
    </w:lvl>
    <w:lvl w:ilvl="5">
      <w:start w:val="1"/>
      <w:numFmt w:val="decimal"/>
      <w:lvlText w:val="%1.%2.%3.%4.%5.%6"/>
      <w:lvlJc w:val="left"/>
      <w:pPr>
        <w:tabs>
          <w:tab w:val="left" w:pos="1440"/>
        </w:tabs>
        <w:ind w:left="0" w:firstLine="0"/>
      </w:pPr>
      <w:rPr>
        <w:rFonts w:hint="eastAsia"/>
      </w:rPr>
    </w:lvl>
    <w:lvl w:ilvl="6">
      <w:start w:val="1"/>
      <w:numFmt w:val="decimal"/>
      <w:lvlText w:val="%1.%2.%3.%4.%5.%6.%7"/>
      <w:lvlJc w:val="left"/>
      <w:pPr>
        <w:tabs>
          <w:tab w:val="left" w:pos="1440"/>
        </w:tabs>
        <w:ind w:left="0" w:firstLine="0"/>
      </w:pPr>
      <w:rPr>
        <w:rFonts w:hint="eastAsia"/>
      </w:rPr>
    </w:lvl>
    <w:lvl w:ilvl="7">
      <w:start w:val="1"/>
      <w:numFmt w:val="decimal"/>
      <w:lvlText w:val="%1.%2.%3.%4.%5.%6.%7.%8"/>
      <w:lvlJc w:val="left"/>
      <w:pPr>
        <w:tabs>
          <w:tab w:val="left" w:pos="1800"/>
        </w:tabs>
        <w:ind w:left="0" w:firstLine="0"/>
      </w:pPr>
      <w:rPr>
        <w:rFonts w:hint="eastAsia"/>
      </w:rPr>
    </w:lvl>
    <w:lvl w:ilvl="8">
      <w:start w:val="1"/>
      <w:numFmt w:val="decimal"/>
      <w:lvlText w:val="%1.%2.%3.%4.%5.%6.%7.%8.%9"/>
      <w:lvlJc w:val="left"/>
      <w:pPr>
        <w:tabs>
          <w:tab w:val="left" w:pos="2160"/>
        </w:tabs>
        <w:ind w:left="0" w:firstLine="0"/>
      </w:pPr>
      <w:rPr>
        <w:rFonts w:hint="eastAsia"/>
      </w:rPr>
    </w:lvl>
  </w:abstractNum>
  <w:abstractNum w:abstractNumId="16" w15:restartNumberingAfterBreak="0">
    <w:nsid w:val="14CB681D"/>
    <w:multiLevelType w:val="multilevel"/>
    <w:tmpl w:val="14CB681D"/>
    <w:lvl w:ilvl="0">
      <w:start w:val="16"/>
      <w:numFmt w:val="decimal"/>
      <w:lvlText w:val="%1"/>
      <w:lvlJc w:val="left"/>
      <w:pPr>
        <w:tabs>
          <w:tab w:val="left" w:pos="425"/>
        </w:tabs>
        <w:ind w:left="425" w:hanging="425"/>
      </w:pPr>
      <w:rPr>
        <w:rFonts w:hint="eastAsia"/>
      </w:rPr>
    </w:lvl>
    <w:lvl w:ilvl="1">
      <w:start w:val="8"/>
      <w:numFmt w:val="decimal"/>
      <w:lvlText w:val="%1.%2"/>
      <w:lvlJc w:val="left"/>
      <w:pPr>
        <w:tabs>
          <w:tab w:val="left" w:pos="-186"/>
        </w:tabs>
        <w:ind w:left="-906" w:firstLine="0"/>
      </w:pPr>
      <w:rPr>
        <w:rFonts w:hint="eastAsia"/>
      </w:rPr>
    </w:lvl>
    <w:lvl w:ilvl="2">
      <w:start w:val="1"/>
      <w:numFmt w:val="decimal"/>
      <w:lvlText w:val="%1.%2.%3"/>
      <w:lvlJc w:val="left"/>
      <w:pPr>
        <w:tabs>
          <w:tab w:val="left" w:pos="-437"/>
        </w:tabs>
        <w:ind w:left="-437" w:hanging="709"/>
      </w:pPr>
      <w:rPr>
        <w:rFonts w:ascii="Times New Roman" w:eastAsia="黑体" w:hAnsi="Times New Roman" w:cs="Times New Roman" w:hint="default"/>
        <w:b/>
        <w:bCs w:val="0"/>
        <w:i w:val="0"/>
        <w:iCs w:val="0"/>
        <w:caps w:val="0"/>
        <w:smallCaps w:val="0"/>
        <w:strike w:val="0"/>
        <w:dstrike w:val="0"/>
        <w:vanish w:val="0"/>
        <w:color w:val="000000"/>
        <w:spacing w:val="0"/>
        <w:position w:val="0"/>
        <w:sz w:val="24"/>
        <w:szCs w:val="24"/>
        <w:u w:val="none"/>
        <w:vertAlign w:val="baseline"/>
        <w14:shadow w14:blurRad="0" w14:dist="0" w14:dir="0" w14:sx="0" w14:sy="0" w14:kx="0" w14:ky="0" w14:algn="none">
          <w14:srgbClr w14:val="000000"/>
        </w14:shadow>
      </w:rPr>
    </w:lvl>
    <w:lvl w:ilvl="3">
      <w:start w:val="1"/>
      <w:numFmt w:val="decimal"/>
      <w:pStyle w:val="16811"/>
      <w:lvlText w:val="%1.%2.%3.%4"/>
      <w:lvlJc w:val="left"/>
      <w:pPr>
        <w:tabs>
          <w:tab w:val="left" w:pos="1800"/>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17" w15:restartNumberingAfterBreak="0">
    <w:nsid w:val="14FB26B7"/>
    <w:multiLevelType w:val="multilevel"/>
    <w:tmpl w:val="14FB26B7"/>
    <w:lvl w:ilvl="0">
      <w:start w:val="16"/>
      <w:numFmt w:val="decimal"/>
      <w:isLgl/>
      <w:suff w:val="nothing"/>
      <w:lvlText w:val="%1"/>
      <w:lvlJc w:val="left"/>
      <w:pPr>
        <w:ind w:left="432" w:hanging="432"/>
      </w:pPr>
      <w:rPr>
        <w:rFonts w:eastAsia="黑体" w:hint="eastAsia"/>
        <w:b/>
        <w:i w:val="0"/>
        <w:caps/>
        <w:sz w:val="36"/>
      </w:rPr>
    </w:lvl>
    <w:lvl w:ilvl="1">
      <w:start w:val="2"/>
      <w:numFmt w:val="decimal"/>
      <w:suff w:val="nothing"/>
      <w:lvlText w:val="%1.%2"/>
      <w:lvlJc w:val="left"/>
      <w:pPr>
        <w:ind w:left="576" w:hanging="576"/>
      </w:pPr>
      <w:rPr>
        <w:rFonts w:ascii="Times New Roman" w:eastAsia="宋体" w:hAnsi="Times New Roman" w:hint="default"/>
        <w:b/>
        <w:i w:val="0"/>
        <w:caps/>
        <w:sz w:val="30"/>
      </w:rPr>
    </w:lvl>
    <w:lvl w:ilvl="2">
      <w:start w:val="1"/>
      <w:numFmt w:val="decimal"/>
      <w:suff w:val="nothing"/>
      <w:lvlText w:val="%1.%2.%3"/>
      <w:lvlJc w:val="left"/>
      <w:pPr>
        <w:ind w:left="720" w:hanging="720"/>
      </w:pPr>
      <w:rPr>
        <w:rFonts w:ascii="Times New Roman" w:hAnsi="Times New Roman" w:hint="default"/>
        <w:sz w:val="24"/>
      </w:rPr>
    </w:lvl>
    <w:lvl w:ilvl="3">
      <w:start w:val="1"/>
      <w:numFmt w:val="decimal"/>
      <w:pStyle w:val="16211"/>
      <w:suff w:val="nothing"/>
      <w:lvlText w:val="%1.%2.%3.%4"/>
      <w:lvlJc w:val="left"/>
      <w:pPr>
        <w:ind w:left="864" w:hanging="864"/>
      </w:pPr>
      <w:rPr>
        <w:rFonts w:ascii="Times New Roman" w:hAnsi="Times New Roman" w:hint="default"/>
        <w:sz w:val="24"/>
      </w:rPr>
    </w:lvl>
    <w:lvl w:ilvl="4">
      <w:start w:val="1"/>
      <w:numFmt w:val="decimal"/>
      <w:lvlText w:val="%111.%2.%3.%4.%5"/>
      <w:lvlJc w:val="left"/>
      <w:pPr>
        <w:tabs>
          <w:tab w:val="left" w:pos="2160"/>
        </w:tabs>
        <w:ind w:left="1008" w:hanging="1008"/>
      </w:pPr>
      <w:rPr>
        <w:rFonts w:hint="eastAsia"/>
      </w:rPr>
    </w:lvl>
    <w:lvl w:ilvl="5">
      <w:start w:val="1"/>
      <w:numFmt w:val="decimal"/>
      <w:lvlText w:val="%1.%2.%3.%4.%5.%6"/>
      <w:lvlJc w:val="left"/>
      <w:pPr>
        <w:tabs>
          <w:tab w:val="left" w:pos="2160"/>
        </w:tabs>
        <w:ind w:left="1152" w:hanging="1152"/>
      </w:pPr>
      <w:rPr>
        <w:rFonts w:hint="eastAsia"/>
      </w:rPr>
    </w:lvl>
    <w:lvl w:ilvl="6">
      <w:start w:val="1"/>
      <w:numFmt w:val="decimal"/>
      <w:lvlText w:val="%1.%2.%3.%4.%5.%6.%7"/>
      <w:lvlJc w:val="left"/>
      <w:pPr>
        <w:tabs>
          <w:tab w:val="left" w:pos="1296"/>
        </w:tabs>
        <w:ind w:left="1296" w:hanging="1296"/>
      </w:pPr>
      <w:rPr>
        <w:rFonts w:hint="eastAsia"/>
      </w:rPr>
    </w:lvl>
    <w:lvl w:ilvl="7">
      <w:start w:val="1"/>
      <w:numFmt w:val="decimal"/>
      <w:lvlText w:val="%1.%2.%3.%4.%5.%6.%7.%8"/>
      <w:lvlJc w:val="left"/>
      <w:pPr>
        <w:tabs>
          <w:tab w:val="left" w:pos="1440"/>
        </w:tabs>
        <w:ind w:left="1440" w:hanging="1440"/>
      </w:pPr>
      <w:rPr>
        <w:rFonts w:hint="eastAsia"/>
      </w:rPr>
    </w:lvl>
    <w:lvl w:ilvl="8">
      <w:start w:val="1"/>
      <w:numFmt w:val="decimal"/>
      <w:lvlText w:val="%1.%2.%3.%4.%5.%6.%7.%8.%9"/>
      <w:lvlJc w:val="left"/>
      <w:pPr>
        <w:tabs>
          <w:tab w:val="left" w:pos="1584"/>
        </w:tabs>
        <w:ind w:left="1584" w:hanging="1584"/>
      </w:pPr>
      <w:rPr>
        <w:rFonts w:hint="eastAsia"/>
      </w:rPr>
    </w:lvl>
  </w:abstractNum>
  <w:abstractNum w:abstractNumId="18" w15:restartNumberingAfterBreak="0">
    <w:nsid w:val="16591406"/>
    <w:multiLevelType w:val="multilevel"/>
    <w:tmpl w:val="16591406"/>
    <w:lvl w:ilvl="0">
      <w:start w:val="1"/>
      <w:numFmt w:val="decimal"/>
      <w:pStyle w:val="410"/>
      <w:lvlText w:val="表4.2-%1"/>
      <w:lvlJc w:val="left"/>
      <w:pPr>
        <w:tabs>
          <w:tab w:val="left" w:pos="1080"/>
        </w:tabs>
        <w:ind w:left="420" w:hanging="420"/>
      </w:pPr>
      <w:rPr>
        <w:rFonts w:ascii="Times New Roman" w:hAnsi="Times New Roman" w:hint="default"/>
        <w:b/>
        <w:i w:val="0"/>
        <w:sz w:val="24"/>
        <w:szCs w:val="24"/>
        <w:lang w:val="en-US"/>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9" w15:restartNumberingAfterBreak="0">
    <w:nsid w:val="180C4BB6"/>
    <w:multiLevelType w:val="multilevel"/>
    <w:tmpl w:val="180C4BB6"/>
    <w:lvl w:ilvl="0">
      <w:start w:val="1"/>
      <w:numFmt w:val="decimal"/>
      <w:pStyle w:val="411"/>
      <w:lvlText w:val="图4.%1"/>
      <w:lvlJc w:val="center"/>
      <w:pPr>
        <w:ind w:left="840" w:hanging="420"/>
      </w:pPr>
      <w:rPr>
        <w:rFonts w:ascii="Times New Roman" w:eastAsia="宋体" w:hAnsi="Times New Roman" w:hint="default"/>
        <w:b/>
        <w:i w:val="0"/>
        <w:sz w:val="21"/>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20" w15:restartNumberingAfterBreak="0">
    <w:nsid w:val="19284834"/>
    <w:multiLevelType w:val="multilevel"/>
    <w:tmpl w:val="19284834"/>
    <w:lvl w:ilvl="0">
      <w:start w:val="1"/>
      <w:numFmt w:val="decimal"/>
      <w:lvlText w:val="%1"/>
      <w:lvlJc w:val="left"/>
      <w:pPr>
        <w:tabs>
          <w:tab w:val="left" w:pos="425"/>
        </w:tabs>
        <w:ind w:left="425" w:hanging="425"/>
      </w:pPr>
      <w:rPr>
        <w:rFonts w:hint="eastAsia"/>
        <w:color w:val="FFFFFF"/>
      </w:rPr>
    </w:lvl>
    <w:lvl w:ilvl="1">
      <w:start w:val="1"/>
      <w:numFmt w:val="decimal"/>
      <w:pStyle w:val="LNG2"/>
      <w:lvlText w:val="6.%2"/>
      <w:lvlJc w:val="left"/>
      <w:pPr>
        <w:tabs>
          <w:tab w:val="left" w:pos="747"/>
        </w:tabs>
        <w:ind w:left="747" w:hanging="567"/>
      </w:pPr>
      <w:rPr>
        <w:rFonts w:hint="eastAsia"/>
      </w:rPr>
    </w:lvl>
    <w:lvl w:ilvl="2">
      <w:start w:val="1"/>
      <w:numFmt w:val="none"/>
      <w:lvlText w:val="6.1.1"/>
      <w:lvlJc w:val="left"/>
      <w:pPr>
        <w:tabs>
          <w:tab w:val="left" w:pos="0"/>
        </w:tabs>
        <w:ind w:left="0" w:firstLine="0"/>
      </w:pPr>
      <w:rPr>
        <w:rFonts w:hint="eastAsia"/>
        <w:color w:val="000000"/>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21" w15:restartNumberingAfterBreak="0">
    <w:nsid w:val="1B316B28"/>
    <w:multiLevelType w:val="multilevel"/>
    <w:tmpl w:val="1B316B28"/>
    <w:lvl w:ilvl="0">
      <w:start w:val="16"/>
      <w:numFmt w:val="decimal"/>
      <w:lvlText w:val="%1"/>
      <w:lvlJc w:val="left"/>
      <w:pPr>
        <w:tabs>
          <w:tab w:val="left" w:pos="425"/>
        </w:tabs>
        <w:ind w:left="425" w:hanging="425"/>
      </w:pPr>
      <w:rPr>
        <w:rFonts w:hint="eastAsia"/>
      </w:rPr>
    </w:lvl>
    <w:lvl w:ilvl="1">
      <w:start w:val="4"/>
      <w:numFmt w:val="decimal"/>
      <w:lvlText w:val="%1.%2"/>
      <w:lvlJc w:val="left"/>
      <w:pPr>
        <w:tabs>
          <w:tab w:val="left" w:pos="-186"/>
        </w:tabs>
        <w:ind w:left="-906" w:firstLine="0"/>
      </w:pPr>
      <w:rPr>
        <w:rFonts w:hint="eastAsia"/>
      </w:rPr>
    </w:lvl>
    <w:lvl w:ilvl="2">
      <w:start w:val="2"/>
      <w:numFmt w:val="decimal"/>
      <w:lvlText w:val="%1.%2.%3"/>
      <w:lvlJc w:val="left"/>
      <w:pPr>
        <w:tabs>
          <w:tab w:val="left" w:pos="-437"/>
        </w:tabs>
        <w:ind w:left="-437" w:hanging="709"/>
      </w:pPr>
      <w:rPr>
        <w:rFonts w:ascii="Times New Roman" w:eastAsia="黑体" w:hAnsi="Times New Roman" w:cs="Times New Roman" w:hint="default"/>
        <w:b/>
        <w:bCs w:val="0"/>
        <w:i w:val="0"/>
        <w:iCs w:val="0"/>
        <w:caps w:val="0"/>
        <w:smallCaps w:val="0"/>
        <w:strike w:val="0"/>
        <w:dstrike w:val="0"/>
        <w:vanish w:val="0"/>
        <w:color w:val="000000"/>
        <w:spacing w:val="0"/>
        <w:position w:val="0"/>
        <w:sz w:val="24"/>
        <w:szCs w:val="24"/>
        <w:u w:val="none"/>
        <w:vertAlign w:val="baseline"/>
        <w14:shadow w14:blurRad="0" w14:dist="0" w14:dir="0" w14:sx="0" w14:sy="0" w14:kx="0" w14:ky="0" w14:algn="none">
          <w14:srgbClr w14:val="000000"/>
        </w14:shadow>
      </w:rPr>
    </w:lvl>
    <w:lvl w:ilvl="3">
      <w:start w:val="1"/>
      <w:numFmt w:val="decimal"/>
      <w:pStyle w:val="16421"/>
      <w:lvlText w:val="%1.%2.%3.%4"/>
      <w:lvlJc w:val="left"/>
      <w:pPr>
        <w:tabs>
          <w:tab w:val="left" w:pos="1800"/>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22" w15:restartNumberingAfterBreak="0">
    <w:nsid w:val="1B6705E0"/>
    <w:multiLevelType w:val="multilevel"/>
    <w:tmpl w:val="1B6705E0"/>
    <w:lvl w:ilvl="0">
      <w:start w:val="1"/>
      <w:numFmt w:val="decimal"/>
      <w:pStyle w:val="59"/>
      <w:lvlText w:val="表5.10-%1"/>
      <w:lvlJc w:val="left"/>
      <w:pPr>
        <w:tabs>
          <w:tab w:val="left" w:pos="1653"/>
        </w:tabs>
        <w:ind w:left="993" w:hanging="420"/>
      </w:pPr>
      <w:rPr>
        <w:rFonts w:ascii="Times New Roman" w:hAnsi="Times New Roman" w:hint="default"/>
        <w:b/>
        <w:i w:val="0"/>
        <w:sz w:val="24"/>
        <w:szCs w:val="24"/>
        <w:lang w:val="en-US"/>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3" w15:restartNumberingAfterBreak="0">
    <w:nsid w:val="1B746EEF"/>
    <w:multiLevelType w:val="multilevel"/>
    <w:tmpl w:val="1B746EEF"/>
    <w:lvl w:ilvl="0">
      <w:start w:val="1"/>
      <w:numFmt w:val="decimal"/>
      <w:pStyle w:val="1610-1"/>
      <w:lvlText w:val="表16.10-%1"/>
      <w:lvlJc w:val="left"/>
      <w:pPr>
        <w:tabs>
          <w:tab w:val="left" w:pos="3360"/>
        </w:tabs>
        <w:ind w:left="2700" w:hanging="420"/>
      </w:pPr>
      <w:rPr>
        <w:rFonts w:ascii="Times New Roman" w:hAnsi="Times New Roman" w:hint="default"/>
        <w:b/>
        <w:i w:val="0"/>
        <w:sz w:val="26"/>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4" w15:restartNumberingAfterBreak="0">
    <w:nsid w:val="1D40588D"/>
    <w:multiLevelType w:val="multilevel"/>
    <w:tmpl w:val="1D40588D"/>
    <w:lvl w:ilvl="0">
      <w:start w:val="1"/>
      <w:numFmt w:val="decimal"/>
      <w:pStyle w:val="38-1"/>
      <w:lvlText w:val="表3.8-%1"/>
      <w:lvlJc w:val="left"/>
      <w:pPr>
        <w:tabs>
          <w:tab w:val="left" w:pos="420"/>
        </w:tabs>
        <w:ind w:left="0" w:firstLine="0"/>
      </w:pPr>
      <w:rPr>
        <w:rFonts w:ascii="Times New Roman" w:hAnsi="Times New Roman" w:hint="default"/>
        <w:b/>
        <w:i w:val="0"/>
        <w:sz w:val="24"/>
        <w:szCs w:val="24"/>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5" w15:restartNumberingAfterBreak="0">
    <w:nsid w:val="1F401198"/>
    <w:multiLevelType w:val="multilevel"/>
    <w:tmpl w:val="1F401198"/>
    <w:lvl w:ilvl="0">
      <w:start w:val="14"/>
      <w:numFmt w:val="decimal"/>
      <w:lvlText w:val="%1"/>
      <w:lvlJc w:val="center"/>
      <w:pPr>
        <w:tabs>
          <w:tab w:val="left" w:pos="867"/>
        </w:tabs>
        <w:ind w:left="143" w:firstLine="4"/>
      </w:pPr>
      <w:rPr>
        <w:rFonts w:ascii="Times New Roman" w:hAnsi="Times New Roman" w:hint="default"/>
        <w:b/>
        <w:i w:val="0"/>
        <w:color w:val="auto"/>
        <w:sz w:val="24"/>
        <w:szCs w:val="24"/>
        <w:lang w:val="en-US"/>
      </w:rPr>
    </w:lvl>
    <w:lvl w:ilvl="1">
      <w:start w:val="4"/>
      <w:numFmt w:val="decimal"/>
      <w:lvlText w:val="%1.%2"/>
      <w:lvlJc w:val="left"/>
      <w:pPr>
        <w:tabs>
          <w:tab w:val="left" w:pos="723"/>
        </w:tabs>
        <w:ind w:left="723" w:hanging="576"/>
      </w:pPr>
      <w:rPr>
        <w:rFonts w:ascii="Arial" w:eastAsia="黑体" w:hAnsi="Arial" w:hint="default"/>
        <w:sz w:val="24"/>
      </w:rPr>
    </w:lvl>
    <w:lvl w:ilvl="2">
      <w:start w:val="1"/>
      <w:numFmt w:val="decimal"/>
      <w:lvlText w:val="%1.%2.%3"/>
      <w:lvlJc w:val="left"/>
      <w:pPr>
        <w:tabs>
          <w:tab w:val="left" w:pos="867"/>
        </w:tabs>
        <w:ind w:left="867" w:hanging="720"/>
      </w:pPr>
      <w:rPr>
        <w:rFonts w:ascii="Arial" w:eastAsia="黑体" w:hAnsi="Arial" w:hint="default"/>
        <w:sz w:val="24"/>
      </w:rPr>
    </w:lvl>
    <w:lvl w:ilvl="3">
      <w:start w:val="1"/>
      <w:numFmt w:val="decimal"/>
      <w:pStyle w:val="13441"/>
      <w:suff w:val="nothing"/>
      <w:lvlText w:val="%1.%2.%3.%4"/>
      <w:lvlJc w:val="left"/>
      <w:pPr>
        <w:ind w:left="0" w:firstLine="0"/>
      </w:pPr>
      <w:rPr>
        <w:rFonts w:ascii="Times New Roman" w:eastAsia="黑体" w:hAnsi="Times New Roman" w:cs="Times New Roman" w:hint="default"/>
        <w:b/>
        <w:i w:val="0"/>
        <w:sz w:val="24"/>
        <w:szCs w:val="24"/>
      </w:rPr>
    </w:lvl>
    <w:lvl w:ilvl="4">
      <w:start w:val="1"/>
      <w:numFmt w:val="decimal"/>
      <w:lvlText w:val="%1.%2.%3.%4.%5"/>
      <w:lvlJc w:val="left"/>
      <w:pPr>
        <w:tabs>
          <w:tab w:val="left" w:pos="1947"/>
        </w:tabs>
        <w:ind w:left="1155" w:hanging="1008"/>
      </w:pPr>
      <w:rPr>
        <w:rFonts w:hint="eastAsia"/>
      </w:rPr>
    </w:lvl>
    <w:lvl w:ilvl="5">
      <w:start w:val="1"/>
      <w:numFmt w:val="decimal"/>
      <w:lvlText w:val="%1.%2.%3.%4.%5.%6"/>
      <w:lvlJc w:val="left"/>
      <w:pPr>
        <w:tabs>
          <w:tab w:val="left" w:pos="2307"/>
        </w:tabs>
        <w:ind w:left="1299" w:hanging="1152"/>
      </w:pPr>
      <w:rPr>
        <w:rFonts w:hint="eastAsia"/>
      </w:rPr>
    </w:lvl>
    <w:lvl w:ilvl="6">
      <w:start w:val="1"/>
      <w:numFmt w:val="decimal"/>
      <w:lvlText w:val="%1.%2.%3.%4.%5.%6.%7"/>
      <w:lvlJc w:val="left"/>
      <w:pPr>
        <w:tabs>
          <w:tab w:val="left" w:pos="1443"/>
        </w:tabs>
        <w:ind w:left="1443" w:hanging="1296"/>
      </w:pPr>
      <w:rPr>
        <w:rFonts w:hint="eastAsia"/>
      </w:rPr>
    </w:lvl>
    <w:lvl w:ilvl="7">
      <w:start w:val="1"/>
      <w:numFmt w:val="decimal"/>
      <w:lvlText w:val="%1.%2.%3.%4.%5.%6.%7.%8"/>
      <w:lvlJc w:val="left"/>
      <w:pPr>
        <w:tabs>
          <w:tab w:val="left" w:pos="1587"/>
        </w:tabs>
        <w:ind w:left="1587" w:hanging="1440"/>
      </w:pPr>
      <w:rPr>
        <w:rFonts w:hint="eastAsia"/>
      </w:rPr>
    </w:lvl>
    <w:lvl w:ilvl="8">
      <w:start w:val="1"/>
      <w:numFmt w:val="decimal"/>
      <w:lvlText w:val="%1.%2.%3.%4.%5.%6.%7.%8.%9"/>
      <w:lvlJc w:val="left"/>
      <w:pPr>
        <w:tabs>
          <w:tab w:val="left" w:pos="1731"/>
        </w:tabs>
        <w:ind w:left="1731" w:hanging="1584"/>
      </w:pPr>
      <w:rPr>
        <w:rFonts w:hint="eastAsia"/>
      </w:rPr>
    </w:lvl>
  </w:abstractNum>
  <w:abstractNum w:abstractNumId="26" w15:restartNumberingAfterBreak="0">
    <w:nsid w:val="1F5D5FAC"/>
    <w:multiLevelType w:val="multilevel"/>
    <w:tmpl w:val="1F5D5FAC"/>
    <w:lvl w:ilvl="0">
      <w:start w:val="9"/>
      <w:numFmt w:val="decimal"/>
      <w:lvlText w:val="%1"/>
      <w:lvlJc w:val="left"/>
      <w:pPr>
        <w:tabs>
          <w:tab w:val="left" w:pos="432"/>
        </w:tabs>
        <w:ind w:left="432" w:hanging="432"/>
      </w:pPr>
      <w:rPr>
        <w:rFonts w:ascii="黑体" w:eastAsia="黑体" w:hAnsi="Arial" w:hint="eastAsia"/>
        <w:b w:val="0"/>
        <w:i w:val="0"/>
        <w:color w:val="auto"/>
        <w:sz w:val="28"/>
      </w:rPr>
    </w:lvl>
    <w:lvl w:ilvl="1">
      <w:start w:val="1"/>
      <w:numFmt w:val="decimal"/>
      <w:lvlText w:val="%1.%2"/>
      <w:lvlJc w:val="left"/>
      <w:pPr>
        <w:tabs>
          <w:tab w:val="left" w:pos="72"/>
        </w:tabs>
        <w:ind w:left="72" w:hanging="576"/>
      </w:pPr>
      <w:rPr>
        <w:rFonts w:ascii="Arial" w:eastAsia="黑体" w:hAnsi="Arial" w:hint="default"/>
        <w:sz w:val="24"/>
      </w:rPr>
    </w:lvl>
    <w:lvl w:ilvl="2">
      <w:start w:val="2"/>
      <w:numFmt w:val="decimal"/>
      <w:lvlText w:val="%1.%2.%3"/>
      <w:lvlJc w:val="left"/>
      <w:pPr>
        <w:tabs>
          <w:tab w:val="left" w:pos="720"/>
        </w:tabs>
        <w:ind w:left="720" w:hanging="720"/>
      </w:pPr>
      <w:rPr>
        <w:rFonts w:ascii="Arial" w:eastAsia="黑体" w:hAnsi="Arial" w:hint="default"/>
        <w:sz w:val="24"/>
      </w:rPr>
    </w:lvl>
    <w:lvl w:ilvl="3">
      <w:start w:val="1"/>
      <w:numFmt w:val="decimal"/>
      <w:pStyle w:val="-047152"/>
      <w:lvlText w:val="%1.%2.%3.%4"/>
      <w:lvlJc w:val="left"/>
      <w:pPr>
        <w:tabs>
          <w:tab w:val="left" w:pos="0"/>
        </w:tabs>
        <w:ind w:left="0" w:firstLine="0"/>
      </w:pPr>
      <w:rPr>
        <w:rFonts w:ascii="宋体" w:eastAsia="宋体" w:hAnsi="Arial" w:hint="eastAsia"/>
        <w:color w:val="auto"/>
        <w:sz w:val="28"/>
      </w:rPr>
    </w:lvl>
    <w:lvl w:ilvl="4">
      <w:start w:val="1"/>
      <w:numFmt w:val="decimal"/>
      <w:lvlText w:val="%1.%2.%3.%4.%5"/>
      <w:lvlJc w:val="left"/>
      <w:pPr>
        <w:tabs>
          <w:tab w:val="left" w:pos="1800"/>
        </w:tabs>
        <w:ind w:left="1008" w:hanging="1008"/>
      </w:pPr>
      <w:rPr>
        <w:rFonts w:hint="eastAsia"/>
      </w:rPr>
    </w:lvl>
    <w:lvl w:ilvl="5">
      <w:start w:val="1"/>
      <w:numFmt w:val="decimal"/>
      <w:lvlText w:val="%1.%2.%3.%4.%5.%6"/>
      <w:lvlJc w:val="left"/>
      <w:pPr>
        <w:tabs>
          <w:tab w:val="left" w:pos="2160"/>
        </w:tabs>
        <w:ind w:left="1152" w:hanging="1152"/>
      </w:pPr>
      <w:rPr>
        <w:rFonts w:hint="eastAsia"/>
      </w:rPr>
    </w:lvl>
    <w:lvl w:ilvl="6">
      <w:start w:val="1"/>
      <w:numFmt w:val="decimal"/>
      <w:lvlText w:val="%1.%2.%3.%4.%5.%6.%7"/>
      <w:lvlJc w:val="left"/>
      <w:pPr>
        <w:tabs>
          <w:tab w:val="left" w:pos="1296"/>
        </w:tabs>
        <w:ind w:left="1296" w:hanging="1296"/>
      </w:pPr>
      <w:rPr>
        <w:rFonts w:hint="eastAsia"/>
      </w:rPr>
    </w:lvl>
    <w:lvl w:ilvl="7">
      <w:start w:val="1"/>
      <w:numFmt w:val="decimal"/>
      <w:lvlText w:val="%1.%2.%3.%4.%5.%6.%7.%8"/>
      <w:lvlJc w:val="left"/>
      <w:pPr>
        <w:tabs>
          <w:tab w:val="left" w:pos="1440"/>
        </w:tabs>
        <w:ind w:left="1440" w:hanging="1440"/>
      </w:pPr>
      <w:rPr>
        <w:rFonts w:hint="eastAsia"/>
      </w:rPr>
    </w:lvl>
    <w:lvl w:ilvl="8">
      <w:start w:val="1"/>
      <w:numFmt w:val="decimal"/>
      <w:lvlText w:val="%1.%2.%3.%4.%5.%6.%7.%8.%9"/>
      <w:lvlJc w:val="left"/>
      <w:pPr>
        <w:tabs>
          <w:tab w:val="left" w:pos="1584"/>
        </w:tabs>
        <w:ind w:left="1584" w:hanging="1584"/>
      </w:pPr>
      <w:rPr>
        <w:rFonts w:hint="eastAsia"/>
      </w:rPr>
    </w:lvl>
  </w:abstractNum>
  <w:abstractNum w:abstractNumId="27" w15:restartNumberingAfterBreak="0">
    <w:nsid w:val="2052290A"/>
    <w:multiLevelType w:val="multilevel"/>
    <w:tmpl w:val="2052290A"/>
    <w:lvl w:ilvl="0">
      <w:start w:val="1"/>
      <w:numFmt w:val="decimal"/>
      <w:pStyle w:val="82"/>
      <w:lvlText w:val="表10.2-%1"/>
      <w:lvlJc w:val="center"/>
      <w:pPr>
        <w:tabs>
          <w:tab w:val="left" w:pos="1134"/>
        </w:tabs>
        <w:ind w:left="0" w:firstLine="397"/>
      </w:pPr>
      <w:rPr>
        <w:rFonts w:ascii="Times New Roman" w:hAnsi="Times New Roman" w:hint="default"/>
        <w:b/>
        <w:i w:val="0"/>
        <w:sz w:val="24"/>
        <w:lang w:val="en-US"/>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8" w15:restartNumberingAfterBreak="0">
    <w:nsid w:val="22B70EB1"/>
    <w:multiLevelType w:val="multilevel"/>
    <w:tmpl w:val="22B70EB1"/>
    <w:lvl w:ilvl="0">
      <w:start w:val="16"/>
      <w:numFmt w:val="decimal"/>
      <w:lvlText w:val="%1"/>
      <w:lvlJc w:val="left"/>
      <w:pPr>
        <w:tabs>
          <w:tab w:val="left" w:pos="425"/>
        </w:tabs>
        <w:ind w:left="425" w:hanging="425"/>
      </w:pPr>
      <w:rPr>
        <w:rFonts w:hint="eastAsia"/>
      </w:rPr>
    </w:lvl>
    <w:lvl w:ilvl="1">
      <w:start w:val="5"/>
      <w:numFmt w:val="decimal"/>
      <w:lvlText w:val="%1.%2"/>
      <w:lvlJc w:val="left"/>
      <w:pPr>
        <w:tabs>
          <w:tab w:val="left" w:pos="-186"/>
        </w:tabs>
        <w:ind w:left="-906" w:firstLine="0"/>
      </w:pPr>
      <w:rPr>
        <w:rFonts w:hint="eastAsia"/>
      </w:rPr>
    </w:lvl>
    <w:lvl w:ilvl="2">
      <w:start w:val="2"/>
      <w:numFmt w:val="decimal"/>
      <w:lvlText w:val="%1.%2.%3"/>
      <w:lvlJc w:val="left"/>
      <w:pPr>
        <w:tabs>
          <w:tab w:val="left" w:pos="-437"/>
        </w:tabs>
        <w:ind w:left="-437" w:hanging="709"/>
      </w:pPr>
      <w:rPr>
        <w:rFonts w:ascii="Times New Roman" w:eastAsia="黑体" w:hAnsi="Times New Roman" w:cs="Times New Roman" w:hint="default"/>
        <w:b/>
        <w:bCs w:val="0"/>
        <w:i w:val="0"/>
        <w:iCs w:val="0"/>
        <w:caps w:val="0"/>
        <w:smallCaps w:val="0"/>
        <w:strike w:val="0"/>
        <w:dstrike w:val="0"/>
        <w:vanish w:val="0"/>
        <w:color w:val="000000"/>
        <w:spacing w:val="0"/>
        <w:position w:val="0"/>
        <w:sz w:val="24"/>
        <w:szCs w:val="24"/>
        <w:u w:val="none"/>
        <w:vertAlign w:val="baseline"/>
        <w14:shadow w14:blurRad="0" w14:dist="0" w14:dir="0" w14:sx="0" w14:sy="0" w14:kx="0" w14:ky="0" w14:algn="none">
          <w14:srgbClr w14:val="000000"/>
        </w14:shadow>
      </w:rPr>
    </w:lvl>
    <w:lvl w:ilvl="3">
      <w:start w:val="1"/>
      <w:numFmt w:val="decimal"/>
      <w:pStyle w:val="16521"/>
      <w:lvlText w:val="%1.%2.%3.%4"/>
      <w:lvlJc w:val="left"/>
      <w:pPr>
        <w:tabs>
          <w:tab w:val="left" w:pos="1800"/>
        </w:tabs>
        <w:ind w:left="851" w:hanging="851"/>
      </w:pPr>
      <w:rPr>
        <w:rFonts w:eastAsia="黑体" w:hint="eastAsia"/>
        <w:b/>
        <w:i w:val="0"/>
        <w:sz w:val="24"/>
        <w:szCs w:val="24"/>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29" w15:restartNumberingAfterBreak="0">
    <w:nsid w:val="245A563F"/>
    <w:multiLevelType w:val="multilevel"/>
    <w:tmpl w:val="245A563F"/>
    <w:lvl w:ilvl="0">
      <w:start w:val="1"/>
      <w:numFmt w:val="decimal"/>
      <w:pStyle w:val="19"/>
      <w:lvlText w:val="表1.9-%1"/>
      <w:lvlJc w:val="center"/>
      <w:pPr>
        <w:tabs>
          <w:tab w:val="left" w:pos="4395"/>
        </w:tabs>
        <w:ind w:left="3671" w:firstLine="4"/>
      </w:pPr>
      <w:rPr>
        <w:rFonts w:ascii="Times New Roman" w:hAnsi="Times New Roman" w:hint="default"/>
        <w:b/>
        <w:i w:val="0"/>
        <w:sz w:val="24"/>
        <w:lang w:val="en-US"/>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0" w15:restartNumberingAfterBreak="0">
    <w:nsid w:val="25013FB6"/>
    <w:multiLevelType w:val="multilevel"/>
    <w:tmpl w:val="25013FB6"/>
    <w:lvl w:ilvl="0">
      <w:start w:val="1"/>
      <w:numFmt w:val="decimal"/>
      <w:pStyle w:val="0-shiw-"/>
      <w:lvlText w:val="%1、"/>
      <w:lvlJc w:val="left"/>
      <w:pPr>
        <w:tabs>
          <w:tab w:val="left" w:pos="357"/>
        </w:tabs>
        <w:ind w:left="357" w:hanging="357"/>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1" w15:restartNumberingAfterBreak="0">
    <w:nsid w:val="25381F4F"/>
    <w:multiLevelType w:val="multilevel"/>
    <w:tmpl w:val="25381F4F"/>
    <w:lvl w:ilvl="0">
      <w:start w:val="1"/>
      <w:numFmt w:val="decimal"/>
      <w:pStyle w:val="172"/>
      <w:lvlText w:val="表1.7-%1"/>
      <w:lvlJc w:val="left"/>
      <w:pPr>
        <w:tabs>
          <w:tab w:val="left" w:pos="1931"/>
        </w:tabs>
        <w:ind w:left="1271" w:hanging="420"/>
      </w:pPr>
      <w:rPr>
        <w:rFonts w:ascii="Times New Roman" w:eastAsia="黑体" w:hAnsi="Times New Roman" w:hint="default"/>
        <w:b/>
        <w:i w:val="0"/>
        <w:sz w:val="24"/>
        <w:szCs w:val="24"/>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2" w15:restartNumberingAfterBreak="0">
    <w:nsid w:val="275C1E33"/>
    <w:multiLevelType w:val="multilevel"/>
    <w:tmpl w:val="275C1E33"/>
    <w:lvl w:ilvl="0">
      <w:start w:val="7"/>
      <w:numFmt w:val="decimal"/>
      <w:lvlText w:val="%1"/>
      <w:lvlJc w:val="left"/>
      <w:pPr>
        <w:tabs>
          <w:tab w:val="left" w:pos="-1440"/>
        </w:tabs>
        <w:ind w:left="-1440" w:hanging="425"/>
      </w:pPr>
      <w:rPr>
        <w:rFonts w:hint="eastAsia"/>
      </w:rPr>
    </w:lvl>
    <w:lvl w:ilvl="1">
      <w:start w:val="1"/>
      <w:numFmt w:val="decimal"/>
      <w:lvlText w:val="%1.%2"/>
      <w:lvlJc w:val="left"/>
      <w:pPr>
        <w:tabs>
          <w:tab w:val="left" w:pos="-360"/>
        </w:tabs>
        <w:ind w:left="-873" w:hanging="567"/>
      </w:pPr>
      <w:rPr>
        <w:rFonts w:hint="eastAsia"/>
      </w:rPr>
    </w:lvl>
    <w:lvl w:ilvl="2">
      <w:start w:val="1"/>
      <w:numFmt w:val="decimal"/>
      <w:lvlText w:val="%1.%2.%3"/>
      <w:lvlJc w:val="left"/>
      <w:pPr>
        <w:tabs>
          <w:tab w:val="left" w:pos="426"/>
        </w:tabs>
        <w:ind w:left="-447" w:hanging="567"/>
      </w:pPr>
      <w:rPr>
        <w:rFonts w:hint="eastAsia"/>
      </w:rPr>
    </w:lvl>
    <w:lvl w:ilvl="3">
      <w:start w:val="1"/>
      <w:numFmt w:val="decimal"/>
      <w:pStyle w:val="7571"/>
      <w:lvlText w:val="%1.5.7.%4"/>
      <w:lvlJc w:val="left"/>
      <w:pPr>
        <w:tabs>
          <w:tab w:val="left" w:pos="1571"/>
        </w:tabs>
        <w:ind w:left="119" w:hanging="708"/>
      </w:pPr>
      <w:rPr>
        <w:rFonts w:ascii="Times New Roman" w:hAnsi="Times New Roman" w:hint="default"/>
      </w:rPr>
    </w:lvl>
    <w:lvl w:ilvl="4">
      <w:start w:val="1"/>
      <w:numFmt w:val="decimal"/>
      <w:lvlText w:val="%1.%2.%3.%4.%5"/>
      <w:lvlJc w:val="left"/>
      <w:pPr>
        <w:tabs>
          <w:tab w:val="left" w:pos="2716"/>
        </w:tabs>
        <w:ind w:left="686" w:hanging="850"/>
      </w:pPr>
      <w:rPr>
        <w:rFonts w:hint="eastAsia"/>
      </w:rPr>
    </w:lvl>
    <w:lvl w:ilvl="5">
      <w:start w:val="1"/>
      <w:numFmt w:val="decimal"/>
      <w:lvlText w:val="%1.%2.%3.%4.%5.%6"/>
      <w:lvlJc w:val="left"/>
      <w:pPr>
        <w:tabs>
          <w:tab w:val="left" w:pos="3501"/>
        </w:tabs>
        <w:ind w:left="1395" w:hanging="1134"/>
      </w:pPr>
      <w:rPr>
        <w:rFonts w:hint="eastAsia"/>
      </w:rPr>
    </w:lvl>
    <w:lvl w:ilvl="6">
      <w:start w:val="1"/>
      <w:numFmt w:val="decimal"/>
      <w:lvlText w:val="%1.%2.%3.%4.%5.%6.%7"/>
      <w:lvlJc w:val="left"/>
      <w:pPr>
        <w:tabs>
          <w:tab w:val="left" w:pos="4646"/>
        </w:tabs>
        <w:ind w:left="1962" w:hanging="1276"/>
      </w:pPr>
      <w:rPr>
        <w:rFonts w:hint="eastAsia"/>
      </w:rPr>
    </w:lvl>
    <w:lvl w:ilvl="7">
      <w:start w:val="1"/>
      <w:numFmt w:val="decimal"/>
      <w:lvlText w:val="%1.%2.%3.%4.%5.%6.%7.%8"/>
      <w:lvlJc w:val="left"/>
      <w:pPr>
        <w:tabs>
          <w:tab w:val="left" w:pos="5431"/>
        </w:tabs>
        <w:ind w:left="2529" w:hanging="1418"/>
      </w:pPr>
      <w:rPr>
        <w:rFonts w:hint="eastAsia"/>
      </w:rPr>
    </w:lvl>
    <w:lvl w:ilvl="8">
      <w:start w:val="1"/>
      <w:numFmt w:val="decimal"/>
      <w:lvlText w:val="%1.%2.%3.%4.%5.%6.%7.%8.%9"/>
      <w:lvlJc w:val="left"/>
      <w:pPr>
        <w:tabs>
          <w:tab w:val="left" w:pos="6577"/>
        </w:tabs>
        <w:ind w:left="3237" w:hanging="1700"/>
      </w:pPr>
      <w:rPr>
        <w:rFonts w:hint="eastAsia"/>
      </w:rPr>
    </w:lvl>
  </w:abstractNum>
  <w:abstractNum w:abstractNumId="33" w15:restartNumberingAfterBreak="0">
    <w:nsid w:val="28AB543D"/>
    <w:multiLevelType w:val="multilevel"/>
    <w:tmpl w:val="28AB543D"/>
    <w:lvl w:ilvl="0">
      <w:start w:val="13"/>
      <w:numFmt w:val="decimal"/>
      <w:pStyle w:val="134-1"/>
      <w:lvlText w:val="%1"/>
      <w:lvlJc w:val="center"/>
      <w:pPr>
        <w:tabs>
          <w:tab w:val="left" w:pos="3732"/>
        </w:tabs>
        <w:ind w:left="3008" w:firstLine="4"/>
      </w:pPr>
      <w:rPr>
        <w:rFonts w:ascii="Times New Roman" w:hAnsi="Times New Roman" w:hint="default"/>
        <w:b/>
        <w:i w:val="0"/>
        <w:color w:val="auto"/>
        <w:sz w:val="24"/>
        <w:szCs w:val="24"/>
      </w:rPr>
    </w:lvl>
    <w:lvl w:ilvl="1">
      <w:start w:val="6"/>
      <w:numFmt w:val="decimal"/>
      <w:lvlText w:val="%1.%2"/>
      <w:lvlJc w:val="left"/>
      <w:pPr>
        <w:tabs>
          <w:tab w:val="left" w:pos="3588"/>
        </w:tabs>
        <w:ind w:left="3588" w:hanging="576"/>
      </w:pPr>
      <w:rPr>
        <w:rFonts w:ascii="Arial" w:eastAsia="黑体" w:hAnsi="Arial" w:hint="default"/>
        <w:sz w:val="24"/>
      </w:rPr>
    </w:lvl>
    <w:lvl w:ilvl="2">
      <w:start w:val="6"/>
      <w:numFmt w:val="decimal"/>
      <w:lvlText w:val="%1.%2.%3"/>
      <w:lvlJc w:val="left"/>
      <w:pPr>
        <w:tabs>
          <w:tab w:val="left" w:pos="3732"/>
        </w:tabs>
        <w:ind w:left="3732" w:hanging="720"/>
      </w:pPr>
      <w:rPr>
        <w:rFonts w:ascii="Arial" w:eastAsia="黑体" w:hAnsi="Arial" w:hint="default"/>
        <w:sz w:val="24"/>
      </w:rPr>
    </w:lvl>
    <w:lvl w:ilvl="3">
      <w:start w:val="1"/>
      <w:numFmt w:val="decimal"/>
      <w:pStyle w:val="13571"/>
      <w:lvlText w:val="%1.%2.%3.%4"/>
      <w:lvlJc w:val="left"/>
      <w:pPr>
        <w:tabs>
          <w:tab w:val="left" w:pos="3876"/>
        </w:tabs>
        <w:ind w:left="3876" w:hanging="864"/>
      </w:pPr>
      <w:rPr>
        <w:rFonts w:ascii="Arial" w:eastAsia="黑体" w:hAnsi="Arial" w:cs="Times New Roman" w:hint="default"/>
        <w:b/>
        <w:bCs/>
        <w:i w:val="0"/>
        <w:iCs w:val="0"/>
        <w:caps w:val="0"/>
        <w:smallCaps w:val="0"/>
        <w:strike w:val="0"/>
        <w:dstrike w:val="0"/>
        <w:color w:val="FF0000"/>
        <w:spacing w:val="0"/>
        <w:w w:val="100"/>
        <w:kern w:val="2"/>
        <w:position w:val="0"/>
        <w:sz w:val="24"/>
        <w:szCs w:val="24"/>
        <w:u w:val="none"/>
        <w:shd w:val="clear" w:color="auto" w:fill="auto"/>
        <w14:shadow w14:blurRad="0" w14:dist="0" w14:dir="0" w14:sx="0" w14:sy="0" w14:kx="0" w14:ky="0" w14:algn="none">
          <w14:srgbClr w14:val="000000"/>
        </w14:shadow>
      </w:rPr>
    </w:lvl>
    <w:lvl w:ilvl="4">
      <w:start w:val="1"/>
      <w:numFmt w:val="decimal"/>
      <w:lvlText w:val="%1.%2.%3.%4.%5"/>
      <w:lvlJc w:val="left"/>
      <w:pPr>
        <w:tabs>
          <w:tab w:val="left" w:pos="4812"/>
        </w:tabs>
        <w:ind w:left="4020" w:hanging="1008"/>
      </w:pPr>
      <w:rPr>
        <w:rFonts w:hint="eastAsia"/>
      </w:rPr>
    </w:lvl>
    <w:lvl w:ilvl="5">
      <w:start w:val="1"/>
      <w:numFmt w:val="decimal"/>
      <w:lvlText w:val="%1.%2.%3.%4.%5.%6"/>
      <w:lvlJc w:val="left"/>
      <w:pPr>
        <w:tabs>
          <w:tab w:val="left" w:pos="5172"/>
        </w:tabs>
        <w:ind w:left="4164" w:hanging="1152"/>
      </w:pPr>
      <w:rPr>
        <w:rFonts w:hint="eastAsia"/>
      </w:rPr>
    </w:lvl>
    <w:lvl w:ilvl="6">
      <w:start w:val="1"/>
      <w:numFmt w:val="decimal"/>
      <w:lvlText w:val="%1.%2.%3.%4.%5.%6.%7"/>
      <w:lvlJc w:val="left"/>
      <w:pPr>
        <w:tabs>
          <w:tab w:val="left" w:pos="4308"/>
        </w:tabs>
        <w:ind w:left="4308" w:hanging="1296"/>
      </w:pPr>
      <w:rPr>
        <w:rFonts w:hint="eastAsia"/>
      </w:rPr>
    </w:lvl>
    <w:lvl w:ilvl="7">
      <w:start w:val="1"/>
      <w:numFmt w:val="decimal"/>
      <w:lvlText w:val="%1.%2.%3.%4.%5.%6.%7.%8"/>
      <w:lvlJc w:val="left"/>
      <w:pPr>
        <w:tabs>
          <w:tab w:val="left" w:pos="4452"/>
        </w:tabs>
        <w:ind w:left="4452" w:hanging="1440"/>
      </w:pPr>
      <w:rPr>
        <w:rFonts w:hint="eastAsia"/>
      </w:rPr>
    </w:lvl>
    <w:lvl w:ilvl="8">
      <w:start w:val="1"/>
      <w:numFmt w:val="decimal"/>
      <w:lvlText w:val="%1.%2.%3.%4.%5.%6.%7.%8.%9"/>
      <w:lvlJc w:val="left"/>
      <w:pPr>
        <w:tabs>
          <w:tab w:val="left" w:pos="4596"/>
        </w:tabs>
        <w:ind w:left="4596" w:hanging="1584"/>
      </w:pPr>
      <w:rPr>
        <w:rFonts w:hint="eastAsia"/>
      </w:rPr>
    </w:lvl>
  </w:abstractNum>
  <w:abstractNum w:abstractNumId="34" w15:restartNumberingAfterBreak="0">
    <w:nsid w:val="294C1627"/>
    <w:multiLevelType w:val="multilevel"/>
    <w:tmpl w:val="294C1627"/>
    <w:lvl w:ilvl="0">
      <w:start w:val="16"/>
      <w:numFmt w:val="decimal"/>
      <w:lvlText w:val="%1"/>
      <w:lvlJc w:val="left"/>
      <w:pPr>
        <w:tabs>
          <w:tab w:val="left" w:pos="425"/>
        </w:tabs>
        <w:ind w:left="425" w:hanging="425"/>
      </w:pPr>
      <w:rPr>
        <w:rFonts w:hint="eastAsia"/>
      </w:rPr>
    </w:lvl>
    <w:lvl w:ilvl="1">
      <w:start w:val="9"/>
      <w:numFmt w:val="decimal"/>
      <w:lvlText w:val="%1.%2"/>
      <w:lvlJc w:val="left"/>
      <w:pPr>
        <w:tabs>
          <w:tab w:val="left" w:pos="-186"/>
        </w:tabs>
        <w:ind w:left="-906" w:firstLine="0"/>
      </w:pPr>
      <w:rPr>
        <w:rFonts w:hint="eastAsia"/>
      </w:rPr>
    </w:lvl>
    <w:lvl w:ilvl="2">
      <w:start w:val="5"/>
      <w:numFmt w:val="decimal"/>
      <w:lvlText w:val="%1.%2.%3"/>
      <w:lvlJc w:val="left"/>
      <w:pPr>
        <w:tabs>
          <w:tab w:val="left" w:pos="-437"/>
        </w:tabs>
        <w:ind w:left="-437" w:hanging="709"/>
      </w:pPr>
      <w:rPr>
        <w:rFonts w:ascii="Times New Roman" w:eastAsia="黑体" w:hAnsi="Times New Roman" w:cs="Times New Roman" w:hint="default"/>
        <w:b/>
        <w:bCs w:val="0"/>
        <w:i w:val="0"/>
        <w:iCs w:val="0"/>
        <w:caps w:val="0"/>
        <w:smallCaps w:val="0"/>
        <w:strike w:val="0"/>
        <w:dstrike w:val="0"/>
        <w:vanish w:val="0"/>
        <w:color w:val="000000"/>
        <w:spacing w:val="0"/>
        <w:position w:val="0"/>
        <w:sz w:val="24"/>
        <w:szCs w:val="24"/>
        <w:u w:val="none"/>
        <w:vertAlign w:val="baseline"/>
        <w14:shadow w14:blurRad="0" w14:dist="0" w14:dir="0" w14:sx="0" w14:sy="0" w14:kx="0" w14:ky="0" w14:algn="none">
          <w14:srgbClr w14:val="000000"/>
        </w14:shadow>
      </w:rPr>
    </w:lvl>
    <w:lvl w:ilvl="3">
      <w:start w:val="1"/>
      <w:numFmt w:val="decimal"/>
      <w:pStyle w:val="16951"/>
      <w:lvlText w:val="%1.%2.%3.%4"/>
      <w:lvlJc w:val="left"/>
      <w:pPr>
        <w:tabs>
          <w:tab w:val="left" w:pos="1800"/>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35" w15:restartNumberingAfterBreak="0">
    <w:nsid w:val="29752093"/>
    <w:multiLevelType w:val="multilevel"/>
    <w:tmpl w:val="29752093"/>
    <w:lvl w:ilvl="0">
      <w:start w:val="1"/>
      <w:numFmt w:val="decimal"/>
      <w:pStyle w:val="a"/>
      <w:lvlText w:val="图6-%1"/>
      <w:lvlJc w:val="left"/>
      <w:pPr>
        <w:ind w:left="2121"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6" w15:restartNumberingAfterBreak="0">
    <w:nsid w:val="2F1628AA"/>
    <w:multiLevelType w:val="multilevel"/>
    <w:tmpl w:val="2F1628AA"/>
    <w:lvl w:ilvl="0">
      <w:start w:val="9"/>
      <w:numFmt w:val="decimal"/>
      <w:pStyle w:val="11Char10505050"/>
      <w:lvlText w:val="%1"/>
      <w:lvlJc w:val="left"/>
      <w:pPr>
        <w:tabs>
          <w:tab w:val="left" w:pos="0"/>
        </w:tabs>
        <w:ind w:left="0" w:firstLine="0"/>
      </w:pPr>
      <w:rPr>
        <w:rFonts w:ascii="黑体" w:eastAsia="黑体" w:hAnsi="Arial" w:hint="eastAsia"/>
        <w:b w:val="0"/>
        <w:i w:val="0"/>
        <w:color w:val="auto"/>
        <w:sz w:val="28"/>
      </w:rPr>
    </w:lvl>
    <w:lvl w:ilvl="1">
      <w:start w:val="1"/>
      <w:numFmt w:val="decimal"/>
      <w:lvlText w:val="%1.%2"/>
      <w:lvlJc w:val="left"/>
      <w:pPr>
        <w:tabs>
          <w:tab w:val="left" w:pos="576"/>
        </w:tabs>
        <w:ind w:left="576" w:hanging="576"/>
      </w:pPr>
      <w:rPr>
        <w:rFonts w:ascii="Arial" w:eastAsia="黑体" w:hAnsi="Arial" w:hint="default"/>
        <w:sz w:val="24"/>
      </w:rPr>
    </w:lvl>
    <w:lvl w:ilvl="2">
      <w:start w:val="1"/>
      <w:numFmt w:val="decimal"/>
      <w:lvlText w:val="%1.%2.%3"/>
      <w:lvlJc w:val="left"/>
      <w:pPr>
        <w:tabs>
          <w:tab w:val="left" w:pos="720"/>
        </w:tabs>
        <w:ind w:left="720" w:hanging="720"/>
      </w:pPr>
      <w:rPr>
        <w:rFonts w:ascii="Arial" w:eastAsia="黑体" w:hAnsi="Arial" w:hint="default"/>
        <w:sz w:val="24"/>
      </w:rPr>
    </w:lvl>
    <w:lvl w:ilvl="3">
      <w:start w:val="1"/>
      <w:numFmt w:val="decimal"/>
      <w:pStyle w:val="a0"/>
      <w:lvlText w:val="%1.%2.%3.%4"/>
      <w:lvlJc w:val="left"/>
      <w:pPr>
        <w:tabs>
          <w:tab w:val="left" w:pos="864"/>
        </w:tabs>
        <w:ind w:left="864" w:hanging="864"/>
      </w:pPr>
      <w:rPr>
        <w:rFonts w:ascii="Arial" w:eastAsia="黑体" w:hAnsi="Arial" w:hint="default"/>
        <w:sz w:val="24"/>
      </w:rPr>
    </w:lvl>
    <w:lvl w:ilvl="4">
      <w:start w:val="1"/>
      <w:numFmt w:val="decimal"/>
      <w:lvlText w:val="%1.%2.%3.%4.%5"/>
      <w:lvlJc w:val="left"/>
      <w:pPr>
        <w:tabs>
          <w:tab w:val="left" w:pos="1800"/>
        </w:tabs>
        <w:ind w:left="1008" w:hanging="1008"/>
      </w:pPr>
      <w:rPr>
        <w:rFonts w:hint="eastAsia"/>
      </w:rPr>
    </w:lvl>
    <w:lvl w:ilvl="5">
      <w:start w:val="1"/>
      <w:numFmt w:val="decimal"/>
      <w:lvlText w:val="%1.%2.%3.%4.%5.%6"/>
      <w:lvlJc w:val="left"/>
      <w:pPr>
        <w:tabs>
          <w:tab w:val="left" w:pos="2160"/>
        </w:tabs>
        <w:ind w:left="1152" w:hanging="1152"/>
      </w:pPr>
      <w:rPr>
        <w:rFonts w:hint="eastAsia"/>
      </w:rPr>
    </w:lvl>
    <w:lvl w:ilvl="6">
      <w:start w:val="1"/>
      <w:numFmt w:val="decimal"/>
      <w:lvlText w:val="%1.%2.%3.%4.%5.%6.%7"/>
      <w:lvlJc w:val="left"/>
      <w:pPr>
        <w:tabs>
          <w:tab w:val="left" w:pos="1296"/>
        </w:tabs>
        <w:ind w:left="1296" w:hanging="1296"/>
      </w:pPr>
      <w:rPr>
        <w:rFonts w:hint="eastAsia"/>
      </w:rPr>
    </w:lvl>
    <w:lvl w:ilvl="7">
      <w:start w:val="1"/>
      <w:numFmt w:val="decimal"/>
      <w:lvlText w:val="%1.%2.%3.%4.%5.%6.%7.%8"/>
      <w:lvlJc w:val="left"/>
      <w:pPr>
        <w:tabs>
          <w:tab w:val="left" w:pos="1440"/>
        </w:tabs>
        <w:ind w:left="1440" w:hanging="1440"/>
      </w:pPr>
      <w:rPr>
        <w:rFonts w:hint="eastAsia"/>
      </w:rPr>
    </w:lvl>
    <w:lvl w:ilvl="8">
      <w:start w:val="1"/>
      <w:numFmt w:val="decimal"/>
      <w:lvlText w:val="%1.%2.%3.%4.%5.%6.%7.%8.%9"/>
      <w:lvlJc w:val="left"/>
      <w:pPr>
        <w:tabs>
          <w:tab w:val="left" w:pos="1584"/>
        </w:tabs>
        <w:ind w:left="1584" w:hanging="1584"/>
      </w:pPr>
      <w:rPr>
        <w:rFonts w:hint="eastAsia"/>
      </w:rPr>
    </w:lvl>
  </w:abstractNum>
  <w:abstractNum w:abstractNumId="37" w15:restartNumberingAfterBreak="0">
    <w:nsid w:val="2FA637DA"/>
    <w:multiLevelType w:val="multilevel"/>
    <w:tmpl w:val="2FA637DA"/>
    <w:lvl w:ilvl="0">
      <w:start w:val="5"/>
      <w:numFmt w:val="decimal"/>
      <w:lvlText w:val="%1"/>
      <w:lvlJc w:val="left"/>
      <w:pPr>
        <w:ind w:left="810" w:hanging="810"/>
      </w:pPr>
      <w:rPr>
        <w:rFonts w:hint="default"/>
      </w:rPr>
    </w:lvl>
    <w:lvl w:ilvl="1">
      <w:start w:val="4"/>
      <w:numFmt w:val="decimal"/>
      <w:lvlText w:val="%1.%2"/>
      <w:lvlJc w:val="left"/>
      <w:pPr>
        <w:ind w:left="810" w:hanging="810"/>
      </w:pPr>
      <w:rPr>
        <w:rFonts w:hint="default"/>
      </w:rPr>
    </w:lvl>
    <w:lvl w:ilvl="2">
      <w:start w:val="2"/>
      <w:numFmt w:val="decimal"/>
      <w:lvlText w:val="%1.%2.%3"/>
      <w:lvlJc w:val="left"/>
      <w:pPr>
        <w:ind w:left="810" w:hanging="810"/>
      </w:pPr>
      <w:rPr>
        <w:rFonts w:hint="default"/>
      </w:rPr>
    </w:lvl>
    <w:lvl w:ilvl="3">
      <w:start w:val="4"/>
      <w:numFmt w:val="decimal"/>
      <w:lvlText w:val="%1.%2.%3.%4"/>
      <w:lvlJc w:val="left"/>
      <w:pPr>
        <w:ind w:left="810" w:hanging="81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0672665"/>
    <w:multiLevelType w:val="multilevel"/>
    <w:tmpl w:val="30672665"/>
    <w:lvl w:ilvl="0">
      <w:start w:val="3"/>
      <w:numFmt w:val="decimal"/>
      <w:pStyle w:val="Char112"/>
      <w:lvlText w:val="%1."/>
      <w:lvlJc w:val="left"/>
      <w:pPr>
        <w:tabs>
          <w:tab w:val="left" w:pos="425"/>
        </w:tabs>
        <w:ind w:left="425" w:hanging="425"/>
      </w:pPr>
      <w:rPr>
        <w:rFonts w:hint="eastAsia"/>
      </w:rPr>
    </w:lvl>
    <w:lvl w:ilvl="1">
      <w:start w:val="8"/>
      <w:numFmt w:val="decimal"/>
      <w:lvlText w:val="%1.%2."/>
      <w:lvlJc w:val="left"/>
      <w:pPr>
        <w:tabs>
          <w:tab w:val="left" w:pos="567"/>
        </w:tabs>
        <w:ind w:left="567" w:hanging="567"/>
      </w:pPr>
      <w:rPr>
        <w:rFonts w:hint="eastAsia"/>
      </w:rPr>
    </w:lvl>
    <w:lvl w:ilvl="2">
      <w:start w:val="1"/>
      <w:numFmt w:val="decimal"/>
      <w:lvlText w:val="%1.%2.%3."/>
      <w:lvlJc w:val="left"/>
      <w:pPr>
        <w:tabs>
          <w:tab w:val="left" w:pos="709"/>
        </w:tabs>
        <w:ind w:left="709" w:hanging="709"/>
      </w:pPr>
      <w:rPr>
        <w:rFonts w:hint="eastAsia"/>
      </w:rPr>
    </w:lvl>
    <w:lvl w:ilvl="3">
      <w:start w:val="1"/>
      <w:numFmt w:val="decimal"/>
      <w:lvlText w:val="%3%1.%2..%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39" w15:restartNumberingAfterBreak="0">
    <w:nsid w:val="321A4476"/>
    <w:multiLevelType w:val="multilevel"/>
    <w:tmpl w:val="321A4476"/>
    <w:lvl w:ilvl="0">
      <w:start w:val="1"/>
      <w:numFmt w:val="decimal"/>
      <w:pStyle w:val="42"/>
      <w:lvlText w:val="%1."/>
      <w:lvlJc w:val="left"/>
      <w:pPr>
        <w:tabs>
          <w:tab w:val="left" w:pos="420"/>
        </w:tabs>
        <w:ind w:left="420" w:hanging="420"/>
      </w:pPr>
      <w:rPr>
        <w:rFonts w:hint="eastAsia"/>
        <w:b w:val="0"/>
        <w:i w:val="0"/>
        <w:sz w:val="32"/>
        <w:szCs w:val="32"/>
      </w:rPr>
    </w:lvl>
    <w:lvl w:ilvl="1">
      <w:start w:val="1"/>
      <w:numFmt w:val="decimal"/>
      <w:isLgl/>
      <w:suff w:val="space"/>
      <w:lvlText w:val="%1.%2"/>
      <w:lvlJc w:val="left"/>
      <w:pPr>
        <w:ind w:left="2299" w:hanging="1002"/>
      </w:pPr>
      <w:rPr>
        <w:rFonts w:ascii="黑体" w:eastAsia="黑体" w:hint="eastAsia"/>
        <w:b w:val="0"/>
        <w:i w:val="0"/>
        <w:color w:val="auto"/>
        <w:sz w:val="30"/>
        <w:szCs w:val="30"/>
      </w:rPr>
    </w:lvl>
    <w:lvl w:ilvl="2">
      <w:start w:val="1"/>
      <w:numFmt w:val="decimal"/>
      <w:isLgl/>
      <w:suff w:val="space"/>
      <w:lvlText w:val="%1.%2.%3"/>
      <w:lvlJc w:val="left"/>
      <w:pPr>
        <w:ind w:left="2185" w:hanging="888"/>
      </w:pPr>
      <w:rPr>
        <w:rFonts w:ascii="宋体" w:eastAsia="宋体" w:hint="eastAsia"/>
        <w:b w:val="0"/>
        <w:i w:val="0"/>
        <w:sz w:val="28"/>
        <w:szCs w:val="28"/>
      </w:rPr>
    </w:lvl>
    <w:lvl w:ilvl="3">
      <w:start w:val="1"/>
      <w:numFmt w:val="decimal"/>
      <w:suff w:val="space"/>
      <w:lvlText w:val="%1.%2.%3.%4"/>
      <w:lvlJc w:val="left"/>
      <w:pPr>
        <w:ind w:left="2999" w:hanging="1702"/>
      </w:pPr>
      <w:rPr>
        <w:rFonts w:ascii="宋体" w:eastAsia="宋体" w:hAnsi="宋体" w:hint="eastAsia"/>
        <w:b w:val="0"/>
        <w:i w:val="0"/>
        <w:sz w:val="28"/>
        <w:szCs w:val="28"/>
      </w:rPr>
    </w:lvl>
    <w:lvl w:ilvl="4">
      <w:start w:val="1"/>
      <w:numFmt w:val="decimal"/>
      <w:lvlText w:val="%1.%2.%3.%4.%5"/>
      <w:lvlJc w:val="left"/>
      <w:pPr>
        <w:tabs>
          <w:tab w:val="left" w:pos="2440"/>
        </w:tabs>
        <w:ind w:left="2440" w:hanging="992"/>
      </w:pPr>
      <w:rPr>
        <w:rFonts w:hint="eastAsia"/>
      </w:rPr>
    </w:lvl>
    <w:lvl w:ilvl="5">
      <w:start w:val="1"/>
      <w:numFmt w:val="decimal"/>
      <w:lvlText w:val="%1.%2.%3.%4.%5.%6"/>
      <w:lvlJc w:val="left"/>
      <w:pPr>
        <w:tabs>
          <w:tab w:val="left" w:pos="2888"/>
        </w:tabs>
        <w:ind w:left="2582" w:hanging="1134"/>
      </w:pPr>
      <w:rPr>
        <w:rFonts w:hint="eastAsia"/>
      </w:rPr>
    </w:lvl>
    <w:lvl w:ilvl="6">
      <w:start w:val="1"/>
      <w:numFmt w:val="decimal"/>
      <w:lvlText w:val="%1.%2.%3.%4.%5.%6.%7"/>
      <w:lvlJc w:val="left"/>
      <w:pPr>
        <w:tabs>
          <w:tab w:val="left" w:pos="2888"/>
        </w:tabs>
        <w:ind w:left="2724" w:hanging="1276"/>
      </w:pPr>
      <w:rPr>
        <w:rFonts w:hint="eastAsia"/>
      </w:rPr>
    </w:lvl>
    <w:lvl w:ilvl="7">
      <w:start w:val="1"/>
      <w:numFmt w:val="decimal"/>
      <w:lvlText w:val="%1.%2.%3.%4.%5.%6.%7.%8"/>
      <w:lvlJc w:val="left"/>
      <w:pPr>
        <w:tabs>
          <w:tab w:val="left" w:pos="3248"/>
        </w:tabs>
        <w:ind w:left="2866" w:hanging="1418"/>
      </w:pPr>
      <w:rPr>
        <w:rFonts w:hint="eastAsia"/>
      </w:rPr>
    </w:lvl>
    <w:lvl w:ilvl="8">
      <w:start w:val="1"/>
      <w:numFmt w:val="decimal"/>
      <w:lvlText w:val="%1.%2.%3.%4.%5.%6.%7.%8.%9"/>
      <w:lvlJc w:val="left"/>
      <w:pPr>
        <w:tabs>
          <w:tab w:val="left" w:pos="3608"/>
        </w:tabs>
        <w:ind w:left="3007" w:hanging="1559"/>
      </w:pPr>
      <w:rPr>
        <w:rFonts w:hint="eastAsia"/>
      </w:rPr>
    </w:lvl>
  </w:abstractNum>
  <w:abstractNum w:abstractNumId="40" w15:restartNumberingAfterBreak="0">
    <w:nsid w:val="32A56464"/>
    <w:multiLevelType w:val="multilevel"/>
    <w:tmpl w:val="32A56464"/>
    <w:lvl w:ilvl="0">
      <w:start w:val="1"/>
      <w:numFmt w:val="decimal"/>
      <w:pStyle w:val="111H1ChapterHeadlinechap"/>
      <w:lvlText w:val="%1."/>
      <w:lvlJc w:val="left"/>
      <w:pPr>
        <w:tabs>
          <w:tab w:val="left" w:pos="425"/>
        </w:tabs>
        <w:ind w:left="425" w:hanging="425"/>
      </w:pPr>
    </w:lvl>
    <w:lvl w:ilvl="1">
      <w:start w:val="1"/>
      <w:numFmt w:val="decimal"/>
      <w:lvlText w:val="%1.%2."/>
      <w:lvlJc w:val="left"/>
      <w:pPr>
        <w:tabs>
          <w:tab w:val="left" w:pos="567"/>
        </w:tabs>
        <w:ind w:left="567" w:hanging="567"/>
      </w:pPr>
    </w:lvl>
    <w:lvl w:ilvl="2">
      <w:start w:val="1"/>
      <w:numFmt w:val="decimal"/>
      <w:lvlText w:val="%1.%2.%3."/>
      <w:lvlJc w:val="left"/>
      <w:pPr>
        <w:tabs>
          <w:tab w:val="left" w:pos="709"/>
        </w:tabs>
        <w:ind w:left="709" w:hanging="709"/>
      </w:pPr>
    </w:lvl>
    <w:lvl w:ilvl="3">
      <w:start w:val="1"/>
      <w:numFmt w:val="decimal"/>
      <w:lvlText w:val="%1.%2.%3.%4."/>
      <w:lvlJc w:val="left"/>
      <w:pPr>
        <w:tabs>
          <w:tab w:val="left" w:pos="851"/>
        </w:tabs>
        <w:ind w:left="851" w:hanging="851"/>
      </w:pPr>
    </w:lvl>
    <w:lvl w:ilvl="4">
      <w:start w:val="1"/>
      <w:numFmt w:val="decimal"/>
      <w:lvlText w:val="%1.%2.%3.%4.%5."/>
      <w:lvlJc w:val="left"/>
      <w:pPr>
        <w:tabs>
          <w:tab w:val="left" w:pos="992"/>
        </w:tabs>
        <w:ind w:left="992" w:hanging="992"/>
      </w:pPr>
    </w:lvl>
    <w:lvl w:ilvl="5">
      <w:start w:val="1"/>
      <w:numFmt w:val="decimal"/>
      <w:lvlText w:val="%1.%2.%3.%4.%5.%6."/>
      <w:lvlJc w:val="left"/>
      <w:pPr>
        <w:tabs>
          <w:tab w:val="left" w:pos="1134"/>
        </w:tabs>
        <w:ind w:left="1134" w:hanging="1134"/>
      </w:pPr>
    </w:lvl>
    <w:lvl w:ilvl="6">
      <w:start w:val="1"/>
      <w:numFmt w:val="decimal"/>
      <w:lvlText w:val="%1.%2.%3.%4.%5.%6.%7."/>
      <w:lvlJc w:val="left"/>
      <w:pPr>
        <w:tabs>
          <w:tab w:val="left" w:pos="1276"/>
        </w:tabs>
        <w:ind w:left="1276" w:hanging="1276"/>
      </w:pPr>
    </w:lvl>
    <w:lvl w:ilvl="7">
      <w:start w:val="1"/>
      <w:numFmt w:val="decimal"/>
      <w:lvlText w:val="%1.%2.%3.%4.%5.%6.%7.%8."/>
      <w:lvlJc w:val="left"/>
      <w:pPr>
        <w:tabs>
          <w:tab w:val="left" w:pos="1418"/>
        </w:tabs>
        <w:ind w:left="1418" w:hanging="1418"/>
      </w:pPr>
    </w:lvl>
    <w:lvl w:ilvl="8">
      <w:start w:val="1"/>
      <w:numFmt w:val="decimal"/>
      <w:lvlText w:val="%1.%2.%3.%4.%5.%6.%7.%8.%9."/>
      <w:lvlJc w:val="left"/>
      <w:pPr>
        <w:tabs>
          <w:tab w:val="left" w:pos="1559"/>
        </w:tabs>
        <w:ind w:left="1559" w:hanging="1559"/>
      </w:pPr>
    </w:lvl>
  </w:abstractNum>
  <w:abstractNum w:abstractNumId="41" w15:restartNumberingAfterBreak="0">
    <w:nsid w:val="32C457ED"/>
    <w:multiLevelType w:val="multilevel"/>
    <w:tmpl w:val="32C457ED"/>
    <w:lvl w:ilvl="0">
      <w:start w:val="1"/>
      <w:numFmt w:val="decimal"/>
      <w:pStyle w:val="74-11"/>
      <w:lvlText w:val="表6.7-%1"/>
      <w:lvlJc w:val="center"/>
      <w:pPr>
        <w:tabs>
          <w:tab w:val="left" w:pos="4920"/>
        </w:tabs>
        <w:ind w:left="4196" w:firstLine="4"/>
      </w:pPr>
      <w:rPr>
        <w:rFonts w:ascii="Times New Roman" w:hAnsi="Times New Roman" w:hint="default"/>
        <w:b/>
        <w:i w:val="0"/>
        <w:sz w:val="24"/>
        <w:lang w:val="en-US"/>
      </w:rPr>
    </w:lvl>
    <w:lvl w:ilvl="1">
      <w:start w:val="1"/>
      <w:numFmt w:val="lowerLetter"/>
      <w:lvlText w:val="%2)"/>
      <w:lvlJc w:val="left"/>
      <w:pPr>
        <w:tabs>
          <w:tab w:val="left" w:pos="-240"/>
        </w:tabs>
        <w:ind w:left="-240" w:hanging="420"/>
      </w:pPr>
    </w:lvl>
    <w:lvl w:ilvl="2">
      <w:start w:val="1"/>
      <w:numFmt w:val="lowerRoman"/>
      <w:lvlText w:val="%3."/>
      <w:lvlJc w:val="right"/>
      <w:pPr>
        <w:tabs>
          <w:tab w:val="left" w:pos="180"/>
        </w:tabs>
        <w:ind w:left="180" w:hanging="420"/>
      </w:pPr>
    </w:lvl>
    <w:lvl w:ilvl="3">
      <w:start w:val="1"/>
      <w:numFmt w:val="decimal"/>
      <w:lvlText w:val="%4."/>
      <w:lvlJc w:val="left"/>
      <w:pPr>
        <w:tabs>
          <w:tab w:val="left" w:pos="600"/>
        </w:tabs>
        <w:ind w:left="600" w:hanging="420"/>
      </w:pPr>
    </w:lvl>
    <w:lvl w:ilvl="4">
      <w:start w:val="1"/>
      <w:numFmt w:val="lowerLetter"/>
      <w:lvlText w:val="%5)"/>
      <w:lvlJc w:val="left"/>
      <w:pPr>
        <w:tabs>
          <w:tab w:val="left" w:pos="1020"/>
        </w:tabs>
        <w:ind w:left="1020" w:hanging="420"/>
      </w:pPr>
    </w:lvl>
    <w:lvl w:ilvl="5">
      <w:start w:val="1"/>
      <w:numFmt w:val="lowerRoman"/>
      <w:lvlText w:val="%6."/>
      <w:lvlJc w:val="right"/>
      <w:pPr>
        <w:tabs>
          <w:tab w:val="left" w:pos="1440"/>
        </w:tabs>
        <w:ind w:left="1440" w:hanging="420"/>
      </w:pPr>
    </w:lvl>
    <w:lvl w:ilvl="6">
      <w:start w:val="1"/>
      <w:numFmt w:val="decimal"/>
      <w:lvlText w:val="%7."/>
      <w:lvlJc w:val="left"/>
      <w:pPr>
        <w:tabs>
          <w:tab w:val="left" w:pos="1860"/>
        </w:tabs>
        <w:ind w:left="1860" w:hanging="420"/>
      </w:pPr>
    </w:lvl>
    <w:lvl w:ilvl="7">
      <w:start w:val="1"/>
      <w:numFmt w:val="lowerLetter"/>
      <w:lvlText w:val="%8)"/>
      <w:lvlJc w:val="left"/>
      <w:pPr>
        <w:tabs>
          <w:tab w:val="left" w:pos="2280"/>
        </w:tabs>
        <w:ind w:left="2280" w:hanging="420"/>
      </w:pPr>
    </w:lvl>
    <w:lvl w:ilvl="8">
      <w:start w:val="1"/>
      <w:numFmt w:val="lowerRoman"/>
      <w:lvlText w:val="%9."/>
      <w:lvlJc w:val="right"/>
      <w:pPr>
        <w:tabs>
          <w:tab w:val="left" w:pos="2700"/>
        </w:tabs>
        <w:ind w:left="2700" w:hanging="420"/>
      </w:pPr>
    </w:lvl>
  </w:abstractNum>
  <w:abstractNum w:abstractNumId="42" w15:restartNumberingAfterBreak="0">
    <w:nsid w:val="33725EB7"/>
    <w:multiLevelType w:val="multilevel"/>
    <w:tmpl w:val="33725EB7"/>
    <w:lvl w:ilvl="0">
      <w:start w:val="16"/>
      <w:numFmt w:val="decimal"/>
      <w:lvlText w:val="%1"/>
      <w:lvlJc w:val="left"/>
      <w:pPr>
        <w:tabs>
          <w:tab w:val="left" w:pos="425"/>
        </w:tabs>
        <w:ind w:left="425" w:hanging="425"/>
      </w:pPr>
      <w:rPr>
        <w:rFonts w:hint="eastAsia"/>
      </w:rPr>
    </w:lvl>
    <w:lvl w:ilvl="1">
      <w:start w:val="7"/>
      <w:numFmt w:val="decimal"/>
      <w:lvlText w:val="%1.%2"/>
      <w:lvlJc w:val="left"/>
      <w:pPr>
        <w:tabs>
          <w:tab w:val="left" w:pos="-186"/>
        </w:tabs>
        <w:ind w:left="-906" w:firstLine="0"/>
      </w:pPr>
      <w:rPr>
        <w:rFonts w:hint="eastAsia"/>
      </w:rPr>
    </w:lvl>
    <w:lvl w:ilvl="2">
      <w:start w:val="3"/>
      <w:numFmt w:val="decimal"/>
      <w:lvlText w:val="%1.%2.%3"/>
      <w:lvlJc w:val="left"/>
      <w:pPr>
        <w:tabs>
          <w:tab w:val="left" w:pos="-437"/>
        </w:tabs>
        <w:ind w:left="-437" w:hanging="709"/>
      </w:pPr>
      <w:rPr>
        <w:rFonts w:ascii="Times New Roman" w:eastAsia="黑体" w:hAnsi="Times New Roman" w:cs="Times New Roman" w:hint="default"/>
        <w:b/>
        <w:bCs w:val="0"/>
        <w:i w:val="0"/>
        <w:iCs w:val="0"/>
        <w:caps w:val="0"/>
        <w:smallCaps w:val="0"/>
        <w:strike w:val="0"/>
        <w:dstrike w:val="0"/>
        <w:vanish w:val="0"/>
        <w:color w:val="000000"/>
        <w:spacing w:val="0"/>
        <w:position w:val="0"/>
        <w:sz w:val="24"/>
        <w:szCs w:val="24"/>
        <w:u w:val="none"/>
        <w:vertAlign w:val="baseline"/>
        <w14:shadow w14:blurRad="0" w14:dist="0" w14:dir="0" w14:sx="0" w14:sy="0" w14:kx="0" w14:ky="0" w14:algn="none">
          <w14:srgbClr w14:val="000000"/>
        </w14:shadow>
      </w:rPr>
    </w:lvl>
    <w:lvl w:ilvl="3">
      <w:start w:val="1"/>
      <w:numFmt w:val="decimal"/>
      <w:pStyle w:val="16731"/>
      <w:lvlText w:val="%1.%2.%3.%4"/>
      <w:lvlJc w:val="left"/>
      <w:pPr>
        <w:tabs>
          <w:tab w:val="left" w:pos="1800"/>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43" w15:restartNumberingAfterBreak="0">
    <w:nsid w:val="364816FF"/>
    <w:multiLevelType w:val="multilevel"/>
    <w:tmpl w:val="364816FF"/>
    <w:lvl w:ilvl="0">
      <w:start w:val="1"/>
      <w:numFmt w:val="decimal"/>
      <w:lvlText w:val="%1"/>
      <w:lvlJc w:val="left"/>
      <w:pPr>
        <w:tabs>
          <w:tab w:val="left" w:pos="432"/>
        </w:tabs>
        <w:ind w:left="432" w:hanging="432"/>
      </w:pPr>
    </w:lvl>
    <w:lvl w:ilvl="1">
      <w:start w:val="1"/>
      <w:numFmt w:val="decimal"/>
      <w:pStyle w:val="2212"/>
      <w:lvlText w:val="%1.%2"/>
      <w:lvlJc w:val="left"/>
      <w:pPr>
        <w:tabs>
          <w:tab w:val="left" w:pos="576"/>
        </w:tabs>
        <w:ind w:left="576" w:hanging="576"/>
      </w:pPr>
    </w:lvl>
    <w:lvl w:ilvl="2">
      <w:start w:val="1"/>
      <w:numFmt w:val="decimal"/>
      <w:lvlText w:val="%1.%2.%3"/>
      <w:lvlJc w:val="left"/>
      <w:pPr>
        <w:tabs>
          <w:tab w:val="left" w:pos="720"/>
        </w:tabs>
        <w:ind w:left="720" w:hanging="720"/>
      </w:pPr>
    </w:lvl>
    <w:lvl w:ilvl="3">
      <w:start w:val="1"/>
      <w:numFmt w:val="decimal"/>
      <w:lvlText w:val="%1.%2.%3.%4"/>
      <w:lvlJc w:val="left"/>
      <w:pPr>
        <w:tabs>
          <w:tab w:val="left" w:pos="864"/>
        </w:tabs>
        <w:ind w:left="864" w:hanging="864"/>
      </w:p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44" w15:restartNumberingAfterBreak="0">
    <w:nsid w:val="37A04360"/>
    <w:multiLevelType w:val="multilevel"/>
    <w:tmpl w:val="37A04360"/>
    <w:lvl w:ilvl="0">
      <w:start w:val="1"/>
      <w:numFmt w:val="decimal"/>
      <w:pStyle w:val="49"/>
      <w:lvlText w:val="表1.11-%1"/>
      <w:lvlJc w:val="center"/>
      <w:pPr>
        <w:tabs>
          <w:tab w:val="left" w:pos="2444"/>
        </w:tabs>
        <w:ind w:left="1720" w:firstLine="4"/>
      </w:pPr>
      <w:rPr>
        <w:rFonts w:ascii="Times New Roman" w:hAnsi="Times New Roman" w:hint="default"/>
        <w:b/>
        <w:i w:val="0"/>
        <w:sz w:val="24"/>
        <w:lang w:val="en-US"/>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5" w15:restartNumberingAfterBreak="0">
    <w:nsid w:val="38247FBC"/>
    <w:multiLevelType w:val="multilevel"/>
    <w:tmpl w:val="38247FBC"/>
    <w:lvl w:ilvl="0">
      <w:start w:val="1"/>
      <w:numFmt w:val="chineseCountingThousand"/>
      <w:pStyle w:val="222"/>
      <w:lvlText w:val="第%1条"/>
      <w:lvlJc w:val="left"/>
      <w:pPr>
        <w:tabs>
          <w:tab w:val="left" w:pos="1200"/>
        </w:tabs>
        <w:ind w:left="1200" w:hanging="1200"/>
      </w:pPr>
      <w:rPr>
        <w:rFonts w:eastAsia="黑体" w:hint="eastAsia"/>
        <w:sz w:val="28"/>
        <w:szCs w:val="28"/>
        <w:lang w:val="en-US"/>
      </w:rPr>
    </w:lvl>
    <w:lvl w:ilvl="1">
      <w:start w:val="1"/>
      <w:numFmt w:val="decimal"/>
      <w:lvlText w:val="%2．"/>
      <w:lvlJc w:val="left"/>
      <w:pPr>
        <w:tabs>
          <w:tab w:val="left" w:pos="1140"/>
        </w:tabs>
        <w:ind w:left="1140" w:hanging="720"/>
      </w:pPr>
      <w:rPr>
        <w:rFonts w:hint="default"/>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6" w15:restartNumberingAfterBreak="0">
    <w:nsid w:val="3A9076B2"/>
    <w:multiLevelType w:val="multilevel"/>
    <w:tmpl w:val="3A9076B2"/>
    <w:lvl w:ilvl="0">
      <w:start w:val="2"/>
      <w:numFmt w:val="decimal"/>
      <w:lvlText w:val="%1、"/>
      <w:lvlJc w:val="left"/>
      <w:pPr>
        <w:tabs>
          <w:tab w:val="left" w:pos="929"/>
        </w:tabs>
        <w:ind w:left="929"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pStyle w:val="a1"/>
      <w:lvlText w:val="%4."/>
      <w:lvlJc w:val="left"/>
      <w:pPr>
        <w:tabs>
          <w:tab w:val="left" w:pos="2249"/>
        </w:tabs>
        <w:ind w:left="2249" w:hanging="42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7" w15:restartNumberingAfterBreak="0">
    <w:nsid w:val="3D7D29B0"/>
    <w:multiLevelType w:val="multilevel"/>
    <w:tmpl w:val="3D7D29B0"/>
    <w:lvl w:ilvl="0">
      <w:start w:val="16"/>
      <w:numFmt w:val="decimal"/>
      <w:lvlText w:val="%1"/>
      <w:lvlJc w:val="left"/>
      <w:pPr>
        <w:tabs>
          <w:tab w:val="left" w:pos="998"/>
        </w:tabs>
        <w:ind w:left="998" w:hanging="425"/>
      </w:pPr>
      <w:rPr>
        <w:rFonts w:hint="eastAsia"/>
      </w:rPr>
    </w:lvl>
    <w:lvl w:ilvl="1">
      <w:start w:val="9"/>
      <w:numFmt w:val="decimal"/>
      <w:lvlText w:val="%1.%2"/>
      <w:lvlJc w:val="left"/>
      <w:pPr>
        <w:tabs>
          <w:tab w:val="left" w:pos="387"/>
        </w:tabs>
        <w:ind w:left="-333" w:firstLine="0"/>
      </w:pPr>
      <w:rPr>
        <w:rFonts w:hint="eastAsia"/>
      </w:rPr>
    </w:lvl>
    <w:lvl w:ilvl="2">
      <w:start w:val="3"/>
      <w:numFmt w:val="decimal"/>
      <w:lvlText w:val="%1.%2.%3"/>
      <w:lvlJc w:val="left"/>
      <w:pPr>
        <w:tabs>
          <w:tab w:val="left" w:pos="136"/>
        </w:tabs>
        <w:ind w:left="136" w:hanging="709"/>
      </w:pPr>
      <w:rPr>
        <w:rFonts w:ascii="Times New Roman" w:eastAsia="黑体" w:hAnsi="Times New Roman" w:cs="Times New Roman" w:hint="default"/>
        <w:b/>
        <w:bCs w:val="0"/>
        <w:i w:val="0"/>
        <w:iCs w:val="0"/>
        <w:caps w:val="0"/>
        <w:smallCaps w:val="0"/>
        <w:strike w:val="0"/>
        <w:dstrike w:val="0"/>
        <w:vanish w:val="0"/>
        <w:color w:val="000000"/>
        <w:spacing w:val="0"/>
        <w:position w:val="0"/>
        <w:sz w:val="24"/>
        <w:szCs w:val="24"/>
        <w:u w:val="none"/>
        <w:vertAlign w:val="baseline"/>
        <w14:shadow w14:blurRad="0" w14:dist="0" w14:dir="0" w14:sx="0" w14:sy="0" w14:kx="0" w14:ky="0" w14:algn="none">
          <w14:srgbClr w14:val="000000"/>
        </w14:shadow>
      </w:rPr>
    </w:lvl>
    <w:lvl w:ilvl="3">
      <w:start w:val="1"/>
      <w:numFmt w:val="decimal"/>
      <w:pStyle w:val="16931"/>
      <w:lvlText w:val="%1.%2.%3.%4"/>
      <w:lvlJc w:val="left"/>
      <w:pPr>
        <w:tabs>
          <w:tab w:val="left" w:pos="2373"/>
        </w:tabs>
        <w:ind w:left="1424" w:hanging="851"/>
      </w:pPr>
      <w:rPr>
        <w:rFonts w:hint="eastAsia"/>
      </w:rPr>
    </w:lvl>
    <w:lvl w:ilvl="4">
      <w:start w:val="1"/>
      <w:numFmt w:val="decimal"/>
      <w:lvlText w:val="%1.%2.%3.%4.%5."/>
      <w:lvlJc w:val="left"/>
      <w:pPr>
        <w:tabs>
          <w:tab w:val="left" w:pos="1565"/>
        </w:tabs>
        <w:ind w:left="1565" w:hanging="992"/>
      </w:pPr>
      <w:rPr>
        <w:rFonts w:hint="eastAsia"/>
      </w:rPr>
    </w:lvl>
    <w:lvl w:ilvl="5">
      <w:start w:val="1"/>
      <w:numFmt w:val="decimal"/>
      <w:lvlText w:val="%1.%2.%3.%4.%5.%6."/>
      <w:lvlJc w:val="left"/>
      <w:pPr>
        <w:tabs>
          <w:tab w:val="left" w:pos="1707"/>
        </w:tabs>
        <w:ind w:left="1707" w:hanging="1134"/>
      </w:pPr>
      <w:rPr>
        <w:rFonts w:hint="eastAsia"/>
      </w:rPr>
    </w:lvl>
    <w:lvl w:ilvl="6">
      <w:start w:val="1"/>
      <w:numFmt w:val="decimal"/>
      <w:lvlText w:val="%1.%2.%3.%4.%5.%6.%7."/>
      <w:lvlJc w:val="left"/>
      <w:pPr>
        <w:tabs>
          <w:tab w:val="left" w:pos="1849"/>
        </w:tabs>
        <w:ind w:left="1849" w:hanging="1276"/>
      </w:pPr>
      <w:rPr>
        <w:rFonts w:hint="eastAsia"/>
      </w:rPr>
    </w:lvl>
    <w:lvl w:ilvl="7">
      <w:start w:val="1"/>
      <w:numFmt w:val="decimal"/>
      <w:lvlText w:val="%1.%2.%3.%4.%5.%6.%7.%8."/>
      <w:lvlJc w:val="left"/>
      <w:pPr>
        <w:tabs>
          <w:tab w:val="left" w:pos="1991"/>
        </w:tabs>
        <w:ind w:left="1991" w:hanging="1418"/>
      </w:pPr>
      <w:rPr>
        <w:rFonts w:hint="eastAsia"/>
      </w:rPr>
    </w:lvl>
    <w:lvl w:ilvl="8">
      <w:start w:val="1"/>
      <w:numFmt w:val="decimal"/>
      <w:lvlText w:val="%1.%2.%3.%4.%5.%6.%7.%8.%9."/>
      <w:lvlJc w:val="left"/>
      <w:pPr>
        <w:tabs>
          <w:tab w:val="left" w:pos="2132"/>
        </w:tabs>
        <w:ind w:left="2132" w:hanging="1559"/>
      </w:pPr>
      <w:rPr>
        <w:rFonts w:hint="eastAsia"/>
      </w:rPr>
    </w:lvl>
  </w:abstractNum>
  <w:abstractNum w:abstractNumId="48" w15:restartNumberingAfterBreak="0">
    <w:nsid w:val="40570932"/>
    <w:multiLevelType w:val="multilevel"/>
    <w:tmpl w:val="40570932"/>
    <w:lvl w:ilvl="0">
      <w:start w:val="16"/>
      <w:numFmt w:val="decimal"/>
      <w:lvlText w:val="%1"/>
      <w:lvlJc w:val="left"/>
      <w:pPr>
        <w:tabs>
          <w:tab w:val="left" w:pos="425"/>
        </w:tabs>
        <w:ind w:left="425" w:hanging="425"/>
      </w:pPr>
      <w:rPr>
        <w:rFonts w:hint="eastAsia"/>
      </w:rPr>
    </w:lvl>
    <w:lvl w:ilvl="1">
      <w:start w:val="9"/>
      <w:numFmt w:val="decimal"/>
      <w:lvlText w:val="%1.%2"/>
      <w:lvlJc w:val="left"/>
      <w:pPr>
        <w:tabs>
          <w:tab w:val="left" w:pos="-186"/>
        </w:tabs>
        <w:ind w:left="-906" w:firstLine="0"/>
      </w:pPr>
      <w:rPr>
        <w:rFonts w:hint="eastAsia"/>
      </w:rPr>
    </w:lvl>
    <w:lvl w:ilvl="2">
      <w:start w:val="6"/>
      <w:numFmt w:val="decimal"/>
      <w:lvlText w:val="%1.%2.%3"/>
      <w:lvlJc w:val="left"/>
      <w:pPr>
        <w:tabs>
          <w:tab w:val="left" w:pos="-437"/>
        </w:tabs>
        <w:ind w:left="-437" w:hanging="709"/>
      </w:pPr>
      <w:rPr>
        <w:rFonts w:ascii="Times New Roman" w:eastAsia="黑体" w:hAnsi="Times New Roman" w:cs="Times New Roman" w:hint="default"/>
        <w:b/>
        <w:bCs w:val="0"/>
        <w:i w:val="0"/>
        <w:iCs w:val="0"/>
        <w:caps w:val="0"/>
        <w:smallCaps w:val="0"/>
        <w:strike w:val="0"/>
        <w:dstrike w:val="0"/>
        <w:vanish w:val="0"/>
        <w:color w:val="000000"/>
        <w:spacing w:val="0"/>
        <w:position w:val="0"/>
        <w:sz w:val="24"/>
        <w:szCs w:val="24"/>
        <w:u w:val="none"/>
        <w:vertAlign w:val="baseline"/>
        <w14:shadow w14:blurRad="0" w14:dist="0" w14:dir="0" w14:sx="0" w14:sy="0" w14:kx="0" w14:ky="0" w14:algn="none">
          <w14:srgbClr w14:val="000000"/>
        </w14:shadow>
      </w:rPr>
    </w:lvl>
    <w:lvl w:ilvl="3">
      <w:start w:val="1"/>
      <w:numFmt w:val="decimal"/>
      <w:pStyle w:val="16941"/>
      <w:lvlText w:val="%1.%2.%3.%4"/>
      <w:lvlJc w:val="left"/>
      <w:pPr>
        <w:tabs>
          <w:tab w:val="left" w:pos="1800"/>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49" w15:restartNumberingAfterBreak="0">
    <w:nsid w:val="414A71FA"/>
    <w:multiLevelType w:val="multilevel"/>
    <w:tmpl w:val="414A71FA"/>
    <w:lvl w:ilvl="0">
      <w:start w:val="1"/>
      <w:numFmt w:val="decimal"/>
      <w:pStyle w:val="56"/>
      <w:lvlText w:val="表5.6-%1"/>
      <w:lvlJc w:val="left"/>
      <w:pPr>
        <w:tabs>
          <w:tab w:val="left" w:pos="4200"/>
        </w:tabs>
        <w:ind w:left="3540" w:hanging="420"/>
      </w:pPr>
      <w:rPr>
        <w:rFonts w:ascii="Times New Roman" w:hAnsi="Times New Roman" w:hint="default"/>
        <w:b/>
        <w:i w:val="0"/>
        <w:sz w:val="24"/>
        <w:szCs w:val="24"/>
      </w:rPr>
    </w:lvl>
    <w:lvl w:ilvl="1">
      <w:start w:val="1"/>
      <w:numFmt w:val="lowerLetter"/>
      <w:lvlText w:val="%2)"/>
      <w:lvlJc w:val="left"/>
      <w:pPr>
        <w:tabs>
          <w:tab w:val="left" w:pos="3960"/>
        </w:tabs>
        <w:ind w:left="3960" w:hanging="420"/>
      </w:pPr>
    </w:lvl>
    <w:lvl w:ilvl="2">
      <w:start w:val="1"/>
      <w:numFmt w:val="lowerRoman"/>
      <w:lvlText w:val="%3."/>
      <w:lvlJc w:val="right"/>
      <w:pPr>
        <w:tabs>
          <w:tab w:val="left" w:pos="4380"/>
        </w:tabs>
        <w:ind w:left="4380" w:hanging="420"/>
      </w:pPr>
    </w:lvl>
    <w:lvl w:ilvl="3">
      <w:start w:val="1"/>
      <w:numFmt w:val="decimal"/>
      <w:lvlText w:val="%4."/>
      <w:lvlJc w:val="left"/>
      <w:pPr>
        <w:tabs>
          <w:tab w:val="left" w:pos="4800"/>
        </w:tabs>
        <w:ind w:left="4800" w:hanging="420"/>
      </w:pPr>
    </w:lvl>
    <w:lvl w:ilvl="4">
      <w:start w:val="1"/>
      <w:numFmt w:val="lowerLetter"/>
      <w:lvlText w:val="%5)"/>
      <w:lvlJc w:val="left"/>
      <w:pPr>
        <w:tabs>
          <w:tab w:val="left" w:pos="5220"/>
        </w:tabs>
        <w:ind w:left="5220" w:hanging="420"/>
      </w:pPr>
    </w:lvl>
    <w:lvl w:ilvl="5">
      <w:start w:val="1"/>
      <w:numFmt w:val="lowerRoman"/>
      <w:lvlText w:val="%6."/>
      <w:lvlJc w:val="right"/>
      <w:pPr>
        <w:tabs>
          <w:tab w:val="left" w:pos="5640"/>
        </w:tabs>
        <w:ind w:left="5640" w:hanging="420"/>
      </w:pPr>
    </w:lvl>
    <w:lvl w:ilvl="6">
      <w:start w:val="1"/>
      <w:numFmt w:val="decimal"/>
      <w:lvlText w:val="%7."/>
      <w:lvlJc w:val="left"/>
      <w:pPr>
        <w:tabs>
          <w:tab w:val="left" w:pos="6060"/>
        </w:tabs>
        <w:ind w:left="6060" w:hanging="420"/>
      </w:pPr>
    </w:lvl>
    <w:lvl w:ilvl="7">
      <w:start w:val="1"/>
      <w:numFmt w:val="lowerLetter"/>
      <w:lvlText w:val="%8)"/>
      <w:lvlJc w:val="left"/>
      <w:pPr>
        <w:tabs>
          <w:tab w:val="left" w:pos="6480"/>
        </w:tabs>
        <w:ind w:left="6480" w:hanging="420"/>
      </w:pPr>
    </w:lvl>
    <w:lvl w:ilvl="8">
      <w:start w:val="1"/>
      <w:numFmt w:val="lowerRoman"/>
      <w:lvlText w:val="%9."/>
      <w:lvlJc w:val="right"/>
      <w:pPr>
        <w:tabs>
          <w:tab w:val="left" w:pos="6900"/>
        </w:tabs>
        <w:ind w:left="6900" w:hanging="420"/>
      </w:pPr>
    </w:lvl>
  </w:abstractNum>
  <w:abstractNum w:abstractNumId="50" w15:restartNumberingAfterBreak="0">
    <w:nsid w:val="435E3DDC"/>
    <w:multiLevelType w:val="multilevel"/>
    <w:tmpl w:val="435E3DDC"/>
    <w:lvl w:ilvl="0">
      <w:start w:val="1"/>
      <w:numFmt w:val="japaneseCounting"/>
      <w:pStyle w:val="a2"/>
      <w:lvlText w:val="%1、"/>
      <w:lvlJc w:val="left"/>
      <w:pPr>
        <w:tabs>
          <w:tab w:val="left" w:pos="720"/>
        </w:tabs>
        <w:ind w:left="720" w:hanging="720"/>
      </w:pPr>
      <w:rPr>
        <w:rFonts w:hint="eastAsia"/>
      </w:rPr>
    </w:lvl>
    <w:lvl w:ilvl="1">
      <w:start w:val="1"/>
      <w:numFmt w:val="decimal"/>
      <w:lvlText w:val="%2、"/>
      <w:lvlJc w:val="left"/>
      <w:pPr>
        <w:tabs>
          <w:tab w:val="left" w:pos="1140"/>
        </w:tabs>
        <w:ind w:left="1140" w:hanging="720"/>
      </w:pPr>
      <w:rPr>
        <w:rFonts w:hint="eastAsia"/>
      </w:rPr>
    </w:lvl>
    <w:lvl w:ilvl="2">
      <w:start w:val="1"/>
      <w:numFmt w:val="decimal"/>
      <w:lvlText w:val="%3."/>
      <w:lvlJc w:val="left"/>
      <w:pPr>
        <w:tabs>
          <w:tab w:val="left" w:pos="1200"/>
        </w:tabs>
        <w:ind w:left="1200" w:hanging="360"/>
      </w:pPr>
      <w:rPr>
        <w:rFonts w:hint="eastAsia"/>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1" w15:restartNumberingAfterBreak="0">
    <w:nsid w:val="45F61E82"/>
    <w:multiLevelType w:val="multilevel"/>
    <w:tmpl w:val="45F61E82"/>
    <w:lvl w:ilvl="0">
      <w:start w:val="1"/>
      <w:numFmt w:val="decimal"/>
      <w:pStyle w:val="10"/>
      <w:lvlText w:val="%1"/>
      <w:lvlJc w:val="left"/>
      <w:pPr>
        <w:tabs>
          <w:tab w:val="left" w:pos="425"/>
        </w:tabs>
        <w:ind w:left="425" w:hanging="425"/>
      </w:pPr>
    </w:lvl>
    <w:lvl w:ilvl="1">
      <w:start w:val="1"/>
      <w:numFmt w:val="decimal"/>
      <w:pStyle w:val="20"/>
      <w:lvlText w:val="%1.%2"/>
      <w:lvlJc w:val="left"/>
      <w:pPr>
        <w:tabs>
          <w:tab w:val="left" w:pos="992"/>
        </w:tabs>
        <w:ind w:left="992" w:hanging="567"/>
      </w:pPr>
    </w:lvl>
    <w:lvl w:ilvl="2">
      <w:start w:val="1"/>
      <w:numFmt w:val="decimal"/>
      <w:pStyle w:val="31"/>
      <w:lvlText w:val="%1.%2.%3"/>
      <w:lvlJc w:val="left"/>
      <w:pPr>
        <w:tabs>
          <w:tab w:val="left" w:pos="1418"/>
        </w:tabs>
        <w:ind w:left="1418" w:hanging="567"/>
      </w:pPr>
    </w:lvl>
    <w:lvl w:ilvl="3">
      <w:start w:val="1"/>
      <w:numFmt w:val="decimal"/>
      <w:pStyle w:val="43"/>
      <w:lvlText w:val="%1.%2.%3.%4"/>
      <w:lvlJc w:val="left"/>
      <w:pPr>
        <w:tabs>
          <w:tab w:val="left" w:pos="1984"/>
        </w:tabs>
        <w:ind w:left="1984" w:hanging="708"/>
      </w:pPr>
    </w:lvl>
    <w:lvl w:ilvl="4">
      <w:start w:val="1"/>
      <w:numFmt w:val="decimal"/>
      <w:pStyle w:val="51"/>
      <w:lvlText w:val="%1.%2.%3.%4.%5"/>
      <w:lvlJc w:val="left"/>
      <w:pPr>
        <w:tabs>
          <w:tab w:val="left" w:pos="2551"/>
        </w:tabs>
        <w:ind w:left="2551" w:hanging="850"/>
      </w:pPr>
    </w:lvl>
    <w:lvl w:ilvl="5">
      <w:start w:val="1"/>
      <w:numFmt w:val="decimal"/>
      <w:pStyle w:val="60"/>
      <w:lvlText w:val="%1.%2.%3.%4.%5.%6"/>
      <w:lvlJc w:val="left"/>
      <w:pPr>
        <w:tabs>
          <w:tab w:val="left" w:pos="3260"/>
        </w:tabs>
        <w:ind w:left="3260" w:hanging="1134"/>
      </w:pPr>
    </w:lvl>
    <w:lvl w:ilvl="6">
      <w:start w:val="1"/>
      <w:numFmt w:val="decimal"/>
      <w:pStyle w:val="7"/>
      <w:lvlText w:val="%1.%2.%3.%4.%5.%6.%7"/>
      <w:lvlJc w:val="left"/>
      <w:pPr>
        <w:tabs>
          <w:tab w:val="left" w:pos="3827"/>
        </w:tabs>
        <w:ind w:left="3827" w:hanging="1276"/>
      </w:pPr>
    </w:lvl>
    <w:lvl w:ilvl="7">
      <w:start w:val="1"/>
      <w:numFmt w:val="decimal"/>
      <w:pStyle w:val="8"/>
      <w:lvlText w:val="%1.%2.%3.%4.%5.%6.%7.%8"/>
      <w:lvlJc w:val="left"/>
      <w:pPr>
        <w:tabs>
          <w:tab w:val="left" w:pos="4394"/>
        </w:tabs>
        <w:ind w:left="4394" w:hanging="1418"/>
      </w:pPr>
    </w:lvl>
    <w:lvl w:ilvl="8">
      <w:start w:val="1"/>
      <w:numFmt w:val="decimal"/>
      <w:pStyle w:val="9"/>
      <w:lvlText w:val="%1.%2.%3.%4.%5.%6.%7.%8.%9"/>
      <w:lvlJc w:val="left"/>
      <w:pPr>
        <w:tabs>
          <w:tab w:val="left" w:pos="5102"/>
        </w:tabs>
        <w:ind w:left="5102" w:hanging="1700"/>
      </w:pPr>
    </w:lvl>
  </w:abstractNum>
  <w:abstractNum w:abstractNumId="52" w15:restartNumberingAfterBreak="0">
    <w:nsid w:val="49C60472"/>
    <w:multiLevelType w:val="multilevel"/>
    <w:tmpl w:val="49C60472"/>
    <w:lvl w:ilvl="0">
      <w:start w:val="16"/>
      <w:numFmt w:val="decimal"/>
      <w:lvlText w:val="%1"/>
      <w:lvlJc w:val="left"/>
      <w:pPr>
        <w:tabs>
          <w:tab w:val="left" w:pos="425"/>
        </w:tabs>
        <w:ind w:left="425" w:hanging="425"/>
      </w:pPr>
      <w:rPr>
        <w:rFonts w:hint="eastAsia"/>
      </w:rPr>
    </w:lvl>
    <w:lvl w:ilvl="1">
      <w:start w:val="6"/>
      <w:numFmt w:val="decimal"/>
      <w:lvlText w:val="%1.%2"/>
      <w:lvlJc w:val="left"/>
      <w:pPr>
        <w:tabs>
          <w:tab w:val="left" w:pos="-186"/>
        </w:tabs>
        <w:ind w:left="-906" w:firstLine="0"/>
      </w:pPr>
      <w:rPr>
        <w:rFonts w:hint="eastAsia"/>
      </w:rPr>
    </w:lvl>
    <w:lvl w:ilvl="2">
      <w:start w:val="2"/>
      <w:numFmt w:val="decimal"/>
      <w:lvlText w:val="%1.%2.%3"/>
      <w:lvlJc w:val="left"/>
      <w:pPr>
        <w:tabs>
          <w:tab w:val="left" w:pos="-437"/>
        </w:tabs>
        <w:ind w:left="-437" w:hanging="709"/>
      </w:pPr>
      <w:rPr>
        <w:rFonts w:ascii="Times New Roman" w:eastAsia="黑体" w:hAnsi="Times New Roman" w:cs="Times New Roman" w:hint="default"/>
        <w:b/>
        <w:bCs w:val="0"/>
        <w:i w:val="0"/>
        <w:iCs w:val="0"/>
        <w:caps w:val="0"/>
        <w:smallCaps w:val="0"/>
        <w:strike w:val="0"/>
        <w:dstrike w:val="0"/>
        <w:vanish w:val="0"/>
        <w:color w:val="000000"/>
        <w:spacing w:val="0"/>
        <w:position w:val="0"/>
        <w:sz w:val="24"/>
        <w:szCs w:val="24"/>
        <w:u w:val="none"/>
        <w:vertAlign w:val="baseline"/>
        <w14:shadow w14:blurRad="0" w14:dist="0" w14:dir="0" w14:sx="0" w14:sy="0" w14:kx="0" w14:ky="0" w14:algn="none">
          <w14:srgbClr w14:val="000000"/>
        </w14:shadow>
      </w:rPr>
    </w:lvl>
    <w:lvl w:ilvl="3">
      <w:start w:val="1"/>
      <w:numFmt w:val="decimal"/>
      <w:pStyle w:val="41111411114Char1116621"/>
      <w:lvlText w:val="%1.%2.%3.%4"/>
      <w:lvlJc w:val="left"/>
      <w:pPr>
        <w:tabs>
          <w:tab w:val="left" w:pos="1800"/>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53" w15:restartNumberingAfterBreak="0">
    <w:nsid w:val="4A987D9C"/>
    <w:multiLevelType w:val="multilevel"/>
    <w:tmpl w:val="4A987D9C"/>
    <w:lvl w:ilvl="0">
      <w:start w:val="1"/>
      <w:numFmt w:val="decimal"/>
      <w:pStyle w:val="a3"/>
      <w:lvlText w:val="%1"/>
      <w:lvlJc w:val="left"/>
      <w:pPr>
        <w:tabs>
          <w:tab w:val="left" w:pos="360"/>
        </w:tabs>
        <w:ind w:left="0" w:firstLine="0"/>
      </w:pPr>
      <w:rPr>
        <w:rFonts w:ascii="幼圆" w:eastAsia="幼圆" w:hint="eastAsia"/>
      </w:rPr>
    </w:lvl>
    <w:lvl w:ilvl="1">
      <w:start w:val="1"/>
      <w:numFmt w:val="decimal"/>
      <w:pStyle w:val="21"/>
      <w:lvlText w:val="%1.%2"/>
      <w:lvlJc w:val="left"/>
      <w:pPr>
        <w:tabs>
          <w:tab w:val="left" w:pos="720"/>
        </w:tabs>
        <w:ind w:left="0" w:firstLine="0"/>
      </w:pPr>
      <w:rPr>
        <w:rFonts w:ascii="幼圆" w:eastAsia="幼圆" w:hint="eastAsia"/>
      </w:rPr>
    </w:lvl>
    <w:lvl w:ilvl="2">
      <w:start w:val="1"/>
      <w:numFmt w:val="decimal"/>
      <w:pStyle w:val="32"/>
      <w:suff w:val="nothing"/>
      <w:lvlText w:val="%1.%2.%3  "/>
      <w:lvlJc w:val="left"/>
      <w:pPr>
        <w:ind w:left="0" w:firstLine="0"/>
      </w:pPr>
      <w:rPr>
        <w:rFonts w:ascii="幼圆" w:eastAsia="幼圆" w:hint="eastAsia"/>
      </w:rPr>
    </w:lvl>
    <w:lvl w:ilvl="3">
      <w:start w:val="1"/>
      <w:numFmt w:val="decimal"/>
      <w:pStyle w:val="44"/>
      <w:suff w:val="nothing"/>
      <w:lvlText w:val="(%4)  "/>
      <w:lvlJc w:val="left"/>
      <w:pPr>
        <w:ind w:left="0" w:firstLine="567"/>
      </w:pPr>
      <w:rPr>
        <w:rFonts w:ascii="Times New Roman" w:hAnsi="Times New Roman" w:hint="default"/>
        <w:sz w:val="28"/>
      </w:rPr>
    </w:lvl>
    <w:lvl w:ilvl="4">
      <w:start w:val="1"/>
      <w:numFmt w:val="decimal"/>
      <w:lvlText w:val="%1.%2.%3.%4.%5"/>
      <w:lvlJc w:val="left"/>
      <w:pPr>
        <w:tabs>
          <w:tab w:val="left" w:pos="2781"/>
        </w:tabs>
        <w:ind w:left="2551" w:hanging="850"/>
      </w:pPr>
      <w:rPr>
        <w:rFonts w:hint="eastAsia"/>
      </w:rPr>
    </w:lvl>
    <w:lvl w:ilvl="5">
      <w:start w:val="1"/>
      <w:numFmt w:val="decimal"/>
      <w:lvlText w:val="%1.%2.%3.%4.%5.%6"/>
      <w:lvlJc w:val="left"/>
      <w:pPr>
        <w:tabs>
          <w:tab w:val="left" w:pos="3566"/>
        </w:tabs>
        <w:ind w:left="3260" w:hanging="1134"/>
      </w:pPr>
      <w:rPr>
        <w:rFonts w:hint="eastAsia"/>
      </w:rPr>
    </w:lvl>
    <w:lvl w:ilvl="6">
      <w:start w:val="1"/>
      <w:numFmt w:val="decimal"/>
      <w:lvlText w:val="%1.%2.%3.%4.%5.%6.%7"/>
      <w:lvlJc w:val="left"/>
      <w:pPr>
        <w:tabs>
          <w:tab w:val="left" w:pos="3991"/>
        </w:tabs>
        <w:ind w:left="3827" w:hanging="1276"/>
      </w:pPr>
      <w:rPr>
        <w:rFonts w:hint="eastAsia"/>
      </w:rPr>
    </w:lvl>
    <w:lvl w:ilvl="7">
      <w:start w:val="1"/>
      <w:numFmt w:val="decimal"/>
      <w:lvlText w:val="%1.%2.%3.%4.%5.%6.%7.%8"/>
      <w:lvlJc w:val="left"/>
      <w:pPr>
        <w:tabs>
          <w:tab w:val="left" w:pos="4776"/>
        </w:tabs>
        <w:ind w:left="4394" w:hanging="1418"/>
      </w:pPr>
      <w:rPr>
        <w:rFonts w:hint="eastAsia"/>
      </w:rPr>
    </w:lvl>
    <w:lvl w:ilvl="8">
      <w:start w:val="1"/>
      <w:numFmt w:val="decimal"/>
      <w:lvlText w:val="%1.%2.%3.%4.%5.%6.%7.%8.%9"/>
      <w:lvlJc w:val="left"/>
      <w:pPr>
        <w:tabs>
          <w:tab w:val="left" w:pos="5562"/>
        </w:tabs>
        <w:ind w:left="5102" w:hanging="1700"/>
      </w:pPr>
      <w:rPr>
        <w:rFonts w:hint="eastAsia"/>
      </w:rPr>
    </w:lvl>
  </w:abstractNum>
  <w:abstractNum w:abstractNumId="54" w15:restartNumberingAfterBreak="0">
    <w:nsid w:val="4C6915EE"/>
    <w:multiLevelType w:val="multilevel"/>
    <w:tmpl w:val="4C6915EE"/>
    <w:lvl w:ilvl="0">
      <w:start w:val="1"/>
      <w:numFmt w:val="decimal"/>
      <w:pStyle w:val="164-1"/>
      <w:lvlText w:val="表16.4-%1"/>
      <w:lvlJc w:val="center"/>
      <w:pPr>
        <w:tabs>
          <w:tab w:val="left" w:pos="720"/>
        </w:tabs>
        <w:ind w:left="-4" w:firstLine="4"/>
      </w:pPr>
      <w:rPr>
        <w:rFonts w:ascii="黑体" w:eastAsia="黑体" w:hAnsi="宋体" w:hint="eastAsia"/>
        <w:b w:val="0"/>
        <w:bCs w:val="0"/>
        <w:i w:val="0"/>
        <w:iCs w:val="0"/>
        <w:caps w:val="0"/>
        <w:smallCaps w:val="0"/>
        <w:strike w:val="0"/>
        <w:dstrike w:val="0"/>
        <w:color w:val="auto"/>
        <w:spacing w:val="0"/>
        <w:w w:val="100"/>
        <w:kern w:val="2"/>
        <w:position w:val="0"/>
        <w:sz w:val="24"/>
        <w:u w:val="none"/>
        <w:shd w:val="clear" w:color="auto" w:fill="auto"/>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5" w15:restartNumberingAfterBreak="0">
    <w:nsid w:val="4DC54B8D"/>
    <w:multiLevelType w:val="multilevel"/>
    <w:tmpl w:val="4DC54B8D"/>
    <w:lvl w:ilvl="0">
      <w:start w:val="1"/>
      <w:numFmt w:val="decimal"/>
      <w:pStyle w:val="a4"/>
      <w:lvlText w:val="第%1条 "/>
      <w:lvlJc w:val="left"/>
      <w:pPr>
        <w:tabs>
          <w:tab w:val="left" w:pos="1640"/>
        </w:tabs>
        <w:ind w:left="0" w:firstLine="560"/>
      </w:pPr>
      <w:rPr>
        <w:rFonts w:eastAsia="黑体" w:hint="eastAsia"/>
        <w:b/>
        <w:i w:val="0"/>
        <w:sz w:val="28"/>
      </w:rPr>
    </w:lvl>
    <w:lvl w:ilvl="1">
      <w:start w:val="8"/>
      <w:numFmt w:val="japaneseCounting"/>
      <w:lvlText w:val="第%2章"/>
      <w:lvlJc w:val="left"/>
      <w:pPr>
        <w:tabs>
          <w:tab w:val="left" w:pos="1500"/>
        </w:tabs>
        <w:ind w:left="1500" w:hanging="1080"/>
      </w:pPr>
      <w:rPr>
        <w:rFonts w:hint="eastAsia"/>
      </w:rPr>
    </w:lvl>
    <w:lvl w:ilvl="2">
      <w:start w:val="1"/>
      <w:numFmt w:val="decimal"/>
      <w:lvlText w:val="%3、"/>
      <w:lvlJc w:val="left"/>
      <w:pPr>
        <w:tabs>
          <w:tab w:val="left" w:pos="1200"/>
        </w:tabs>
        <w:ind w:left="1200" w:hanging="36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6" w15:restartNumberingAfterBreak="0">
    <w:nsid w:val="53FC3EFD"/>
    <w:multiLevelType w:val="singleLevel"/>
    <w:tmpl w:val="53FC3EFD"/>
    <w:lvl w:ilvl="0">
      <w:start w:val="1"/>
      <w:numFmt w:val="decimal"/>
      <w:suff w:val="nothing"/>
      <w:lvlText w:val="%1、"/>
      <w:lvlJc w:val="left"/>
    </w:lvl>
  </w:abstractNum>
  <w:abstractNum w:abstractNumId="57" w15:restartNumberingAfterBreak="0">
    <w:nsid w:val="544646F5"/>
    <w:multiLevelType w:val="multilevel"/>
    <w:tmpl w:val="544646F5"/>
    <w:lvl w:ilvl="0">
      <w:start w:val="1"/>
      <w:numFmt w:val="decimal"/>
      <w:pStyle w:val="5121"/>
      <w:lvlText w:val="表5.13 -%1"/>
      <w:lvlJc w:val="center"/>
      <w:pPr>
        <w:tabs>
          <w:tab w:val="left" w:pos="4080"/>
        </w:tabs>
        <w:ind w:left="3356" w:firstLine="4"/>
      </w:pPr>
      <w:rPr>
        <w:rFonts w:ascii="Times New Roman" w:hAnsi="Times New Roman" w:hint="default"/>
        <w:b/>
        <w:i w:val="0"/>
        <w:sz w:val="24"/>
        <w:lang w:val="en-US"/>
      </w:rPr>
    </w:lvl>
    <w:lvl w:ilvl="1">
      <w:start w:val="1"/>
      <w:numFmt w:val="lowerLetter"/>
      <w:lvlText w:val="%2)"/>
      <w:lvlJc w:val="left"/>
      <w:pPr>
        <w:tabs>
          <w:tab w:val="left" w:pos="2476"/>
        </w:tabs>
        <w:ind w:left="2476" w:hanging="420"/>
      </w:pPr>
    </w:lvl>
    <w:lvl w:ilvl="2">
      <w:start w:val="1"/>
      <w:numFmt w:val="lowerRoman"/>
      <w:lvlText w:val="%3."/>
      <w:lvlJc w:val="right"/>
      <w:pPr>
        <w:tabs>
          <w:tab w:val="left" w:pos="2896"/>
        </w:tabs>
        <w:ind w:left="2896" w:hanging="420"/>
      </w:pPr>
    </w:lvl>
    <w:lvl w:ilvl="3">
      <w:start w:val="1"/>
      <w:numFmt w:val="decimal"/>
      <w:lvlText w:val="%4."/>
      <w:lvlJc w:val="left"/>
      <w:pPr>
        <w:tabs>
          <w:tab w:val="left" w:pos="3316"/>
        </w:tabs>
        <w:ind w:left="3316" w:hanging="420"/>
      </w:pPr>
    </w:lvl>
    <w:lvl w:ilvl="4">
      <w:start w:val="1"/>
      <w:numFmt w:val="lowerLetter"/>
      <w:lvlText w:val="%5)"/>
      <w:lvlJc w:val="left"/>
      <w:pPr>
        <w:tabs>
          <w:tab w:val="left" w:pos="3736"/>
        </w:tabs>
        <w:ind w:left="3736" w:hanging="420"/>
      </w:pPr>
    </w:lvl>
    <w:lvl w:ilvl="5">
      <w:start w:val="1"/>
      <w:numFmt w:val="lowerRoman"/>
      <w:lvlText w:val="%6."/>
      <w:lvlJc w:val="right"/>
      <w:pPr>
        <w:tabs>
          <w:tab w:val="left" w:pos="4156"/>
        </w:tabs>
        <w:ind w:left="4156" w:hanging="420"/>
      </w:pPr>
    </w:lvl>
    <w:lvl w:ilvl="6">
      <w:start w:val="1"/>
      <w:numFmt w:val="decimal"/>
      <w:lvlText w:val="%7."/>
      <w:lvlJc w:val="left"/>
      <w:pPr>
        <w:tabs>
          <w:tab w:val="left" w:pos="4576"/>
        </w:tabs>
        <w:ind w:left="4576" w:hanging="420"/>
      </w:pPr>
    </w:lvl>
    <w:lvl w:ilvl="7">
      <w:start w:val="1"/>
      <w:numFmt w:val="lowerLetter"/>
      <w:lvlText w:val="%8)"/>
      <w:lvlJc w:val="left"/>
      <w:pPr>
        <w:tabs>
          <w:tab w:val="left" w:pos="4996"/>
        </w:tabs>
        <w:ind w:left="4996" w:hanging="420"/>
      </w:pPr>
    </w:lvl>
    <w:lvl w:ilvl="8">
      <w:start w:val="1"/>
      <w:numFmt w:val="lowerRoman"/>
      <w:lvlText w:val="%9."/>
      <w:lvlJc w:val="right"/>
      <w:pPr>
        <w:tabs>
          <w:tab w:val="left" w:pos="5416"/>
        </w:tabs>
        <w:ind w:left="5416" w:hanging="420"/>
      </w:pPr>
    </w:lvl>
  </w:abstractNum>
  <w:abstractNum w:abstractNumId="58" w15:restartNumberingAfterBreak="0">
    <w:nsid w:val="571C150E"/>
    <w:multiLevelType w:val="multilevel"/>
    <w:tmpl w:val="571C150E"/>
    <w:lvl w:ilvl="0">
      <w:start w:val="16"/>
      <w:numFmt w:val="decimal"/>
      <w:lvlText w:val="%1"/>
      <w:lvlJc w:val="left"/>
      <w:pPr>
        <w:tabs>
          <w:tab w:val="left" w:pos="425"/>
        </w:tabs>
        <w:ind w:left="425" w:hanging="425"/>
      </w:pPr>
      <w:rPr>
        <w:rFonts w:hint="eastAsia"/>
      </w:rPr>
    </w:lvl>
    <w:lvl w:ilvl="1">
      <w:start w:val="7"/>
      <w:numFmt w:val="decimal"/>
      <w:lvlText w:val="%1.%2"/>
      <w:lvlJc w:val="left"/>
      <w:pPr>
        <w:tabs>
          <w:tab w:val="left" w:pos="-186"/>
        </w:tabs>
        <w:ind w:left="-906" w:firstLine="0"/>
      </w:pPr>
      <w:rPr>
        <w:rFonts w:hint="eastAsia"/>
      </w:rPr>
    </w:lvl>
    <w:lvl w:ilvl="2">
      <w:start w:val="2"/>
      <w:numFmt w:val="decimal"/>
      <w:lvlText w:val="%1.%2.%3"/>
      <w:lvlJc w:val="left"/>
      <w:pPr>
        <w:tabs>
          <w:tab w:val="left" w:pos="-437"/>
        </w:tabs>
        <w:ind w:left="-437" w:hanging="709"/>
      </w:pPr>
      <w:rPr>
        <w:rFonts w:ascii="Times New Roman" w:eastAsia="黑体" w:hAnsi="Times New Roman" w:cs="Times New Roman" w:hint="default"/>
        <w:b/>
        <w:bCs w:val="0"/>
        <w:i w:val="0"/>
        <w:iCs w:val="0"/>
        <w:caps w:val="0"/>
        <w:smallCaps w:val="0"/>
        <w:strike w:val="0"/>
        <w:dstrike w:val="0"/>
        <w:vanish w:val="0"/>
        <w:color w:val="000000"/>
        <w:spacing w:val="0"/>
        <w:position w:val="0"/>
        <w:sz w:val="24"/>
        <w:szCs w:val="24"/>
        <w:u w:val="none"/>
        <w:vertAlign w:val="baseline"/>
        <w14:shadow w14:blurRad="0" w14:dist="0" w14:dir="0" w14:sx="0" w14:sy="0" w14:kx="0" w14:ky="0" w14:algn="none">
          <w14:srgbClr w14:val="000000"/>
        </w14:shadow>
      </w:rPr>
    </w:lvl>
    <w:lvl w:ilvl="3">
      <w:start w:val="1"/>
      <w:numFmt w:val="decimal"/>
      <w:pStyle w:val="16721"/>
      <w:lvlText w:val="%1.%2.%3.%4"/>
      <w:lvlJc w:val="left"/>
      <w:pPr>
        <w:tabs>
          <w:tab w:val="left" w:pos="1800"/>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59" w15:restartNumberingAfterBreak="0">
    <w:nsid w:val="57645893"/>
    <w:multiLevelType w:val="multilevel"/>
    <w:tmpl w:val="57645893"/>
    <w:lvl w:ilvl="0">
      <w:start w:val="1"/>
      <w:numFmt w:val="decimal"/>
      <w:pStyle w:val="tj-0"/>
      <w:suff w:val="space"/>
      <w:lvlText w:val="专题%1"/>
      <w:lvlJc w:val="left"/>
      <w:pPr>
        <w:ind w:left="0" w:firstLine="0"/>
      </w:pPr>
      <w:rPr>
        <w:rFonts w:ascii="黑体" w:eastAsia="黑体" w:hint="eastAsia"/>
        <w:sz w:val="32"/>
        <w:szCs w:val="32"/>
      </w:rPr>
    </w:lvl>
    <w:lvl w:ilvl="1">
      <w:start w:val="1"/>
      <w:numFmt w:val="decimal"/>
      <w:pStyle w:val="tj-1"/>
      <w:suff w:val="space"/>
      <w:lvlText w:val="%2 "/>
      <w:lvlJc w:val="left"/>
      <w:pPr>
        <w:ind w:left="0" w:firstLine="0"/>
      </w:pPr>
      <w:rPr>
        <w:rFonts w:ascii="Arial Narrow" w:eastAsia="黑体" w:hAnsi="Arial Narrow" w:hint="default"/>
        <w:sz w:val="28"/>
        <w:szCs w:val="28"/>
      </w:rPr>
    </w:lvl>
    <w:lvl w:ilvl="2">
      <w:start w:val="1"/>
      <w:numFmt w:val="decimal"/>
      <w:pStyle w:val="tj-2"/>
      <w:suff w:val="space"/>
      <w:lvlText w:val="%2.%3 "/>
      <w:lvlJc w:val="left"/>
      <w:pPr>
        <w:ind w:left="0" w:firstLine="0"/>
      </w:pPr>
      <w:rPr>
        <w:rFonts w:ascii="Arial Narrow" w:eastAsia="黑体" w:hAnsi="Arial Narrow" w:hint="default"/>
        <w:sz w:val="24"/>
        <w:szCs w:val="24"/>
      </w:rPr>
    </w:lvl>
    <w:lvl w:ilvl="3">
      <w:start w:val="1"/>
      <w:numFmt w:val="decimal"/>
      <w:pStyle w:val="tj-3"/>
      <w:isLgl/>
      <w:suff w:val="space"/>
      <w:lvlText w:val="%2.%3.%4 "/>
      <w:lvlJc w:val="left"/>
      <w:pPr>
        <w:ind w:left="0" w:firstLine="0"/>
      </w:pPr>
      <w:rPr>
        <w:rFonts w:ascii="Arial Narrow" w:eastAsia="宋体" w:hAnsi="Arial Narrow" w:hint="default"/>
        <w:b w:val="0"/>
        <w:i w:val="0"/>
        <w:sz w:val="21"/>
        <w:szCs w:val="21"/>
      </w:rPr>
    </w:lvl>
    <w:lvl w:ilvl="4">
      <w:start w:val="1"/>
      <w:numFmt w:val="decimal"/>
      <w:lvlText w:val="%1.%2.%3.%4.%5."/>
      <w:lvlJc w:val="left"/>
      <w:pPr>
        <w:tabs>
          <w:tab w:val="left" w:pos="1192"/>
        </w:tabs>
        <w:ind w:left="1192" w:hanging="992"/>
      </w:pPr>
      <w:rPr>
        <w:rFonts w:hint="eastAsia"/>
      </w:rPr>
    </w:lvl>
    <w:lvl w:ilvl="5">
      <w:start w:val="1"/>
      <w:numFmt w:val="decimal"/>
      <w:lvlText w:val="%1.%2.%3.%4.%5.%6."/>
      <w:lvlJc w:val="left"/>
      <w:pPr>
        <w:tabs>
          <w:tab w:val="left" w:pos="1334"/>
        </w:tabs>
        <w:ind w:left="1334" w:hanging="1134"/>
      </w:pPr>
      <w:rPr>
        <w:rFonts w:hint="eastAsia"/>
      </w:rPr>
    </w:lvl>
    <w:lvl w:ilvl="6">
      <w:start w:val="1"/>
      <w:numFmt w:val="decimal"/>
      <w:lvlText w:val="%1.%2.%3.%4.%5.%6.%7."/>
      <w:lvlJc w:val="left"/>
      <w:pPr>
        <w:tabs>
          <w:tab w:val="left" w:pos="1476"/>
        </w:tabs>
        <w:ind w:left="1476" w:hanging="1276"/>
      </w:pPr>
      <w:rPr>
        <w:rFonts w:hint="eastAsia"/>
      </w:rPr>
    </w:lvl>
    <w:lvl w:ilvl="7">
      <w:start w:val="1"/>
      <w:numFmt w:val="decimal"/>
      <w:lvlText w:val="%1.%2.%3.%4.%5.%6.%7.%8."/>
      <w:lvlJc w:val="left"/>
      <w:pPr>
        <w:tabs>
          <w:tab w:val="left" w:pos="1618"/>
        </w:tabs>
        <w:ind w:left="1618" w:hanging="1418"/>
      </w:pPr>
      <w:rPr>
        <w:rFonts w:hint="eastAsia"/>
      </w:rPr>
    </w:lvl>
    <w:lvl w:ilvl="8">
      <w:start w:val="1"/>
      <w:numFmt w:val="decimal"/>
      <w:lvlText w:val="%1.%2.%3.%4.%5.%6.%7.%8.%9."/>
      <w:lvlJc w:val="left"/>
      <w:pPr>
        <w:tabs>
          <w:tab w:val="left" w:pos="1759"/>
        </w:tabs>
        <w:ind w:left="1759" w:hanging="1559"/>
      </w:pPr>
      <w:rPr>
        <w:rFonts w:hint="eastAsia"/>
      </w:rPr>
    </w:lvl>
  </w:abstractNum>
  <w:abstractNum w:abstractNumId="60" w15:restartNumberingAfterBreak="0">
    <w:nsid w:val="57C13D3F"/>
    <w:multiLevelType w:val="multilevel"/>
    <w:tmpl w:val="57C13D3F"/>
    <w:lvl w:ilvl="0">
      <w:start w:val="1"/>
      <w:numFmt w:val="decimal"/>
      <w:pStyle w:val="516"/>
      <w:lvlText w:val="表5.17-%1"/>
      <w:lvlJc w:val="left"/>
      <w:pPr>
        <w:tabs>
          <w:tab w:val="left" w:pos="420"/>
        </w:tabs>
        <w:ind w:left="420" w:hanging="420"/>
      </w:pPr>
      <w:rPr>
        <w:rFonts w:ascii="Times New Roman" w:hAnsi="Times New Roman" w:hint="default"/>
        <w:b/>
        <w:i w:val="0"/>
        <w:color w:val="000000"/>
        <w:sz w:val="24"/>
        <w:szCs w:val="24"/>
        <w:lang w:val="en-US"/>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1" w15:restartNumberingAfterBreak="0">
    <w:nsid w:val="58BA1B5A"/>
    <w:multiLevelType w:val="multilevel"/>
    <w:tmpl w:val="58BA1B5A"/>
    <w:lvl w:ilvl="0">
      <w:start w:val="1"/>
      <w:numFmt w:val="decimal"/>
      <w:pStyle w:val="52"/>
      <w:lvlText w:val="表5-%1"/>
      <w:lvlJc w:val="center"/>
      <w:pPr>
        <w:ind w:left="1554"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2" w15:restartNumberingAfterBreak="0">
    <w:nsid w:val="598A5572"/>
    <w:multiLevelType w:val="multilevel"/>
    <w:tmpl w:val="598A5572"/>
    <w:lvl w:ilvl="0">
      <w:start w:val="1"/>
      <w:numFmt w:val="decimal"/>
      <w:pStyle w:val="241"/>
      <w:lvlText w:val="表2.6-%1"/>
      <w:lvlJc w:val="left"/>
      <w:pPr>
        <w:tabs>
          <w:tab w:val="left" w:pos="420"/>
        </w:tabs>
        <w:ind w:left="0" w:firstLine="0"/>
      </w:pPr>
      <w:rPr>
        <w:rFonts w:ascii="Times New Roman" w:hAnsi="Times New Roman" w:hint="default"/>
        <w:b/>
        <w:i w:val="0"/>
        <w:sz w:val="24"/>
        <w:szCs w:val="24"/>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3" w15:restartNumberingAfterBreak="0">
    <w:nsid w:val="5D681B95"/>
    <w:multiLevelType w:val="multilevel"/>
    <w:tmpl w:val="5D681B95"/>
    <w:lvl w:ilvl="0">
      <w:start w:val="1"/>
      <w:numFmt w:val="decimal"/>
      <w:pStyle w:val="514"/>
      <w:lvlText w:val="表5.14-%1"/>
      <w:lvlJc w:val="left"/>
      <w:pPr>
        <w:tabs>
          <w:tab w:val="left" w:pos="993"/>
        </w:tabs>
        <w:ind w:left="993" w:hanging="420"/>
      </w:pPr>
      <w:rPr>
        <w:rFonts w:ascii="Times New Roman" w:hAnsi="Times New Roman" w:hint="default"/>
        <w:b/>
        <w:i w:val="0"/>
        <w:color w:val="000000"/>
        <w:sz w:val="24"/>
        <w:szCs w:val="24"/>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4" w15:restartNumberingAfterBreak="0">
    <w:nsid w:val="61CD5155"/>
    <w:multiLevelType w:val="multilevel"/>
    <w:tmpl w:val="61CD5155"/>
    <w:lvl w:ilvl="0">
      <w:start w:val="9"/>
      <w:numFmt w:val="decimal"/>
      <w:pStyle w:val="006"/>
      <w:suff w:val="space"/>
      <w:lvlText w:val="%1"/>
      <w:lvlJc w:val="left"/>
      <w:pPr>
        <w:ind w:left="0" w:firstLine="482"/>
      </w:pPr>
      <w:rPr>
        <w:rFonts w:ascii="Arial" w:eastAsia="黑体" w:hAnsi="Arial" w:hint="default"/>
        <w:b/>
        <w:i w:val="0"/>
        <w:sz w:val="44"/>
      </w:rPr>
    </w:lvl>
    <w:lvl w:ilvl="1">
      <w:start w:val="2"/>
      <w:numFmt w:val="decimal"/>
      <w:suff w:val="space"/>
      <w:lvlText w:val="%1.%2"/>
      <w:lvlJc w:val="left"/>
      <w:pPr>
        <w:ind w:left="0" w:firstLine="482"/>
      </w:pPr>
      <w:rPr>
        <w:rFonts w:ascii="Arial" w:eastAsia="黑体" w:hAnsi="Arial" w:hint="default"/>
        <w:b/>
        <w:i w:val="0"/>
        <w:sz w:val="36"/>
      </w:rPr>
    </w:lvl>
    <w:lvl w:ilvl="2">
      <w:start w:val="1"/>
      <w:numFmt w:val="decimal"/>
      <w:suff w:val="space"/>
      <w:lvlText w:val="%1.%2.%3"/>
      <w:lvlJc w:val="left"/>
      <w:pPr>
        <w:ind w:left="0" w:firstLine="482"/>
      </w:pPr>
      <w:rPr>
        <w:rFonts w:ascii="Arial" w:eastAsia="宋体" w:hAnsi="Arial" w:hint="default"/>
        <w:b/>
        <w:i w:val="0"/>
        <w:iCs w:val="0"/>
        <w:caps w:val="0"/>
        <w:smallCaps w:val="0"/>
        <w:strike w:val="0"/>
        <w:dstrike w:val="0"/>
        <w:vanish w:val="0"/>
        <w:color w:val="000000"/>
        <w:spacing w:val="0"/>
        <w:position w:val="0"/>
        <w:sz w:val="32"/>
        <w:u w:val="none"/>
        <w:vertAlign w:val="baseline"/>
        <w14:shadow w14:blurRad="0" w14:dist="0" w14:dir="0" w14:sx="0" w14:sy="0" w14:kx="0" w14:ky="0" w14:algn="none">
          <w14:srgbClr w14:val="000000"/>
        </w14:shadow>
      </w:rPr>
    </w:lvl>
    <w:lvl w:ilvl="3">
      <w:start w:val="1"/>
      <w:numFmt w:val="decimal"/>
      <w:suff w:val="space"/>
      <w:lvlText w:val="%1.%2.%3.%4"/>
      <w:lvlJc w:val="left"/>
      <w:pPr>
        <w:ind w:left="0" w:firstLine="482"/>
      </w:pPr>
      <w:rPr>
        <w:rFonts w:ascii="Times New Roman" w:eastAsia="宋体" w:hAnsi="Times New Roman" w:hint="default"/>
        <w:b/>
        <w:i w:val="0"/>
        <w:sz w:val="30"/>
      </w:rPr>
    </w:lvl>
    <w:lvl w:ilvl="4">
      <w:start w:val="1"/>
      <w:numFmt w:val="decimal"/>
      <w:suff w:val="space"/>
      <w:lvlText w:val="%5."/>
      <w:lvlJc w:val="left"/>
      <w:pPr>
        <w:ind w:left="0" w:firstLine="482"/>
      </w:pPr>
      <w:rPr>
        <w:rFonts w:ascii="Times New Roman" w:eastAsia="宋体" w:hAnsi="Times New Roman" w:hint="default"/>
        <w:b/>
        <w:i w:val="0"/>
        <w:sz w:val="28"/>
      </w:rPr>
    </w:lvl>
    <w:lvl w:ilvl="5">
      <w:start w:val="1"/>
      <w:numFmt w:val="decimal"/>
      <w:suff w:val="space"/>
      <w:lvlText w:val="(%6)"/>
      <w:lvlJc w:val="left"/>
      <w:pPr>
        <w:ind w:left="85" w:firstLine="482"/>
      </w:pPr>
      <w:rPr>
        <w:rFonts w:ascii="Times New Roman" w:eastAsia="宋体" w:hAnsi="Times New Roman" w:hint="default"/>
        <w:b/>
        <w:i w:val="0"/>
        <w:sz w:val="24"/>
      </w:rPr>
    </w:lvl>
    <w:lvl w:ilvl="6">
      <w:start w:val="1"/>
      <w:numFmt w:val="bullet"/>
      <w:suff w:val="space"/>
      <w:lvlText w:val=""/>
      <w:lvlJc w:val="left"/>
      <w:pPr>
        <w:ind w:left="0" w:firstLine="482"/>
      </w:pPr>
      <w:rPr>
        <w:rFonts w:ascii="Wingdings" w:hAnsi="Wingdings" w:hint="default"/>
      </w:rPr>
    </w:lvl>
    <w:lvl w:ilvl="7">
      <w:start w:val="1"/>
      <w:numFmt w:val="decimal"/>
      <w:lvlText w:val="%1.%2.%3.%4.%5.%6.%7.%8"/>
      <w:lvlJc w:val="left"/>
      <w:pPr>
        <w:tabs>
          <w:tab w:val="left" w:pos="0"/>
        </w:tabs>
        <w:ind w:left="0" w:firstLine="0"/>
      </w:pPr>
      <w:rPr>
        <w:rFonts w:hint="eastAsia"/>
      </w:rPr>
    </w:lvl>
    <w:lvl w:ilvl="8">
      <w:start w:val="1"/>
      <w:numFmt w:val="decimal"/>
      <w:lvlText w:val="%1.%2.%3.%4.%5.%6.%7.%8.%9"/>
      <w:lvlJc w:val="left"/>
      <w:pPr>
        <w:tabs>
          <w:tab w:val="left" w:pos="0"/>
        </w:tabs>
        <w:ind w:left="0" w:firstLine="0"/>
      </w:pPr>
      <w:rPr>
        <w:rFonts w:hint="eastAsia"/>
      </w:rPr>
    </w:lvl>
  </w:abstractNum>
  <w:abstractNum w:abstractNumId="65" w15:restartNumberingAfterBreak="0">
    <w:nsid w:val="625360AC"/>
    <w:multiLevelType w:val="multilevel"/>
    <w:tmpl w:val="625360AC"/>
    <w:lvl w:ilvl="0">
      <w:start w:val="1"/>
      <w:numFmt w:val="decimal"/>
      <w:pStyle w:val="a5"/>
      <w:suff w:val="space"/>
      <w:lvlText w:val="%1."/>
      <w:lvlJc w:val="left"/>
      <w:pPr>
        <w:ind w:left="0" w:firstLine="510"/>
      </w:pPr>
      <w:rPr>
        <w:rFonts w:hint="eastAsia"/>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66" w15:restartNumberingAfterBreak="0">
    <w:nsid w:val="62B45A6D"/>
    <w:multiLevelType w:val="multilevel"/>
    <w:tmpl w:val="62B45A6D"/>
    <w:lvl w:ilvl="0">
      <w:start w:val="1"/>
      <w:numFmt w:val="decimal"/>
      <w:pStyle w:val="yzp-2"/>
      <w:lvlText w:val="第%1条"/>
      <w:lvlJc w:val="left"/>
      <w:pPr>
        <w:ind w:left="420" w:hanging="420"/>
      </w:pPr>
      <w:rPr>
        <w:rFonts w:hint="eastAsia"/>
        <w:b/>
        <w:lang w:val="en-US"/>
      </w:rPr>
    </w:lvl>
    <w:lvl w:ilvl="1">
      <w:start w:val="1"/>
      <w:numFmt w:val="decimal"/>
      <w:lvlText w:val="%2."/>
      <w:lvlJc w:val="left"/>
      <w:pPr>
        <w:tabs>
          <w:tab w:val="left" w:pos="840"/>
        </w:tabs>
        <w:ind w:left="840" w:hanging="420"/>
      </w:pPr>
      <w:rPr>
        <w:rFonts w:hint="eastAsia"/>
        <w:lang w:val="en-US"/>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7" w15:restartNumberingAfterBreak="0">
    <w:nsid w:val="64306196"/>
    <w:multiLevelType w:val="multilevel"/>
    <w:tmpl w:val="64306196"/>
    <w:lvl w:ilvl="0">
      <w:start w:val="1"/>
      <w:numFmt w:val="bullet"/>
      <w:pStyle w:val="a6"/>
      <w:lvlText w:val=""/>
      <w:lvlJc w:val="left"/>
      <w:pPr>
        <w:tabs>
          <w:tab w:val="left" w:pos="420"/>
        </w:tabs>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68" w15:restartNumberingAfterBreak="0">
    <w:nsid w:val="646260FA"/>
    <w:multiLevelType w:val="multilevel"/>
    <w:tmpl w:val="646260FA"/>
    <w:lvl w:ilvl="0">
      <w:start w:val="1"/>
      <w:numFmt w:val="decimal"/>
      <w:pStyle w:val="a7"/>
      <w:suff w:val="nothing"/>
      <w:lvlText w:val="表%1　"/>
      <w:lvlJc w:val="left"/>
      <w:pPr>
        <w:ind w:left="2160" w:firstLine="0"/>
      </w:pPr>
      <w:rPr>
        <w:rFonts w:ascii="黑体" w:eastAsia="黑体" w:hAnsi="Times New Roman" w:hint="eastAsia"/>
        <w:b w:val="0"/>
        <w:i w:val="0"/>
        <w:sz w:val="21"/>
      </w:rPr>
    </w:lvl>
    <w:lvl w:ilvl="1">
      <w:start w:val="1"/>
      <w:numFmt w:val="decimal"/>
      <w:lvlText w:val="%1.%2"/>
      <w:lvlJc w:val="left"/>
      <w:pPr>
        <w:tabs>
          <w:tab w:val="left" w:pos="3152"/>
        </w:tabs>
        <w:ind w:left="3152" w:hanging="567"/>
      </w:pPr>
      <w:rPr>
        <w:rFonts w:hint="eastAsia"/>
      </w:rPr>
    </w:lvl>
    <w:lvl w:ilvl="2">
      <w:start w:val="1"/>
      <w:numFmt w:val="decimal"/>
      <w:lvlText w:val="%1.%2.%3"/>
      <w:lvlJc w:val="left"/>
      <w:pPr>
        <w:tabs>
          <w:tab w:val="left" w:pos="3578"/>
        </w:tabs>
        <w:ind w:left="3578" w:hanging="567"/>
      </w:pPr>
      <w:rPr>
        <w:rFonts w:hint="eastAsia"/>
      </w:rPr>
    </w:lvl>
    <w:lvl w:ilvl="3">
      <w:start w:val="1"/>
      <w:numFmt w:val="decimal"/>
      <w:lvlText w:val="%1.%2.%3.%4"/>
      <w:lvlJc w:val="left"/>
      <w:pPr>
        <w:tabs>
          <w:tab w:val="left" w:pos="4144"/>
        </w:tabs>
        <w:ind w:left="4144" w:hanging="708"/>
      </w:pPr>
      <w:rPr>
        <w:rFonts w:hint="eastAsia"/>
      </w:rPr>
    </w:lvl>
    <w:lvl w:ilvl="4">
      <w:start w:val="1"/>
      <w:numFmt w:val="decimal"/>
      <w:lvlText w:val="%1.%2.%3.%4.%5"/>
      <w:lvlJc w:val="left"/>
      <w:pPr>
        <w:tabs>
          <w:tab w:val="left" w:pos="4711"/>
        </w:tabs>
        <w:ind w:left="4711" w:hanging="850"/>
      </w:pPr>
      <w:rPr>
        <w:rFonts w:hint="eastAsia"/>
      </w:rPr>
    </w:lvl>
    <w:lvl w:ilvl="5">
      <w:start w:val="1"/>
      <w:numFmt w:val="decimal"/>
      <w:lvlText w:val="%1.%2.%3.%4.%5.%6"/>
      <w:lvlJc w:val="left"/>
      <w:pPr>
        <w:tabs>
          <w:tab w:val="left" w:pos="5420"/>
        </w:tabs>
        <w:ind w:left="5420" w:hanging="1134"/>
      </w:pPr>
      <w:rPr>
        <w:rFonts w:hint="eastAsia"/>
      </w:rPr>
    </w:lvl>
    <w:lvl w:ilvl="6">
      <w:start w:val="1"/>
      <w:numFmt w:val="decimal"/>
      <w:lvlText w:val="%1.%2.%3.%4.%5.%6.%7"/>
      <w:lvlJc w:val="left"/>
      <w:pPr>
        <w:tabs>
          <w:tab w:val="left" w:pos="5987"/>
        </w:tabs>
        <w:ind w:left="5987" w:hanging="1276"/>
      </w:pPr>
      <w:rPr>
        <w:rFonts w:hint="eastAsia"/>
      </w:rPr>
    </w:lvl>
    <w:lvl w:ilvl="7">
      <w:start w:val="1"/>
      <w:numFmt w:val="decimal"/>
      <w:lvlText w:val="%1.%2.%3.%4.%5.%6.%7.%8"/>
      <w:lvlJc w:val="left"/>
      <w:pPr>
        <w:tabs>
          <w:tab w:val="left" w:pos="6554"/>
        </w:tabs>
        <w:ind w:left="6554" w:hanging="1418"/>
      </w:pPr>
      <w:rPr>
        <w:rFonts w:hint="eastAsia"/>
      </w:rPr>
    </w:lvl>
    <w:lvl w:ilvl="8">
      <w:start w:val="1"/>
      <w:numFmt w:val="decimal"/>
      <w:lvlText w:val="%1.%2.%3.%4.%5.%6.%7.%8.%9"/>
      <w:lvlJc w:val="left"/>
      <w:pPr>
        <w:tabs>
          <w:tab w:val="left" w:pos="7262"/>
        </w:tabs>
        <w:ind w:left="7262" w:hanging="1700"/>
      </w:pPr>
      <w:rPr>
        <w:rFonts w:hint="eastAsia"/>
      </w:rPr>
    </w:lvl>
  </w:abstractNum>
  <w:abstractNum w:abstractNumId="69" w15:restartNumberingAfterBreak="0">
    <w:nsid w:val="64793687"/>
    <w:multiLevelType w:val="multilevel"/>
    <w:tmpl w:val="64793687"/>
    <w:lvl w:ilvl="0">
      <w:start w:val="1"/>
      <w:numFmt w:val="decimal"/>
      <w:lvlText w:val="%1."/>
      <w:lvlJc w:val="left"/>
      <w:pPr>
        <w:tabs>
          <w:tab w:val="left" w:pos="529"/>
        </w:tabs>
        <w:ind w:left="529" w:hanging="425"/>
      </w:pPr>
    </w:lvl>
    <w:lvl w:ilvl="1">
      <w:start w:val="1"/>
      <w:numFmt w:val="decimal"/>
      <w:lvlText w:val="%1.%2."/>
      <w:lvlJc w:val="left"/>
      <w:pPr>
        <w:tabs>
          <w:tab w:val="left" w:pos="671"/>
        </w:tabs>
        <w:ind w:left="671" w:hanging="567"/>
      </w:pPr>
    </w:lvl>
    <w:lvl w:ilvl="2">
      <w:start w:val="1"/>
      <w:numFmt w:val="decimal"/>
      <w:pStyle w:val="32Char3Char23CharCharChar3CharChar"/>
      <w:lvlText w:val="%1.%2.%3."/>
      <w:lvlJc w:val="left"/>
      <w:pPr>
        <w:tabs>
          <w:tab w:val="left" w:pos="813"/>
        </w:tabs>
        <w:ind w:left="813" w:hanging="709"/>
      </w:pPr>
    </w:lvl>
    <w:lvl w:ilvl="3">
      <w:start w:val="1"/>
      <w:numFmt w:val="decimal"/>
      <w:lvlText w:val="%1.%2.%3.%4."/>
      <w:lvlJc w:val="left"/>
      <w:pPr>
        <w:tabs>
          <w:tab w:val="left" w:pos="955"/>
        </w:tabs>
        <w:ind w:left="955" w:hanging="851"/>
      </w:pPr>
    </w:lvl>
    <w:lvl w:ilvl="4">
      <w:start w:val="1"/>
      <w:numFmt w:val="decimal"/>
      <w:lvlText w:val="%1.%2.%3.%4.%5."/>
      <w:lvlJc w:val="left"/>
      <w:pPr>
        <w:tabs>
          <w:tab w:val="left" w:pos="1096"/>
        </w:tabs>
        <w:ind w:left="1096" w:hanging="992"/>
      </w:pPr>
    </w:lvl>
    <w:lvl w:ilvl="5">
      <w:start w:val="1"/>
      <w:numFmt w:val="decimal"/>
      <w:lvlText w:val="%1.%2.%3.%4.%5.%6."/>
      <w:lvlJc w:val="left"/>
      <w:pPr>
        <w:tabs>
          <w:tab w:val="left" w:pos="1238"/>
        </w:tabs>
        <w:ind w:left="1238" w:hanging="1134"/>
      </w:pPr>
    </w:lvl>
    <w:lvl w:ilvl="6">
      <w:start w:val="1"/>
      <w:numFmt w:val="decimal"/>
      <w:lvlText w:val="%1.%2.%3.%4.%5.%6.%7."/>
      <w:lvlJc w:val="left"/>
      <w:pPr>
        <w:tabs>
          <w:tab w:val="left" w:pos="1380"/>
        </w:tabs>
        <w:ind w:left="1380" w:hanging="1276"/>
      </w:pPr>
    </w:lvl>
    <w:lvl w:ilvl="7">
      <w:start w:val="1"/>
      <w:numFmt w:val="decimal"/>
      <w:lvlText w:val="%1.%2.%3.%4.%5.%6.%7.%8."/>
      <w:lvlJc w:val="left"/>
      <w:pPr>
        <w:tabs>
          <w:tab w:val="left" w:pos="1522"/>
        </w:tabs>
        <w:ind w:left="1522" w:hanging="1418"/>
      </w:pPr>
    </w:lvl>
    <w:lvl w:ilvl="8">
      <w:start w:val="1"/>
      <w:numFmt w:val="decimal"/>
      <w:lvlText w:val="%1.%2.%3.%4.%5.%6.%7.%8.%9."/>
      <w:lvlJc w:val="left"/>
      <w:pPr>
        <w:tabs>
          <w:tab w:val="left" w:pos="1663"/>
        </w:tabs>
        <w:ind w:left="1663" w:hanging="1559"/>
      </w:pPr>
    </w:lvl>
  </w:abstractNum>
  <w:abstractNum w:abstractNumId="70" w15:restartNumberingAfterBreak="0">
    <w:nsid w:val="64ED37AB"/>
    <w:multiLevelType w:val="multilevel"/>
    <w:tmpl w:val="64ED37AB"/>
    <w:lvl w:ilvl="0">
      <w:start w:val="1"/>
      <w:numFmt w:val="decimal"/>
      <w:pStyle w:val="yzp-"/>
      <w:lvlText w:val="第%1章"/>
      <w:lvlJc w:val="left"/>
      <w:pPr>
        <w:ind w:left="46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1" w15:restartNumberingAfterBreak="0">
    <w:nsid w:val="65F232A0"/>
    <w:multiLevelType w:val="multilevel"/>
    <w:tmpl w:val="65F232A0"/>
    <w:lvl w:ilvl="0">
      <w:start w:val="1"/>
      <w:numFmt w:val="decimal"/>
      <w:pStyle w:val="310"/>
      <w:lvlText w:val="图3.%1"/>
      <w:lvlJc w:val="left"/>
      <w:pPr>
        <w:ind w:left="510" w:hanging="420"/>
      </w:pPr>
      <w:rPr>
        <w:rFonts w:ascii="Times New Roman" w:hAnsi="Times New Roman" w:cs="Times New Roman"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2" w15:restartNumberingAfterBreak="0">
    <w:nsid w:val="666F0C6F"/>
    <w:multiLevelType w:val="multilevel"/>
    <w:tmpl w:val="666F0C6F"/>
    <w:lvl w:ilvl="0">
      <w:start w:val="16"/>
      <w:numFmt w:val="decimal"/>
      <w:lvlText w:val="%1"/>
      <w:lvlJc w:val="left"/>
      <w:pPr>
        <w:tabs>
          <w:tab w:val="left" w:pos="425"/>
        </w:tabs>
        <w:ind w:left="425" w:hanging="425"/>
      </w:pPr>
      <w:rPr>
        <w:rFonts w:hint="eastAsia"/>
      </w:rPr>
    </w:lvl>
    <w:lvl w:ilvl="1">
      <w:start w:val="9"/>
      <w:numFmt w:val="decimal"/>
      <w:lvlText w:val="%1.%2"/>
      <w:lvlJc w:val="left"/>
      <w:pPr>
        <w:tabs>
          <w:tab w:val="left" w:pos="-186"/>
        </w:tabs>
        <w:ind w:left="-906" w:firstLine="0"/>
      </w:pPr>
      <w:rPr>
        <w:rFonts w:hint="eastAsia"/>
      </w:rPr>
    </w:lvl>
    <w:lvl w:ilvl="2">
      <w:start w:val="1"/>
      <w:numFmt w:val="decimal"/>
      <w:lvlText w:val="%1.%2.%3"/>
      <w:lvlJc w:val="left"/>
      <w:pPr>
        <w:tabs>
          <w:tab w:val="left" w:pos="-437"/>
        </w:tabs>
        <w:ind w:left="-437" w:hanging="709"/>
      </w:pPr>
      <w:rPr>
        <w:rFonts w:ascii="Times New Roman" w:eastAsia="黑体" w:hAnsi="Times New Roman" w:cs="Times New Roman" w:hint="default"/>
        <w:b/>
        <w:bCs w:val="0"/>
        <w:i w:val="0"/>
        <w:iCs w:val="0"/>
        <w:caps w:val="0"/>
        <w:smallCaps w:val="0"/>
        <w:strike w:val="0"/>
        <w:dstrike w:val="0"/>
        <w:vanish w:val="0"/>
        <w:color w:val="000000"/>
        <w:spacing w:val="0"/>
        <w:position w:val="0"/>
        <w:sz w:val="24"/>
        <w:szCs w:val="24"/>
        <w:u w:val="none"/>
        <w:vertAlign w:val="baseline"/>
        <w14:shadow w14:blurRad="0" w14:dist="0" w14:dir="0" w14:sx="0" w14:sy="0" w14:kx="0" w14:ky="0" w14:algn="none">
          <w14:srgbClr w14:val="000000"/>
        </w14:shadow>
      </w:rPr>
    </w:lvl>
    <w:lvl w:ilvl="3">
      <w:start w:val="1"/>
      <w:numFmt w:val="decimal"/>
      <w:pStyle w:val="16911"/>
      <w:lvlText w:val="%1.%2.%3.%4"/>
      <w:lvlJc w:val="left"/>
      <w:pPr>
        <w:tabs>
          <w:tab w:val="left" w:pos="1800"/>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73" w15:restartNumberingAfterBreak="0">
    <w:nsid w:val="6AE235D6"/>
    <w:multiLevelType w:val="multilevel"/>
    <w:tmpl w:val="6AE235D6"/>
    <w:lvl w:ilvl="0">
      <w:start w:val="1"/>
      <w:numFmt w:val="chineseCountingThousand"/>
      <w:suff w:val="space"/>
      <w:lvlText w:val="第%1章"/>
      <w:lvlJc w:val="left"/>
      <w:pPr>
        <w:ind w:left="0" w:firstLine="0"/>
      </w:pPr>
      <w:rPr>
        <w:rFonts w:hint="eastAsia"/>
      </w:rPr>
    </w:lvl>
    <w:lvl w:ilvl="1">
      <w:start w:val="1"/>
      <w:numFmt w:val="chineseCountingThousand"/>
      <w:suff w:val="nothing"/>
      <w:lvlText w:val="%2、"/>
      <w:lvlJc w:val="left"/>
      <w:pPr>
        <w:ind w:left="0" w:firstLine="0"/>
      </w:pPr>
      <w:rPr>
        <w:rFonts w:hint="eastAsia"/>
      </w:rPr>
    </w:lvl>
    <w:lvl w:ilvl="2">
      <w:start w:val="1"/>
      <w:numFmt w:val="chineseCountingThousand"/>
      <w:suff w:val="space"/>
      <w:lvlText w:val="(%3)"/>
      <w:lvlJc w:val="left"/>
      <w:pPr>
        <w:ind w:left="0" w:firstLine="0"/>
      </w:pPr>
      <w:rPr>
        <w:rFonts w:hint="eastAsia"/>
      </w:rPr>
    </w:lvl>
    <w:lvl w:ilvl="3">
      <w:start w:val="1"/>
      <w:numFmt w:val="decimal"/>
      <w:pStyle w:val="a8"/>
      <w:suff w:val="nothing"/>
      <w:lvlText w:val="%4、"/>
      <w:lvlJc w:val="left"/>
      <w:pPr>
        <w:ind w:left="0" w:firstLine="0"/>
      </w:pPr>
      <w:rPr>
        <w:rFonts w:hint="eastAsia"/>
      </w:rPr>
    </w:lvl>
    <w:lvl w:ilvl="4">
      <w:start w:val="1"/>
      <w:numFmt w:val="none"/>
      <w:suff w:val="nothing"/>
      <w:lvlText w:val=""/>
      <w:lvlJc w:val="left"/>
      <w:pPr>
        <w:ind w:left="0" w:firstLine="0"/>
      </w:pPr>
      <w:rPr>
        <w:rFonts w:hint="eastAsia"/>
      </w:rPr>
    </w:lvl>
    <w:lvl w:ilvl="5">
      <w:start w:val="1"/>
      <w:numFmt w:val="none"/>
      <w:suff w:val="nothing"/>
      <w:lvlText w:val=""/>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74" w15:restartNumberingAfterBreak="0">
    <w:nsid w:val="6BDC2E65"/>
    <w:multiLevelType w:val="multilevel"/>
    <w:tmpl w:val="6BDC2E65"/>
    <w:lvl w:ilvl="0">
      <w:start w:val="1"/>
      <w:numFmt w:val="decimal"/>
      <w:pStyle w:val="22"/>
      <w:lvlText w:val="表2.2-%1"/>
      <w:lvlJc w:val="left"/>
      <w:pPr>
        <w:tabs>
          <w:tab w:val="left" w:pos="3060"/>
        </w:tabs>
        <w:ind w:left="2400" w:hanging="420"/>
      </w:pPr>
      <w:rPr>
        <w:rFonts w:ascii="Times New Roman" w:hAnsi="Times New Roman" w:hint="default"/>
        <w:b/>
        <w:i w:val="0"/>
        <w:sz w:val="26"/>
        <w:lang w:val="en-US"/>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75" w15:restartNumberingAfterBreak="0">
    <w:nsid w:val="6D814E45"/>
    <w:multiLevelType w:val="multilevel"/>
    <w:tmpl w:val="6D814E45"/>
    <w:lvl w:ilvl="0">
      <w:start w:val="12"/>
      <w:numFmt w:val="decimal"/>
      <w:pStyle w:val="1515"/>
      <w:lvlText w:val="%1"/>
      <w:lvlJc w:val="left"/>
      <w:pPr>
        <w:tabs>
          <w:tab w:val="left" w:pos="425"/>
        </w:tabs>
        <w:ind w:left="425" w:hanging="425"/>
      </w:pPr>
      <w:rPr>
        <w:rFonts w:hint="eastAsia"/>
      </w:rPr>
    </w:lvl>
    <w:lvl w:ilvl="1">
      <w:start w:val="1"/>
      <w:numFmt w:val="decimal"/>
      <w:suff w:val="space"/>
      <w:lvlText w:val="%1.%2"/>
      <w:lvlJc w:val="left"/>
      <w:pPr>
        <w:ind w:left="992" w:hanging="992"/>
      </w:pPr>
      <w:rPr>
        <w:rFonts w:hint="eastAsia"/>
      </w:rPr>
    </w:lvl>
    <w:lvl w:ilvl="2">
      <w:start w:val="1"/>
      <w:numFmt w:val="decimal"/>
      <w:suff w:val="space"/>
      <w:lvlText w:val="%1.%2.%3"/>
      <w:lvlJc w:val="left"/>
      <w:pPr>
        <w:ind w:left="0" w:firstLine="0"/>
      </w:pPr>
      <w:rPr>
        <w:rFonts w:hint="eastAsia"/>
      </w:rPr>
    </w:lvl>
    <w:lvl w:ilvl="3">
      <w:start w:val="4"/>
      <w:numFmt w:val="decimal"/>
      <w:suff w:val="space"/>
      <w:lvlText w:val="%1.%2.%3.%4"/>
      <w:lvlJc w:val="left"/>
      <w:pPr>
        <w:ind w:left="0" w:firstLine="0"/>
      </w:pPr>
      <w:rPr>
        <w:rFonts w:hint="eastAsia"/>
      </w:rPr>
    </w:lvl>
    <w:lvl w:ilvl="4">
      <w:start w:val="1"/>
      <w:numFmt w:val="decimal"/>
      <w:suff w:val="space"/>
      <w:lvlText w:val="%1.%2.%3.%4.%5"/>
      <w:lvlJc w:val="left"/>
      <w:pPr>
        <w:ind w:left="0" w:firstLine="0"/>
      </w:pPr>
      <w:rPr>
        <w:rFonts w:hint="eastAsia"/>
      </w:rPr>
    </w:lvl>
    <w:lvl w:ilvl="5">
      <w:start w:val="1"/>
      <w:numFmt w:val="decimal"/>
      <w:lvlText w:val="%1.%2.%3.%4.%5.%6"/>
      <w:lvlJc w:val="left"/>
      <w:pPr>
        <w:tabs>
          <w:tab w:val="left" w:pos="3260"/>
        </w:tabs>
        <w:ind w:left="3260" w:hanging="3260"/>
      </w:pPr>
      <w:rPr>
        <w:rFonts w:hint="eastAsia"/>
      </w:rPr>
    </w:lvl>
    <w:lvl w:ilvl="6">
      <w:start w:val="1"/>
      <w:numFmt w:val="decimal"/>
      <w:lvlText w:val="%1.%2.%3.%4.%5.%6.%7"/>
      <w:lvlJc w:val="left"/>
      <w:pPr>
        <w:tabs>
          <w:tab w:val="left" w:pos="3991"/>
        </w:tabs>
        <w:ind w:left="3827" w:hanging="1276"/>
      </w:pPr>
      <w:rPr>
        <w:rFonts w:hint="eastAsia"/>
      </w:rPr>
    </w:lvl>
    <w:lvl w:ilvl="7">
      <w:start w:val="1"/>
      <w:numFmt w:val="decimal"/>
      <w:lvlText w:val="%1.%2.%3.%4.%5.%6.%7.%8"/>
      <w:lvlJc w:val="left"/>
      <w:pPr>
        <w:tabs>
          <w:tab w:val="left" w:pos="4776"/>
        </w:tabs>
        <w:ind w:left="4394" w:hanging="1418"/>
      </w:pPr>
      <w:rPr>
        <w:rFonts w:hint="eastAsia"/>
      </w:rPr>
    </w:lvl>
    <w:lvl w:ilvl="8">
      <w:start w:val="1"/>
      <w:numFmt w:val="decimal"/>
      <w:lvlText w:val="%1.%2.%3.%4.%5.%6.%7.%8.%9"/>
      <w:lvlJc w:val="left"/>
      <w:pPr>
        <w:tabs>
          <w:tab w:val="left" w:pos="5562"/>
        </w:tabs>
        <w:ind w:left="5102" w:hanging="1700"/>
      </w:pPr>
      <w:rPr>
        <w:rFonts w:hint="eastAsia"/>
      </w:rPr>
    </w:lvl>
  </w:abstractNum>
  <w:abstractNum w:abstractNumId="76" w15:restartNumberingAfterBreak="0">
    <w:nsid w:val="6DBF04F4"/>
    <w:multiLevelType w:val="multilevel"/>
    <w:tmpl w:val="6DBF04F4"/>
    <w:lvl w:ilvl="0">
      <w:start w:val="1"/>
      <w:numFmt w:val="none"/>
      <w:pStyle w:val="a9"/>
      <w:lvlText w:val="%1注："/>
      <w:lvlJc w:val="left"/>
      <w:pPr>
        <w:tabs>
          <w:tab w:val="left" w:pos="1140"/>
        </w:tabs>
        <w:ind w:left="840" w:hanging="420"/>
      </w:pPr>
      <w:rPr>
        <w:rFonts w:ascii="宋体" w:eastAsia="宋体" w:hAnsi="Times New Roman" w:hint="eastAsia"/>
        <w:b w:val="0"/>
        <w:i w:val="0"/>
        <w:sz w:val="18"/>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77" w15:restartNumberingAfterBreak="0">
    <w:nsid w:val="6E8C3B45"/>
    <w:multiLevelType w:val="multilevel"/>
    <w:tmpl w:val="6E8C3B45"/>
    <w:lvl w:ilvl="0">
      <w:start w:val="1"/>
      <w:numFmt w:val="decimal"/>
      <w:pStyle w:val="81-1"/>
      <w:lvlText w:val="表9.1-%1"/>
      <w:lvlJc w:val="left"/>
      <w:pPr>
        <w:tabs>
          <w:tab w:val="left" w:pos="1680"/>
        </w:tabs>
        <w:ind w:left="1020" w:hanging="420"/>
      </w:pPr>
      <w:rPr>
        <w:rFonts w:ascii="Times New Roman" w:hAnsi="Times New Roman" w:hint="default"/>
        <w:b/>
        <w:i w:val="0"/>
        <w:sz w:val="26"/>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78" w15:restartNumberingAfterBreak="0">
    <w:nsid w:val="71AC1274"/>
    <w:multiLevelType w:val="multilevel"/>
    <w:tmpl w:val="71AC1274"/>
    <w:lvl w:ilvl="0">
      <w:start w:val="9"/>
      <w:numFmt w:val="decimal"/>
      <w:lvlText w:val="%1"/>
      <w:lvlJc w:val="left"/>
      <w:pPr>
        <w:tabs>
          <w:tab w:val="left" w:pos="432"/>
        </w:tabs>
        <w:ind w:left="432" w:hanging="432"/>
      </w:pPr>
      <w:rPr>
        <w:rFonts w:ascii="Arial" w:eastAsia="黑体" w:hAnsi="Arial" w:hint="default"/>
        <w:sz w:val="24"/>
      </w:rPr>
    </w:lvl>
    <w:lvl w:ilvl="1">
      <w:start w:val="1"/>
      <w:numFmt w:val="decimal"/>
      <w:pStyle w:val="21121122Char12Heading2"/>
      <w:suff w:val="space"/>
      <w:lvlText w:val="%1.%2"/>
      <w:lvlJc w:val="left"/>
      <w:pPr>
        <w:ind w:left="0" w:firstLine="0"/>
      </w:pPr>
      <w:rPr>
        <w:rFonts w:ascii="Arial" w:eastAsia="黑体" w:hAnsi="Arial" w:hint="default"/>
        <w:sz w:val="24"/>
      </w:rPr>
    </w:lvl>
    <w:lvl w:ilvl="2">
      <w:start w:val="1"/>
      <w:numFmt w:val="decimal"/>
      <w:pStyle w:val="31113CharChar3Char3-31111"/>
      <w:suff w:val="space"/>
      <w:lvlText w:val="%1.%2.%3"/>
      <w:lvlJc w:val="left"/>
      <w:pPr>
        <w:ind w:left="0" w:firstLine="0"/>
      </w:pPr>
      <w:rPr>
        <w:rFonts w:ascii="宋体" w:eastAsia="宋体" w:hAnsi="Arial" w:hint="eastAsia"/>
        <w:b w:val="0"/>
        <w:i w:val="0"/>
        <w:sz w:val="28"/>
        <w:szCs w:val="28"/>
      </w:rPr>
    </w:lvl>
    <w:lvl w:ilvl="3">
      <w:start w:val="1"/>
      <w:numFmt w:val="decimal"/>
      <w:lvlText w:val="%1.%2.%3.%4"/>
      <w:lvlJc w:val="left"/>
      <w:pPr>
        <w:tabs>
          <w:tab w:val="left" w:pos="864"/>
        </w:tabs>
        <w:ind w:left="864" w:hanging="864"/>
      </w:pPr>
      <w:rPr>
        <w:rFonts w:ascii="Arial" w:eastAsia="黑体" w:hAnsi="Arial" w:hint="default"/>
        <w:sz w:val="24"/>
      </w:rPr>
    </w:lvl>
    <w:lvl w:ilvl="4">
      <w:start w:val="1"/>
      <w:numFmt w:val="decimal"/>
      <w:lvlText w:val="%1.%2.%3.%4.%5"/>
      <w:lvlJc w:val="left"/>
      <w:pPr>
        <w:tabs>
          <w:tab w:val="left" w:pos="1800"/>
        </w:tabs>
        <w:ind w:left="1008" w:hanging="1008"/>
      </w:pPr>
      <w:rPr>
        <w:rFonts w:hint="eastAsia"/>
      </w:rPr>
    </w:lvl>
    <w:lvl w:ilvl="5">
      <w:start w:val="1"/>
      <w:numFmt w:val="decimal"/>
      <w:lvlText w:val="%1.%2.%3.%4.%5.%6"/>
      <w:lvlJc w:val="left"/>
      <w:pPr>
        <w:tabs>
          <w:tab w:val="left" w:pos="2160"/>
        </w:tabs>
        <w:ind w:left="1152" w:hanging="1152"/>
      </w:pPr>
      <w:rPr>
        <w:rFonts w:hint="eastAsia"/>
      </w:rPr>
    </w:lvl>
    <w:lvl w:ilvl="6">
      <w:start w:val="1"/>
      <w:numFmt w:val="decimal"/>
      <w:lvlText w:val="%1.%2.%3.%4.%5.%6.%7"/>
      <w:lvlJc w:val="left"/>
      <w:pPr>
        <w:tabs>
          <w:tab w:val="left" w:pos="1296"/>
        </w:tabs>
        <w:ind w:left="1296" w:hanging="1296"/>
      </w:pPr>
      <w:rPr>
        <w:rFonts w:hint="eastAsia"/>
      </w:rPr>
    </w:lvl>
    <w:lvl w:ilvl="7">
      <w:start w:val="1"/>
      <w:numFmt w:val="decimal"/>
      <w:lvlText w:val="%1.%2.%3.%4.%5.%6.%7.%8"/>
      <w:lvlJc w:val="left"/>
      <w:pPr>
        <w:tabs>
          <w:tab w:val="left" w:pos="1440"/>
        </w:tabs>
        <w:ind w:left="1440" w:hanging="1440"/>
      </w:pPr>
      <w:rPr>
        <w:rFonts w:hint="eastAsia"/>
      </w:rPr>
    </w:lvl>
    <w:lvl w:ilvl="8">
      <w:start w:val="1"/>
      <w:numFmt w:val="decimal"/>
      <w:lvlText w:val="%1.%2.%3.%4.%5.%6.%7.%8.%9"/>
      <w:lvlJc w:val="left"/>
      <w:pPr>
        <w:tabs>
          <w:tab w:val="left" w:pos="1584"/>
        </w:tabs>
        <w:ind w:left="1584" w:hanging="1584"/>
      </w:pPr>
      <w:rPr>
        <w:rFonts w:hint="eastAsia"/>
      </w:rPr>
    </w:lvl>
  </w:abstractNum>
  <w:abstractNum w:abstractNumId="79" w15:restartNumberingAfterBreak="0">
    <w:nsid w:val="73303BDC"/>
    <w:multiLevelType w:val="multilevel"/>
    <w:tmpl w:val="73303BDC"/>
    <w:lvl w:ilvl="0">
      <w:start w:val="16"/>
      <w:numFmt w:val="decimal"/>
      <w:lvlText w:val="%1"/>
      <w:lvlJc w:val="left"/>
      <w:pPr>
        <w:tabs>
          <w:tab w:val="left" w:pos="425"/>
        </w:tabs>
        <w:ind w:left="425" w:hanging="425"/>
      </w:pPr>
      <w:rPr>
        <w:rFonts w:hint="eastAsia"/>
      </w:rPr>
    </w:lvl>
    <w:lvl w:ilvl="1">
      <w:start w:val="1"/>
      <w:numFmt w:val="decimal"/>
      <w:lvlText w:val="%1.%2"/>
      <w:lvlJc w:val="left"/>
      <w:pPr>
        <w:tabs>
          <w:tab w:val="left" w:pos="-186"/>
        </w:tabs>
        <w:ind w:left="-906" w:firstLine="0"/>
      </w:pPr>
      <w:rPr>
        <w:rFonts w:hint="eastAsia"/>
      </w:rPr>
    </w:lvl>
    <w:lvl w:ilvl="2">
      <w:start w:val="1"/>
      <w:numFmt w:val="decimal"/>
      <w:lvlText w:val="%1.%2.%3"/>
      <w:lvlJc w:val="left"/>
      <w:pPr>
        <w:tabs>
          <w:tab w:val="left" w:pos="-437"/>
        </w:tabs>
        <w:ind w:left="-437" w:hanging="709"/>
      </w:pPr>
      <w:rPr>
        <w:rFonts w:ascii="Times New Roman" w:eastAsia="黑体" w:hAnsi="Times New Roman" w:cs="Times New Roman" w:hint="default"/>
        <w:b/>
        <w:bCs w:val="0"/>
        <w:i w:val="0"/>
        <w:iCs w:val="0"/>
        <w:caps w:val="0"/>
        <w:smallCaps w:val="0"/>
        <w:strike w:val="0"/>
        <w:dstrike w:val="0"/>
        <w:vanish w:val="0"/>
        <w:color w:val="000000"/>
        <w:spacing w:val="0"/>
        <w:position w:val="0"/>
        <w:sz w:val="24"/>
        <w:szCs w:val="24"/>
        <w:u w:val="none"/>
        <w:vertAlign w:val="baseline"/>
        <w14:shadow w14:blurRad="0" w14:dist="0" w14:dir="0" w14:sx="0" w14:sy="0" w14:kx="0" w14:ky="0" w14:algn="none">
          <w14:srgbClr w14:val="000000"/>
        </w14:shadow>
      </w:rPr>
    </w:lvl>
    <w:lvl w:ilvl="3">
      <w:start w:val="1"/>
      <w:numFmt w:val="decimal"/>
      <w:pStyle w:val="16111"/>
      <w:lvlText w:val="%1.%2.%3.%4"/>
      <w:lvlJc w:val="left"/>
      <w:pPr>
        <w:tabs>
          <w:tab w:val="left" w:pos="1800"/>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80" w15:restartNumberingAfterBreak="0">
    <w:nsid w:val="74953A83"/>
    <w:multiLevelType w:val="multilevel"/>
    <w:tmpl w:val="74953A83"/>
    <w:lvl w:ilvl="0">
      <w:start w:val="1"/>
      <w:numFmt w:val="decimal"/>
      <w:pStyle w:val="45"/>
      <w:lvlText w:val="表1.8-%1"/>
      <w:lvlJc w:val="center"/>
      <w:pPr>
        <w:tabs>
          <w:tab w:val="left" w:pos="2444"/>
        </w:tabs>
        <w:ind w:left="1720" w:firstLine="4"/>
      </w:pPr>
      <w:rPr>
        <w:rFonts w:ascii="Times New Roman" w:hAnsi="Times New Roman" w:hint="default"/>
        <w:b/>
        <w:i w:val="0"/>
        <w:sz w:val="24"/>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81" w15:restartNumberingAfterBreak="0">
    <w:nsid w:val="762A71A4"/>
    <w:multiLevelType w:val="multilevel"/>
    <w:tmpl w:val="762A71A4"/>
    <w:lvl w:ilvl="0">
      <w:start w:val="2"/>
      <w:numFmt w:val="japaneseCounting"/>
      <w:pStyle w:val="22202"/>
      <w:lvlText w:val="%1、"/>
      <w:lvlJc w:val="left"/>
      <w:pPr>
        <w:tabs>
          <w:tab w:val="left" w:pos="720"/>
        </w:tabs>
        <w:ind w:left="720" w:hanging="72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pStyle w:val="520"/>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82" w15:restartNumberingAfterBreak="0">
    <w:nsid w:val="76933334"/>
    <w:multiLevelType w:val="multilevel"/>
    <w:tmpl w:val="76933334"/>
    <w:lvl w:ilvl="0">
      <w:start w:val="1"/>
      <w:numFmt w:val="none"/>
      <w:pStyle w:val="aa"/>
      <w:lvlText w:val="%1——"/>
      <w:lvlJc w:val="left"/>
      <w:pPr>
        <w:tabs>
          <w:tab w:val="left" w:pos="1140"/>
        </w:tabs>
        <w:ind w:left="840" w:hanging="42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83" w15:restartNumberingAfterBreak="0">
    <w:nsid w:val="78AC367B"/>
    <w:multiLevelType w:val="multilevel"/>
    <w:tmpl w:val="78AC367B"/>
    <w:lvl w:ilvl="0">
      <w:start w:val="16"/>
      <w:numFmt w:val="decimal"/>
      <w:lvlText w:val="%1"/>
      <w:lvlJc w:val="left"/>
      <w:pPr>
        <w:tabs>
          <w:tab w:val="left" w:pos="425"/>
        </w:tabs>
        <w:ind w:left="425" w:hanging="425"/>
      </w:pPr>
      <w:rPr>
        <w:rFonts w:hint="eastAsia"/>
      </w:rPr>
    </w:lvl>
    <w:lvl w:ilvl="1">
      <w:start w:val="6"/>
      <w:numFmt w:val="decimal"/>
      <w:lvlText w:val="%1.%2"/>
      <w:lvlJc w:val="left"/>
      <w:pPr>
        <w:tabs>
          <w:tab w:val="left" w:pos="-186"/>
        </w:tabs>
        <w:ind w:left="-906" w:firstLine="0"/>
      </w:pPr>
      <w:rPr>
        <w:rFonts w:hint="eastAsia"/>
      </w:rPr>
    </w:lvl>
    <w:lvl w:ilvl="2">
      <w:start w:val="3"/>
      <w:numFmt w:val="decimal"/>
      <w:lvlText w:val="%1.%2.%3"/>
      <w:lvlJc w:val="left"/>
      <w:pPr>
        <w:tabs>
          <w:tab w:val="left" w:pos="-437"/>
        </w:tabs>
        <w:ind w:left="-437" w:hanging="709"/>
      </w:pPr>
      <w:rPr>
        <w:rFonts w:ascii="Times New Roman" w:eastAsia="黑体" w:hAnsi="Times New Roman" w:cs="Times New Roman" w:hint="default"/>
        <w:b/>
        <w:bCs w:val="0"/>
        <w:i w:val="0"/>
        <w:iCs w:val="0"/>
        <w:caps w:val="0"/>
        <w:smallCaps w:val="0"/>
        <w:strike w:val="0"/>
        <w:dstrike w:val="0"/>
        <w:vanish w:val="0"/>
        <w:color w:val="000000"/>
        <w:spacing w:val="0"/>
        <w:position w:val="0"/>
        <w:sz w:val="24"/>
        <w:szCs w:val="24"/>
        <w:u w:val="none"/>
        <w:vertAlign w:val="baseline"/>
        <w14:shadow w14:blurRad="0" w14:dist="0" w14:dir="0" w14:sx="0" w14:sy="0" w14:kx="0" w14:ky="0" w14:algn="none">
          <w14:srgbClr w14:val="000000"/>
        </w14:shadow>
      </w:rPr>
    </w:lvl>
    <w:lvl w:ilvl="3">
      <w:start w:val="1"/>
      <w:numFmt w:val="decimal"/>
      <w:pStyle w:val="16631"/>
      <w:lvlText w:val="%1.%2.%3.%4"/>
      <w:lvlJc w:val="left"/>
      <w:pPr>
        <w:tabs>
          <w:tab w:val="left" w:pos="1800"/>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84" w15:restartNumberingAfterBreak="0">
    <w:nsid w:val="78BD4145"/>
    <w:multiLevelType w:val="multilevel"/>
    <w:tmpl w:val="78BD4145"/>
    <w:lvl w:ilvl="0">
      <w:start w:val="1"/>
      <w:numFmt w:val="decimal"/>
      <w:pStyle w:val="37"/>
      <w:lvlText w:val="表3.7-%1"/>
      <w:lvlJc w:val="center"/>
      <w:pPr>
        <w:tabs>
          <w:tab w:val="left" w:pos="2444"/>
        </w:tabs>
        <w:ind w:left="1720" w:firstLine="4"/>
      </w:pPr>
      <w:rPr>
        <w:rFonts w:ascii="Times New Roman" w:hAnsi="Times New Roman" w:hint="default"/>
        <w:b/>
        <w:i w:val="0"/>
        <w:sz w:val="24"/>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85" w15:restartNumberingAfterBreak="0">
    <w:nsid w:val="7C0409E3"/>
    <w:multiLevelType w:val="multilevel"/>
    <w:tmpl w:val="7C0409E3"/>
    <w:lvl w:ilvl="0">
      <w:start w:val="1"/>
      <w:numFmt w:val="decimal"/>
      <w:pStyle w:val="11"/>
      <w:suff w:val="space"/>
      <w:lvlText w:val="表2-%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86" w15:restartNumberingAfterBreak="0">
    <w:nsid w:val="7D224BF4"/>
    <w:multiLevelType w:val="multilevel"/>
    <w:tmpl w:val="7D224BF4"/>
    <w:lvl w:ilvl="0">
      <w:start w:val="1"/>
      <w:numFmt w:val="decimal"/>
      <w:pStyle w:val="3101"/>
      <w:lvlText w:val="表3.10-%1"/>
      <w:lvlJc w:val="left"/>
      <w:pPr>
        <w:tabs>
          <w:tab w:val="left" w:pos="2025"/>
        </w:tabs>
        <w:ind w:left="1365" w:hanging="420"/>
      </w:pPr>
      <w:rPr>
        <w:rFonts w:ascii="Times New Roman" w:hAnsi="Times New Roman" w:hint="default"/>
        <w:b/>
        <w:i w:val="0"/>
        <w:sz w:val="24"/>
        <w:szCs w:val="24"/>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51"/>
  </w:num>
  <w:num w:numId="2">
    <w:abstractNumId w:val="53"/>
  </w:num>
  <w:num w:numId="3">
    <w:abstractNumId w:val="1"/>
  </w:num>
  <w:num w:numId="4">
    <w:abstractNumId w:val="5"/>
  </w:num>
  <w:num w:numId="5">
    <w:abstractNumId w:val="0"/>
  </w:num>
  <w:num w:numId="6">
    <w:abstractNumId w:val="6"/>
  </w:num>
  <w:num w:numId="7">
    <w:abstractNumId w:val="65"/>
  </w:num>
  <w:num w:numId="8">
    <w:abstractNumId w:val="85"/>
  </w:num>
  <w:num w:numId="9">
    <w:abstractNumId w:val="18"/>
  </w:num>
  <w:num w:numId="10">
    <w:abstractNumId w:val="72"/>
  </w:num>
  <w:num w:numId="11">
    <w:abstractNumId w:val="49"/>
  </w:num>
  <w:num w:numId="12">
    <w:abstractNumId w:val="47"/>
  </w:num>
  <w:num w:numId="13">
    <w:abstractNumId w:val="71"/>
  </w:num>
  <w:num w:numId="14">
    <w:abstractNumId w:val="19"/>
  </w:num>
  <w:num w:numId="15">
    <w:abstractNumId w:val="27"/>
  </w:num>
  <w:num w:numId="16">
    <w:abstractNumId w:val="33"/>
  </w:num>
  <w:num w:numId="17">
    <w:abstractNumId w:val="59"/>
  </w:num>
  <w:num w:numId="18">
    <w:abstractNumId w:val="64"/>
  </w:num>
  <w:num w:numId="19">
    <w:abstractNumId w:val="78"/>
  </w:num>
  <w:num w:numId="20">
    <w:abstractNumId w:val="70"/>
  </w:num>
  <w:num w:numId="21">
    <w:abstractNumId w:val="74"/>
  </w:num>
  <w:num w:numId="22">
    <w:abstractNumId w:val="36"/>
  </w:num>
  <w:num w:numId="23">
    <w:abstractNumId w:val="7"/>
  </w:num>
  <w:num w:numId="24">
    <w:abstractNumId w:val="60"/>
  </w:num>
  <w:num w:numId="25">
    <w:abstractNumId w:val="2"/>
  </w:num>
  <w:num w:numId="26">
    <w:abstractNumId w:val="50"/>
  </w:num>
  <w:num w:numId="27">
    <w:abstractNumId w:val="23"/>
  </w:num>
  <w:num w:numId="28">
    <w:abstractNumId w:val="17"/>
  </w:num>
  <w:num w:numId="29">
    <w:abstractNumId w:val="26"/>
  </w:num>
  <w:num w:numId="30">
    <w:abstractNumId w:val="4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1"/>
  </w:num>
  <w:num w:numId="32">
    <w:abstractNumId w:val="4"/>
  </w:num>
  <w:num w:numId="33">
    <w:abstractNumId w:val="22"/>
  </w:num>
  <w:num w:numId="34">
    <w:abstractNumId w:val="3"/>
  </w:num>
  <w:num w:numId="35">
    <w:abstractNumId w:val="54"/>
  </w:num>
  <w:num w:numId="36">
    <w:abstractNumId w:val="84"/>
  </w:num>
  <w:num w:numId="37">
    <w:abstractNumId w:val="57"/>
  </w:num>
  <w:num w:numId="38">
    <w:abstractNumId w:val="35"/>
  </w:num>
  <w:num w:numId="39">
    <w:abstractNumId w:val="16"/>
  </w:num>
  <w:num w:numId="40">
    <w:abstractNumId w:val="48"/>
  </w:num>
  <w:num w:numId="41">
    <w:abstractNumId w:val="34"/>
  </w:num>
  <w:num w:numId="42">
    <w:abstractNumId w:val="11"/>
  </w:num>
  <w:num w:numId="43">
    <w:abstractNumId w:val="83"/>
  </w:num>
  <w:num w:numId="44">
    <w:abstractNumId w:val="75"/>
  </w:num>
  <w:num w:numId="45">
    <w:abstractNumId w:val="76"/>
  </w:num>
  <w:num w:numId="46">
    <w:abstractNumId w:val="43"/>
  </w:num>
  <w:num w:numId="47">
    <w:abstractNumId w:val="79"/>
  </w:num>
  <w:num w:numId="48">
    <w:abstractNumId w:val="13"/>
  </w:num>
  <w:num w:numId="49">
    <w:abstractNumId w:val="42"/>
  </w:num>
  <w:num w:numId="50">
    <w:abstractNumId w:val="77"/>
  </w:num>
  <w:num w:numId="51">
    <w:abstractNumId w:val="62"/>
  </w:num>
  <w:num w:numId="52">
    <w:abstractNumId w:val="45"/>
  </w:num>
  <w:num w:numId="53">
    <w:abstractNumId w:val="24"/>
  </w:num>
  <w:num w:numId="54">
    <w:abstractNumId w:val="44"/>
  </w:num>
  <w:num w:numId="55">
    <w:abstractNumId w:val="68"/>
  </w:num>
  <w:num w:numId="56">
    <w:abstractNumId w:val="9"/>
  </w:num>
  <w:num w:numId="57">
    <w:abstractNumId w:val="32"/>
  </w:num>
  <w:num w:numId="58">
    <w:abstractNumId w:val="58"/>
  </w:num>
  <w:num w:numId="59">
    <w:abstractNumId w:val="20"/>
  </w:num>
  <w:num w:numId="60">
    <w:abstractNumId w:val="8"/>
  </w:num>
  <w:num w:numId="61">
    <w:abstractNumId w:val="21"/>
  </w:num>
  <w:num w:numId="62">
    <w:abstractNumId w:val="80"/>
  </w:num>
  <w:num w:numId="63">
    <w:abstractNumId w:val="25"/>
  </w:num>
  <w:num w:numId="64">
    <w:abstractNumId w:val="30"/>
  </w:num>
  <w:num w:numId="65">
    <w:abstractNumId w:val="29"/>
  </w:num>
  <w:num w:numId="66">
    <w:abstractNumId w:val="63"/>
  </w:num>
  <w:num w:numId="67">
    <w:abstractNumId w:val="81"/>
  </w:num>
  <w:num w:numId="68">
    <w:abstractNumId w:val="66"/>
  </w:num>
  <w:num w:numId="69">
    <w:abstractNumId w:val="82"/>
  </w:num>
  <w:num w:numId="70">
    <w:abstractNumId w:val="14"/>
  </w:num>
  <w:num w:numId="71">
    <w:abstractNumId w:val="39"/>
  </w:num>
  <w:num w:numId="72">
    <w:abstractNumId w:val="10"/>
  </w:num>
  <w:num w:numId="73">
    <w:abstractNumId w:val="41"/>
  </w:num>
  <w:num w:numId="74">
    <w:abstractNumId w:val="69"/>
  </w:num>
  <w:num w:numId="75">
    <w:abstractNumId w:val="40"/>
  </w:num>
  <w:num w:numId="76">
    <w:abstractNumId w:val="28"/>
  </w:num>
  <w:num w:numId="77">
    <w:abstractNumId w:val="15"/>
  </w:num>
  <w:num w:numId="78">
    <w:abstractNumId w:val="73"/>
  </w:num>
  <w:num w:numId="79">
    <w:abstractNumId w:val="55"/>
  </w:num>
  <w:num w:numId="80">
    <w:abstractNumId w:val="52"/>
  </w:num>
  <w:num w:numId="81">
    <w:abstractNumId w:val="86"/>
  </w:num>
  <w:num w:numId="82">
    <w:abstractNumId w:val="56"/>
  </w:num>
  <w:num w:numId="83">
    <w:abstractNumId w:val="61"/>
  </w:num>
  <w:num w:numId="84">
    <w:abstractNumId w:val="12"/>
  </w:num>
  <w:num w:numId="85">
    <w:abstractNumId w:val="67"/>
  </w:num>
  <w:num w:numId="86">
    <w:abstractNumId w:val="38"/>
  </w:num>
  <w:num w:numId="87">
    <w:abstractNumId w:val="37"/>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hideSpellingError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0CFE"/>
    <w:rsid w:val="0000020F"/>
    <w:rsid w:val="00000D40"/>
    <w:rsid w:val="00002240"/>
    <w:rsid w:val="00004AF4"/>
    <w:rsid w:val="00006675"/>
    <w:rsid w:val="00007C19"/>
    <w:rsid w:val="00007EE4"/>
    <w:rsid w:val="00010E5A"/>
    <w:rsid w:val="00011681"/>
    <w:rsid w:val="00013498"/>
    <w:rsid w:val="0001548F"/>
    <w:rsid w:val="00015FB6"/>
    <w:rsid w:val="0001722D"/>
    <w:rsid w:val="00022C7D"/>
    <w:rsid w:val="000234D4"/>
    <w:rsid w:val="000262E4"/>
    <w:rsid w:val="00027461"/>
    <w:rsid w:val="00031D6B"/>
    <w:rsid w:val="000320A0"/>
    <w:rsid w:val="0003333C"/>
    <w:rsid w:val="00037682"/>
    <w:rsid w:val="00042437"/>
    <w:rsid w:val="000437A0"/>
    <w:rsid w:val="00044146"/>
    <w:rsid w:val="00044519"/>
    <w:rsid w:val="00044F9D"/>
    <w:rsid w:val="000520F5"/>
    <w:rsid w:val="000532E4"/>
    <w:rsid w:val="00054261"/>
    <w:rsid w:val="00055816"/>
    <w:rsid w:val="00055BD8"/>
    <w:rsid w:val="00057656"/>
    <w:rsid w:val="00061286"/>
    <w:rsid w:val="00066179"/>
    <w:rsid w:val="00066B3D"/>
    <w:rsid w:val="0006760A"/>
    <w:rsid w:val="000713C4"/>
    <w:rsid w:val="000738EF"/>
    <w:rsid w:val="00073D56"/>
    <w:rsid w:val="00074BE4"/>
    <w:rsid w:val="000776A5"/>
    <w:rsid w:val="00077B1B"/>
    <w:rsid w:val="00091BD7"/>
    <w:rsid w:val="00093F70"/>
    <w:rsid w:val="0009624F"/>
    <w:rsid w:val="000A30B2"/>
    <w:rsid w:val="000A63B0"/>
    <w:rsid w:val="000A6FC8"/>
    <w:rsid w:val="000A7026"/>
    <w:rsid w:val="000A70BF"/>
    <w:rsid w:val="000B0E2D"/>
    <w:rsid w:val="000B3D62"/>
    <w:rsid w:val="000C22FD"/>
    <w:rsid w:val="000C5A78"/>
    <w:rsid w:val="000C777E"/>
    <w:rsid w:val="000C791A"/>
    <w:rsid w:val="000D1C8D"/>
    <w:rsid w:val="000D3225"/>
    <w:rsid w:val="000D3392"/>
    <w:rsid w:val="000D3FBD"/>
    <w:rsid w:val="000D6588"/>
    <w:rsid w:val="000D6A59"/>
    <w:rsid w:val="000D7C88"/>
    <w:rsid w:val="000E25B4"/>
    <w:rsid w:val="000E2953"/>
    <w:rsid w:val="000E42CE"/>
    <w:rsid w:val="000E55E2"/>
    <w:rsid w:val="000E6EAE"/>
    <w:rsid w:val="000F0C13"/>
    <w:rsid w:val="000F290A"/>
    <w:rsid w:val="00100804"/>
    <w:rsid w:val="00100963"/>
    <w:rsid w:val="00100CF8"/>
    <w:rsid w:val="0010343A"/>
    <w:rsid w:val="001067EC"/>
    <w:rsid w:val="00106E24"/>
    <w:rsid w:val="0011090E"/>
    <w:rsid w:val="0011146C"/>
    <w:rsid w:val="00114FED"/>
    <w:rsid w:val="00115275"/>
    <w:rsid w:val="001219D6"/>
    <w:rsid w:val="00121CE6"/>
    <w:rsid w:val="001225D9"/>
    <w:rsid w:val="001248F1"/>
    <w:rsid w:val="00126E17"/>
    <w:rsid w:val="00131689"/>
    <w:rsid w:val="0014076A"/>
    <w:rsid w:val="0014229D"/>
    <w:rsid w:val="001457E8"/>
    <w:rsid w:val="00145D8C"/>
    <w:rsid w:val="00147941"/>
    <w:rsid w:val="00155177"/>
    <w:rsid w:val="00156597"/>
    <w:rsid w:val="00156BAF"/>
    <w:rsid w:val="00157A1B"/>
    <w:rsid w:val="0016046A"/>
    <w:rsid w:val="00163679"/>
    <w:rsid w:val="00163E6D"/>
    <w:rsid w:val="001647B7"/>
    <w:rsid w:val="00165B53"/>
    <w:rsid w:val="00167486"/>
    <w:rsid w:val="0017039B"/>
    <w:rsid w:val="0017514D"/>
    <w:rsid w:val="00176944"/>
    <w:rsid w:val="001770B6"/>
    <w:rsid w:val="001779BF"/>
    <w:rsid w:val="00180D73"/>
    <w:rsid w:val="00184187"/>
    <w:rsid w:val="001933DD"/>
    <w:rsid w:val="0019384E"/>
    <w:rsid w:val="001947B3"/>
    <w:rsid w:val="00195544"/>
    <w:rsid w:val="0019736F"/>
    <w:rsid w:val="00197BF6"/>
    <w:rsid w:val="001A0140"/>
    <w:rsid w:val="001A448A"/>
    <w:rsid w:val="001A4B5F"/>
    <w:rsid w:val="001A4E6E"/>
    <w:rsid w:val="001A51DA"/>
    <w:rsid w:val="001A52A6"/>
    <w:rsid w:val="001A7327"/>
    <w:rsid w:val="001B15A0"/>
    <w:rsid w:val="001B2032"/>
    <w:rsid w:val="001B2206"/>
    <w:rsid w:val="001B2F8D"/>
    <w:rsid w:val="001B5F55"/>
    <w:rsid w:val="001B637F"/>
    <w:rsid w:val="001B6F68"/>
    <w:rsid w:val="001B7903"/>
    <w:rsid w:val="001C3182"/>
    <w:rsid w:val="001C4783"/>
    <w:rsid w:val="001C4795"/>
    <w:rsid w:val="001C644C"/>
    <w:rsid w:val="001C7993"/>
    <w:rsid w:val="001C7A60"/>
    <w:rsid w:val="001C7E99"/>
    <w:rsid w:val="001D1EC5"/>
    <w:rsid w:val="001D4838"/>
    <w:rsid w:val="001D4DFB"/>
    <w:rsid w:val="001E1961"/>
    <w:rsid w:val="001E3A02"/>
    <w:rsid w:val="001E597D"/>
    <w:rsid w:val="001E696E"/>
    <w:rsid w:val="001F1F14"/>
    <w:rsid w:val="001F2BD8"/>
    <w:rsid w:val="001F3DE3"/>
    <w:rsid w:val="00200568"/>
    <w:rsid w:val="00203335"/>
    <w:rsid w:val="0020581D"/>
    <w:rsid w:val="00205EDC"/>
    <w:rsid w:val="002069A4"/>
    <w:rsid w:val="00211244"/>
    <w:rsid w:val="002114FA"/>
    <w:rsid w:val="00212561"/>
    <w:rsid w:val="00212802"/>
    <w:rsid w:val="002129FA"/>
    <w:rsid w:val="00212BD7"/>
    <w:rsid w:val="00213166"/>
    <w:rsid w:val="0021439D"/>
    <w:rsid w:val="00215983"/>
    <w:rsid w:val="00215BE2"/>
    <w:rsid w:val="002230FB"/>
    <w:rsid w:val="00224913"/>
    <w:rsid w:val="0022494C"/>
    <w:rsid w:val="0022692D"/>
    <w:rsid w:val="00227F6F"/>
    <w:rsid w:val="00231B86"/>
    <w:rsid w:val="00232A92"/>
    <w:rsid w:val="00232EFB"/>
    <w:rsid w:val="00235C23"/>
    <w:rsid w:val="00237588"/>
    <w:rsid w:val="0023766E"/>
    <w:rsid w:val="00240C88"/>
    <w:rsid w:val="002415AE"/>
    <w:rsid w:val="002426EA"/>
    <w:rsid w:val="00250B5A"/>
    <w:rsid w:val="00255BBF"/>
    <w:rsid w:val="00256C50"/>
    <w:rsid w:val="00257452"/>
    <w:rsid w:val="002615D4"/>
    <w:rsid w:val="00261B85"/>
    <w:rsid w:val="00261C68"/>
    <w:rsid w:val="00263773"/>
    <w:rsid w:val="00264559"/>
    <w:rsid w:val="002652EA"/>
    <w:rsid w:val="00266AD1"/>
    <w:rsid w:val="0026778C"/>
    <w:rsid w:val="0027047D"/>
    <w:rsid w:val="00270934"/>
    <w:rsid w:val="00271C53"/>
    <w:rsid w:val="00272678"/>
    <w:rsid w:val="002775CA"/>
    <w:rsid w:val="00281B8A"/>
    <w:rsid w:val="002825F2"/>
    <w:rsid w:val="0028287E"/>
    <w:rsid w:val="00282A51"/>
    <w:rsid w:val="0028462C"/>
    <w:rsid w:val="002851F2"/>
    <w:rsid w:val="00286549"/>
    <w:rsid w:val="002867E1"/>
    <w:rsid w:val="002872DC"/>
    <w:rsid w:val="00291C88"/>
    <w:rsid w:val="00295547"/>
    <w:rsid w:val="00297314"/>
    <w:rsid w:val="002A012B"/>
    <w:rsid w:val="002A134F"/>
    <w:rsid w:val="002A2DCD"/>
    <w:rsid w:val="002A5132"/>
    <w:rsid w:val="002A5D92"/>
    <w:rsid w:val="002A6EE7"/>
    <w:rsid w:val="002A72C0"/>
    <w:rsid w:val="002B2B2F"/>
    <w:rsid w:val="002B5543"/>
    <w:rsid w:val="002B5AF2"/>
    <w:rsid w:val="002B6DBE"/>
    <w:rsid w:val="002C057D"/>
    <w:rsid w:val="002C4EFA"/>
    <w:rsid w:val="002C6367"/>
    <w:rsid w:val="002C663A"/>
    <w:rsid w:val="002D2A62"/>
    <w:rsid w:val="002D5039"/>
    <w:rsid w:val="002E4F2B"/>
    <w:rsid w:val="002E55CE"/>
    <w:rsid w:val="002E68D1"/>
    <w:rsid w:val="002E7661"/>
    <w:rsid w:val="002E7DCD"/>
    <w:rsid w:val="002E7ED2"/>
    <w:rsid w:val="002F1D3E"/>
    <w:rsid w:val="002F3F14"/>
    <w:rsid w:val="002F5F6E"/>
    <w:rsid w:val="002F6494"/>
    <w:rsid w:val="00302774"/>
    <w:rsid w:val="00312AF7"/>
    <w:rsid w:val="003151BF"/>
    <w:rsid w:val="003170E6"/>
    <w:rsid w:val="00317476"/>
    <w:rsid w:val="00320244"/>
    <w:rsid w:val="003215F3"/>
    <w:rsid w:val="0032185A"/>
    <w:rsid w:val="00323387"/>
    <w:rsid w:val="00323991"/>
    <w:rsid w:val="003245D0"/>
    <w:rsid w:val="003258FB"/>
    <w:rsid w:val="00330A38"/>
    <w:rsid w:val="0033479A"/>
    <w:rsid w:val="00335336"/>
    <w:rsid w:val="00335E4C"/>
    <w:rsid w:val="00343647"/>
    <w:rsid w:val="00343A70"/>
    <w:rsid w:val="0035267F"/>
    <w:rsid w:val="00354F81"/>
    <w:rsid w:val="00355078"/>
    <w:rsid w:val="00361611"/>
    <w:rsid w:val="0036217F"/>
    <w:rsid w:val="00371759"/>
    <w:rsid w:val="00371F58"/>
    <w:rsid w:val="0037299D"/>
    <w:rsid w:val="0038039E"/>
    <w:rsid w:val="00381564"/>
    <w:rsid w:val="00382070"/>
    <w:rsid w:val="00382918"/>
    <w:rsid w:val="00383167"/>
    <w:rsid w:val="0038456B"/>
    <w:rsid w:val="003846BE"/>
    <w:rsid w:val="00385875"/>
    <w:rsid w:val="00392440"/>
    <w:rsid w:val="0039263F"/>
    <w:rsid w:val="003945E7"/>
    <w:rsid w:val="00394C62"/>
    <w:rsid w:val="003A1638"/>
    <w:rsid w:val="003A261E"/>
    <w:rsid w:val="003A2A1C"/>
    <w:rsid w:val="003A3E11"/>
    <w:rsid w:val="003A53A4"/>
    <w:rsid w:val="003B0478"/>
    <w:rsid w:val="003B0857"/>
    <w:rsid w:val="003B2BCB"/>
    <w:rsid w:val="003B6F1D"/>
    <w:rsid w:val="003B728F"/>
    <w:rsid w:val="003B7E95"/>
    <w:rsid w:val="003C067F"/>
    <w:rsid w:val="003C07EE"/>
    <w:rsid w:val="003C1232"/>
    <w:rsid w:val="003C13E0"/>
    <w:rsid w:val="003C165A"/>
    <w:rsid w:val="003C1F7F"/>
    <w:rsid w:val="003C45B2"/>
    <w:rsid w:val="003C4978"/>
    <w:rsid w:val="003C56B1"/>
    <w:rsid w:val="003D16EB"/>
    <w:rsid w:val="003D2B7F"/>
    <w:rsid w:val="003D53F8"/>
    <w:rsid w:val="003D665C"/>
    <w:rsid w:val="003E5299"/>
    <w:rsid w:val="003E5597"/>
    <w:rsid w:val="003F0A78"/>
    <w:rsid w:val="003F3ECF"/>
    <w:rsid w:val="003F5E0C"/>
    <w:rsid w:val="003F6390"/>
    <w:rsid w:val="003F67B9"/>
    <w:rsid w:val="0040159F"/>
    <w:rsid w:val="00404CB7"/>
    <w:rsid w:val="00405621"/>
    <w:rsid w:val="00405C5E"/>
    <w:rsid w:val="00406326"/>
    <w:rsid w:val="00406931"/>
    <w:rsid w:val="004123A5"/>
    <w:rsid w:val="004148DA"/>
    <w:rsid w:val="00414D80"/>
    <w:rsid w:val="0041573E"/>
    <w:rsid w:val="00420110"/>
    <w:rsid w:val="004202C2"/>
    <w:rsid w:val="00421EE3"/>
    <w:rsid w:val="0042229D"/>
    <w:rsid w:val="004230DB"/>
    <w:rsid w:val="00424777"/>
    <w:rsid w:val="00425086"/>
    <w:rsid w:val="004279CD"/>
    <w:rsid w:val="00430159"/>
    <w:rsid w:val="00431F80"/>
    <w:rsid w:val="00432C99"/>
    <w:rsid w:val="0043339B"/>
    <w:rsid w:val="00433D88"/>
    <w:rsid w:val="00440181"/>
    <w:rsid w:val="00440256"/>
    <w:rsid w:val="00440349"/>
    <w:rsid w:val="00440456"/>
    <w:rsid w:val="00443B4E"/>
    <w:rsid w:val="00446A8B"/>
    <w:rsid w:val="0044740A"/>
    <w:rsid w:val="004509C1"/>
    <w:rsid w:val="0045114D"/>
    <w:rsid w:val="00452279"/>
    <w:rsid w:val="00453E7E"/>
    <w:rsid w:val="00453E88"/>
    <w:rsid w:val="0045414C"/>
    <w:rsid w:val="00455324"/>
    <w:rsid w:val="00457BE7"/>
    <w:rsid w:val="00461E5B"/>
    <w:rsid w:val="00464C93"/>
    <w:rsid w:val="004654FE"/>
    <w:rsid w:val="0046766F"/>
    <w:rsid w:val="004718A9"/>
    <w:rsid w:val="00471919"/>
    <w:rsid w:val="004743B3"/>
    <w:rsid w:val="00475209"/>
    <w:rsid w:val="00476C18"/>
    <w:rsid w:val="004803E7"/>
    <w:rsid w:val="00480B53"/>
    <w:rsid w:val="0048174B"/>
    <w:rsid w:val="00485BAE"/>
    <w:rsid w:val="004860A2"/>
    <w:rsid w:val="00487C3E"/>
    <w:rsid w:val="00492805"/>
    <w:rsid w:val="004939F1"/>
    <w:rsid w:val="00493D6D"/>
    <w:rsid w:val="00495D0C"/>
    <w:rsid w:val="00497E9F"/>
    <w:rsid w:val="004A0649"/>
    <w:rsid w:val="004A0D9D"/>
    <w:rsid w:val="004A1914"/>
    <w:rsid w:val="004A1BAC"/>
    <w:rsid w:val="004A31CB"/>
    <w:rsid w:val="004A43C7"/>
    <w:rsid w:val="004A50F4"/>
    <w:rsid w:val="004A5334"/>
    <w:rsid w:val="004A6193"/>
    <w:rsid w:val="004B08BB"/>
    <w:rsid w:val="004B1A8A"/>
    <w:rsid w:val="004B2D9C"/>
    <w:rsid w:val="004B6AC0"/>
    <w:rsid w:val="004C1953"/>
    <w:rsid w:val="004C20D6"/>
    <w:rsid w:val="004C4C9F"/>
    <w:rsid w:val="004C5981"/>
    <w:rsid w:val="004C67D0"/>
    <w:rsid w:val="004C6B44"/>
    <w:rsid w:val="004D179A"/>
    <w:rsid w:val="004D2300"/>
    <w:rsid w:val="004D2609"/>
    <w:rsid w:val="004D5B70"/>
    <w:rsid w:val="004E339A"/>
    <w:rsid w:val="004E4831"/>
    <w:rsid w:val="004F1DE8"/>
    <w:rsid w:val="004F2268"/>
    <w:rsid w:val="004F2ECA"/>
    <w:rsid w:val="004F54B8"/>
    <w:rsid w:val="005025F6"/>
    <w:rsid w:val="005053D0"/>
    <w:rsid w:val="00505649"/>
    <w:rsid w:val="0050633B"/>
    <w:rsid w:val="005079B8"/>
    <w:rsid w:val="00510096"/>
    <w:rsid w:val="00510D7C"/>
    <w:rsid w:val="00511C70"/>
    <w:rsid w:val="005129BD"/>
    <w:rsid w:val="00513256"/>
    <w:rsid w:val="005137C2"/>
    <w:rsid w:val="00514DD7"/>
    <w:rsid w:val="00515EA4"/>
    <w:rsid w:val="00516B33"/>
    <w:rsid w:val="00520514"/>
    <w:rsid w:val="00521559"/>
    <w:rsid w:val="00521CC6"/>
    <w:rsid w:val="00524B43"/>
    <w:rsid w:val="00526160"/>
    <w:rsid w:val="00526323"/>
    <w:rsid w:val="00527DAB"/>
    <w:rsid w:val="00530BFB"/>
    <w:rsid w:val="00531E3E"/>
    <w:rsid w:val="00533169"/>
    <w:rsid w:val="0054213E"/>
    <w:rsid w:val="005439CC"/>
    <w:rsid w:val="00543C48"/>
    <w:rsid w:val="005457EF"/>
    <w:rsid w:val="00545C86"/>
    <w:rsid w:val="00545DAF"/>
    <w:rsid w:val="00545DFC"/>
    <w:rsid w:val="00550B5B"/>
    <w:rsid w:val="00551182"/>
    <w:rsid w:val="00552FAD"/>
    <w:rsid w:val="0055585E"/>
    <w:rsid w:val="00560E8F"/>
    <w:rsid w:val="005610E7"/>
    <w:rsid w:val="00561C11"/>
    <w:rsid w:val="00570003"/>
    <w:rsid w:val="00573D39"/>
    <w:rsid w:val="0057446A"/>
    <w:rsid w:val="00575510"/>
    <w:rsid w:val="005764D1"/>
    <w:rsid w:val="00580902"/>
    <w:rsid w:val="00581095"/>
    <w:rsid w:val="00582CEB"/>
    <w:rsid w:val="005835CA"/>
    <w:rsid w:val="00583BB3"/>
    <w:rsid w:val="00590520"/>
    <w:rsid w:val="00592DF4"/>
    <w:rsid w:val="00593FD2"/>
    <w:rsid w:val="00595735"/>
    <w:rsid w:val="00596B8F"/>
    <w:rsid w:val="005A2D65"/>
    <w:rsid w:val="005A4B99"/>
    <w:rsid w:val="005B3644"/>
    <w:rsid w:val="005B53C6"/>
    <w:rsid w:val="005B582D"/>
    <w:rsid w:val="005B5B1D"/>
    <w:rsid w:val="005B5E5F"/>
    <w:rsid w:val="005B6E58"/>
    <w:rsid w:val="005C1A44"/>
    <w:rsid w:val="005C5801"/>
    <w:rsid w:val="005C5DBE"/>
    <w:rsid w:val="005D02CD"/>
    <w:rsid w:val="005D17FB"/>
    <w:rsid w:val="005D1C52"/>
    <w:rsid w:val="005D3B15"/>
    <w:rsid w:val="005D3D39"/>
    <w:rsid w:val="005D6A63"/>
    <w:rsid w:val="005D7698"/>
    <w:rsid w:val="005D76E1"/>
    <w:rsid w:val="005E74A2"/>
    <w:rsid w:val="005F28D0"/>
    <w:rsid w:val="005F28F3"/>
    <w:rsid w:val="005F5FF0"/>
    <w:rsid w:val="005F660B"/>
    <w:rsid w:val="005F6654"/>
    <w:rsid w:val="00602A21"/>
    <w:rsid w:val="006118FD"/>
    <w:rsid w:val="00612C4F"/>
    <w:rsid w:val="006155B2"/>
    <w:rsid w:val="006155F1"/>
    <w:rsid w:val="00616C23"/>
    <w:rsid w:val="006170F5"/>
    <w:rsid w:val="00617AD3"/>
    <w:rsid w:val="00622191"/>
    <w:rsid w:val="006266B8"/>
    <w:rsid w:val="0062709F"/>
    <w:rsid w:val="00634231"/>
    <w:rsid w:val="00636A92"/>
    <w:rsid w:val="00637577"/>
    <w:rsid w:val="00643D74"/>
    <w:rsid w:val="00643F30"/>
    <w:rsid w:val="00644103"/>
    <w:rsid w:val="0064696A"/>
    <w:rsid w:val="006500BB"/>
    <w:rsid w:val="00651F09"/>
    <w:rsid w:val="00660987"/>
    <w:rsid w:val="00661A36"/>
    <w:rsid w:val="00662192"/>
    <w:rsid w:val="0066313D"/>
    <w:rsid w:val="00663F79"/>
    <w:rsid w:val="006662E5"/>
    <w:rsid w:val="006674A6"/>
    <w:rsid w:val="00671CE2"/>
    <w:rsid w:val="006722A6"/>
    <w:rsid w:val="00672ADB"/>
    <w:rsid w:val="00674A6D"/>
    <w:rsid w:val="00676694"/>
    <w:rsid w:val="0068473A"/>
    <w:rsid w:val="006848F3"/>
    <w:rsid w:val="0068536B"/>
    <w:rsid w:val="00685A36"/>
    <w:rsid w:val="006877DE"/>
    <w:rsid w:val="00687B50"/>
    <w:rsid w:val="00691EBE"/>
    <w:rsid w:val="00692BB1"/>
    <w:rsid w:val="00692BC1"/>
    <w:rsid w:val="0069342B"/>
    <w:rsid w:val="00694307"/>
    <w:rsid w:val="00696F91"/>
    <w:rsid w:val="00697C74"/>
    <w:rsid w:val="006A094D"/>
    <w:rsid w:val="006A2054"/>
    <w:rsid w:val="006A28C3"/>
    <w:rsid w:val="006A2E78"/>
    <w:rsid w:val="006A5606"/>
    <w:rsid w:val="006A6302"/>
    <w:rsid w:val="006A643F"/>
    <w:rsid w:val="006B189F"/>
    <w:rsid w:val="006B495C"/>
    <w:rsid w:val="006B6142"/>
    <w:rsid w:val="006C4BD1"/>
    <w:rsid w:val="006C5A27"/>
    <w:rsid w:val="006D0D69"/>
    <w:rsid w:val="006D1B22"/>
    <w:rsid w:val="006D241B"/>
    <w:rsid w:val="006D3001"/>
    <w:rsid w:val="006D69A5"/>
    <w:rsid w:val="006D6C93"/>
    <w:rsid w:val="006E03CD"/>
    <w:rsid w:val="006E5795"/>
    <w:rsid w:val="006E67F6"/>
    <w:rsid w:val="006E6C35"/>
    <w:rsid w:val="006E6C74"/>
    <w:rsid w:val="006E6D73"/>
    <w:rsid w:val="006F0951"/>
    <w:rsid w:val="006F17BA"/>
    <w:rsid w:val="006F1FB1"/>
    <w:rsid w:val="006F5DF4"/>
    <w:rsid w:val="00703F96"/>
    <w:rsid w:val="00704F71"/>
    <w:rsid w:val="0070521E"/>
    <w:rsid w:val="0070528D"/>
    <w:rsid w:val="00710A59"/>
    <w:rsid w:val="0071158A"/>
    <w:rsid w:val="007117FB"/>
    <w:rsid w:val="00712069"/>
    <w:rsid w:val="00714AB5"/>
    <w:rsid w:val="00716CE2"/>
    <w:rsid w:val="0072077B"/>
    <w:rsid w:val="0072097D"/>
    <w:rsid w:val="0072204F"/>
    <w:rsid w:val="00722A42"/>
    <w:rsid w:val="007258CD"/>
    <w:rsid w:val="00726EF9"/>
    <w:rsid w:val="0073027C"/>
    <w:rsid w:val="007304FE"/>
    <w:rsid w:val="00733937"/>
    <w:rsid w:val="00733A2B"/>
    <w:rsid w:val="007405BF"/>
    <w:rsid w:val="00740B5C"/>
    <w:rsid w:val="00742AE0"/>
    <w:rsid w:val="00743AAE"/>
    <w:rsid w:val="007538BA"/>
    <w:rsid w:val="007621B5"/>
    <w:rsid w:val="00765DD8"/>
    <w:rsid w:val="00766173"/>
    <w:rsid w:val="00766A38"/>
    <w:rsid w:val="00766A3C"/>
    <w:rsid w:val="007704BE"/>
    <w:rsid w:val="00770E1D"/>
    <w:rsid w:val="00771558"/>
    <w:rsid w:val="007749B3"/>
    <w:rsid w:val="00776F0C"/>
    <w:rsid w:val="0078001E"/>
    <w:rsid w:val="007815FB"/>
    <w:rsid w:val="00782B49"/>
    <w:rsid w:val="0078519C"/>
    <w:rsid w:val="0079212F"/>
    <w:rsid w:val="007921AD"/>
    <w:rsid w:val="00792385"/>
    <w:rsid w:val="00792746"/>
    <w:rsid w:val="00792830"/>
    <w:rsid w:val="00792E8C"/>
    <w:rsid w:val="00797775"/>
    <w:rsid w:val="007A1411"/>
    <w:rsid w:val="007A6292"/>
    <w:rsid w:val="007B0387"/>
    <w:rsid w:val="007B1BA1"/>
    <w:rsid w:val="007B2193"/>
    <w:rsid w:val="007B32CE"/>
    <w:rsid w:val="007B482F"/>
    <w:rsid w:val="007B4B6D"/>
    <w:rsid w:val="007B6A64"/>
    <w:rsid w:val="007C011A"/>
    <w:rsid w:val="007C049D"/>
    <w:rsid w:val="007C187A"/>
    <w:rsid w:val="007C354D"/>
    <w:rsid w:val="007C48A9"/>
    <w:rsid w:val="007C525F"/>
    <w:rsid w:val="007C6261"/>
    <w:rsid w:val="007C6988"/>
    <w:rsid w:val="007D0366"/>
    <w:rsid w:val="007D05DB"/>
    <w:rsid w:val="007D2418"/>
    <w:rsid w:val="007D3F6D"/>
    <w:rsid w:val="007D4762"/>
    <w:rsid w:val="007E049D"/>
    <w:rsid w:val="007E4BC0"/>
    <w:rsid w:val="007E628B"/>
    <w:rsid w:val="007E759B"/>
    <w:rsid w:val="007E7884"/>
    <w:rsid w:val="007E7E6A"/>
    <w:rsid w:val="007F2B21"/>
    <w:rsid w:val="007F7827"/>
    <w:rsid w:val="008067CE"/>
    <w:rsid w:val="0081028F"/>
    <w:rsid w:val="008105EF"/>
    <w:rsid w:val="0081182A"/>
    <w:rsid w:val="00812383"/>
    <w:rsid w:val="0081489D"/>
    <w:rsid w:val="00814D46"/>
    <w:rsid w:val="00815DDD"/>
    <w:rsid w:val="00816825"/>
    <w:rsid w:val="0082296E"/>
    <w:rsid w:val="00823992"/>
    <w:rsid w:val="0082501A"/>
    <w:rsid w:val="0082607E"/>
    <w:rsid w:val="00826228"/>
    <w:rsid w:val="008321EF"/>
    <w:rsid w:val="0083246D"/>
    <w:rsid w:val="0083330E"/>
    <w:rsid w:val="008342D9"/>
    <w:rsid w:val="00836C66"/>
    <w:rsid w:val="0084243C"/>
    <w:rsid w:val="00843C88"/>
    <w:rsid w:val="00843F85"/>
    <w:rsid w:val="00846403"/>
    <w:rsid w:val="00847CF7"/>
    <w:rsid w:val="008503DB"/>
    <w:rsid w:val="008508F8"/>
    <w:rsid w:val="008519F6"/>
    <w:rsid w:val="00851C7B"/>
    <w:rsid w:val="00853314"/>
    <w:rsid w:val="008548C1"/>
    <w:rsid w:val="00854E26"/>
    <w:rsid w:val="0085709A"/>
    <w:rsid w:val="0086086A"/>
    <w:rsid w:val="0086450D"/>
    <w:rsid w:val="00866524"/>
    <w:rsid w:val="00870E6C"/>
    <w:rsid w:val="0087187F"/>
    <w:rsid w:val="0087270A"/>
    <w:rsid w:val="008779A3"/>
    <w:rsid w:val="00881384"/>
    <w:rsid w:val="00881DBC"/>
    <w:rsid w:val="00885135"/>
    <w:rsid w:val="00886234"/>
    <w:rsid w:val="008916D7"/>
    <w:rsid w:val="0089330C"/>
    <w:rsid w:val="00896856"/>
    <w:rsid w:val="0089730C"/>
    <w:rsid w:val="008974EB"/>
    <w:rsid w:val="008A14A4"/>
    <w:rsid w:val="008A2336"/>
    <w:rsid w:val="008A292A"/>
    <w:rsid w:val="008A3F99"/>
    <w:rsid w:val="008A5294"/>
    <w:rsid w:val="008A58EF"/>
    <w:rsid w:val="008A614F"/>
    <w:rsid w:val="008B14C6"/>
    <w:rsid w:val="008B2A52"/>
    <w:rsid w:val="008B3744"/>
    <w:rsid w:val="008B578A"/>
    <w:rsid w:val="008B5B4E"/>
    <w:rsid w:val="008C3030"/>
    <w:rsid w:val="008C5A3B"/>
    <w:rsid w:val="008C68B9"/>
    <w:rsid w:val="008C752D"/>
    <w:rsid w:val="008C7C1B"/>
    <w:rsid w:val="008C7D41"/>
    <w:rsid w:val="008D079C"/>
    <w:rsid w:val="008D1E4F"/>
    <w:rsid w:val="008D59A7"/>
    <w:rsid w:val="008D6A46"/>
    <w:rsid w:val="008D7AF6"/>
    <w:rsid w:val="008D7FB7"/>
    <w:rsid w:val="008E38F5"/>
    <w:rsid w:val="008E6CCB"/>
    <w:rsid w:val="008F083C"/>
    <w:rsid w:val="008F1C34"/>
    <w:rsid w:val="008F3582"/>
    <w:rsid w:val="008F3DD6"/>
    <w:rsid w:val="008F3F5B"/>
    <w:rsid w:val="008F7A64"/>
    <w:rsid w:val="00900C3B"/>
    <w:rsid w:val="0090419A"/>
    <w:rsid w:val="009046E1"/>
    <w:rsid w:val="00904A9C"/>
    <w:rsid w:val="00905AFC"/>
    <w:rsid w:val="009061DF"/>
    <w:rsid w:val="009077C5"/>
    <w:rsid w:val="009110C4"/>
    <w:rsid w:val="0091142B"/>
    <w:rsid w:val="00912148"/>
    <w:rsid w:val="009125C6"/>
    <w:rsid w:val="00912FDB"/>
    <w:rsid w:val="00914447"/>
    <w:rsid w:val="009159F3"/>
    <w:rsid w:val="00915B6E"/>
    <w:rsid w:val="0091615B"/>
    <w:rsid w:val="00916685"/>
    <w:rsid w:val="00917D6F"/>
    <w:rsid w:val="00917E6B"/>
    <w:rsid w:val="009214CA"/>
    <w:rsid w:val="00921E91"/>
    <w:rsid w:val="00922F28"/>
    <w:rsid w:val="00925F07"/>
    <w:rsid w:val="009268BC"/>
    <w:rsid w:val="00926964"/>
    <w:rsid w:val="00927778"/>
    <w:rsid w:val="0093236F"/>
    <w:rsid w:val="0093382D"/>
    <w:rsid w:val="009339B6"/>
    <w:rsid w:val="00935ED5"/>
    <w:rsid w:val="009411C9"/>
    <w:rsid w:val="0094181E"/>
    <w:rsid w:val="00942098"/>
    <w:rsid w:val="00942FE8"/>
    <w:rsid w:val="009433AC"/>
    <w:rsid w:val="00943EA4"/>
    <w:rsid w:val="00950899"/>
    <w:rsid w:val="00951FAF"/>
    <w:rsid w:val="009548E7"/>
    <w:rsid w:val="00955F4E"/>
    <w:rsid w:val="00960CB7"/>
    <w:rsid w:val="00960F71"/>
    <w:rsid w:val="00963602"/>
    <w:rsid w:val="00963FB0"/>
    <w:rsid w:val="00967C6F"/>
    <w:rsid w:val="00970DFB"/>
    <w:rsid w:val="00972565"/>
    <w:rsid w:val="00976E43"/>
    <w:rsid w:val="00977938"/>
    <w:rsid w:val="009800C3"/>
    <w:rsid w:val="00982265"/>
    <w:rsid w:val="00982443"/>
    <w:rsid w:val="00985665"/>
    <w:rsid w:val="00993B26"/>
    <w:rsid w:val="009A1D09"/>
    <w:rsid w:val="009A4713"/>
    <w:rsid w:val="009A597B"/>
    <w:rsid w:val="009A6097"/>
    <w:rsid w:val="009A690D"/>
    <w:rsid w:val="009B07BD"/>
    <w:rsid w:val="009B15D2"/>
    <w:rsid w:val="009B2A18"/>
    <w:rsid w:val="009B4D3F"/>
    <w:rsid w:val="009C2334"/>
    <w:rsid w:val="009C3142"/>
    <w:rsid w:val="009C50E1"/>
    <w:rsid w:val="009C548F"/>
    <w:rsid w:val="009D01A6"/>
    <w:rsid w:val="009D021F"/>
    <w:rsid w:val="009D08E0"/>
    <w:rsid w:val="009D1286"/>
    <w:rsid w:val="009D1F0C"/>
    <w:rsid w:val="009D222B"/>
    <w:rsid w:val="009D255F"/>
    <w:rsid w:val="009D4E79"/>
    <w:rsid w:val="009D4FA4"/>
    <w:rsid w:val="009D523C"/>
    <w:rsid w:val="009D5F58"/>
    <w:rsid w:val="009D713F"/>
    <w:rsid w:val="009E2454"/>
    <w:rsid w:val="009E2490"/>
    <w:rsid w:val="009E42D6"/>
    <w:rsid w:val="009F1D45"/>
    <w:rsid w:val="009F28CE"/>
    <w:rsid w:val="009F3871"/>
    <w:rsid w:val="009F4256"/>
    <w:rsid w:val="009F66E9"/>
    <w:rsid w:val="009F695A"/>
    <w:rsid w:val="00A01285"/>
    <w:rsid w:val="00A03A17"/>
    <w:rsid w:val="00A05D04"/>
    <w:rsid w:val="00A06D0C"/>
    <w:rsid w:val="00A1089B"/>
    <w:rsid w:val="00A14635"/>
    <w:rsid w:val="00A14C11"/>
    <w:rsid w:val="00A177D4"/>
    <w:rsid w:val="00A17DD1"/>
    <w:rsid w:val="00A262A4"/>
    <w:rsid w:val="00A26E12"/>
    <w:rsid w:val="00A32284"/>
    <w:rsid w:val="00A33676"/>
    <w:rsid w:val="00A34708"/>
    <w:rsid w:val="00A35698"/>
    <w:rsid w:val="00A3644C"/>
    <w:rsid w:val="00A36FA5"/>
    <w:rsid w:val="00A421FF"/>
    <w:rsid w:val="00A51BBC"/>
    <w:rsid w:val="00A56AE0"/>
    <w:rsid w:val="00A57555"/>
    <w:rsid w:val="00A6014B"/>
    <w:rsid w:val="00A63689"/>
    <w:rsid w:val="00A64329"/>
    <w:rsid w:val="00A6496A"/>
    <w:rsid w:val="00A7120C"/>
    <w:rsid w:val="00A71458"/>
    <w:rsid w:val="00A722BA"/>
    <w:rsid w:val="00A733FF"/>
    <w:rsid w:val="00A747CE"/>
    <w:rsid w:val="00A771E0"/>
    <w:rsid w:val="00A80066"/>
    <w:rsid w:val="00A80374"/>
    <w:rsid w:val="00A841FD"/>
    <w:rsid w:val="00A85CE1"/>
    <w:rsid w:val="00A8640C"/>
    <w:rsid w:val="00A877ED"/>
    <w:rsid w:val="00A915B6"/>
    <w:rsid w:val="00A91D68"/>
    <w:rsid w:val="00A94DC4"/>
    <w:rsid w:val="00A95AA5"/>
    <w:rsid w:val="00A96299"/>
    <w:rsid w:val="00AA31D5"/>
    <w:rsid w:val="00AA35AB"/>
    <w:rsid w:val="00AA3CF1"/>
    <w:rsid w:val="00AA45F9"/>
    <w:rsid w:val="00AA4D67"/>
    <w:rsid w:val="00AA691A"/>
    <w:rsid w:val="00AB2D0A"/>
    <w:rsid w:val="00AB70F8"/>
    <w:rsid w:val="00AB7217"/>
    <w:rsid w:val="00AB79AA"/>
    <w:rsid w:val="00AC01EB"/>
    <w:rsid w:val="00AC4862"/>
    <w:rsid w:val="00AC4C6E"/>
    <w:rsid w:val="00AD2617"/>
    <w:rsid w:val="00AD3D85"/>
    <w:rsid w:val="00AD3FDA"/>
    <w:rsid w:val="00AD5695"/>
    <w:rsid w:val="00AD62ED"/>
    <w:rsid w:val="00AE0FCB"/>
    <w:rsid w:val="00AE52E6"/>
    <w:rsid w:val="00AE7362"/>
    <w:rsid w:val="00AE7668"/>
    <w:rsid w:val="00AF0368"/>
    <w:rsid w:val="00AF0D20"/>
    <w:rsid w:val="00AF0FEA"/>
    <w:rsid w:val="00AF1F33"/>
    <w:rsid w:val="00AF2236"/>
    <w:rsid w:val="00AF25AA"/>
    <w:rsid w:val="00AF71A1"/>
    <w:rsid w:val="00B00BBB"/>
    <w:rsid w:val="00B00E56"/>
    <w:rsid w:val="00B022D7"/>
    <w:rsid w:val="00B025B2"/>
    <w:rsid w:val="00B04BC3"/>
    <w:rsid w:val="00B05EE6"/>
    <w:rsid w:val="00B12519"/>
    <w:rsid w:val="00B12D1B"/>
    <w:rsid w:val="00B208F6"/>
    <w:rsid w:val="00B20E38"/>
    <w:rsid w:val="00B21D80"/>
    <w:rsid w:val="00B22E4D"/>
    <w:rsid w:val="00B24E2C"/>
    <w:rsid w:val="00B24F18"/>
    <w:rsid w:val="00B25883"/>
    <w:rsid w:val="00B26E75"/>
    <w:rsid w:val="00B271E6"/>
    <w:rsid w:val="00B278C7"/>
    <w:rsid w:val="00B35D85"/>
    <w:rsid w:val="00B36005"/>
    <w:rsid w:val="00B369DB"/>
    <w:rsid w:val="00B377FC"/>
    <w:rsid w:val="00B415D5"/>
    <w:rsid w:val="00B43760"/>
    <w:rsid w:val="00B462ED"/>
    <w:rsid w:val="00B46832"/>
    <w:rsid w:val="00B541FE"/>
    <w:rsid w:val="00B55D34"/>
    <w:rsid w:val="00B56547"/>
    <w:rsid w:val="00B56EB8"/>
    <w:rsid w:val="00B61A32"/>
    <w:rsid w:val="00B6508D"/>
    <w:rsid w:val="00B66797"/>
    <w:rsid w:val="00B6691F"/>
    <w:rsid w:val="00B670E9"/>
    <w:rsid w:val="00B7113C"/>
    <w:rsid w:val="00B726A2"/>
    <w:rsid w:val="00B7416B"/>
    <w:rsid w:val="00B75412"/>
    <w:rsid w:val="00B760DE"/>
    <w:rsid w:val="00B80867"/>
    <w:rsid w:val="00B8289E"/>
    <w:rsid w:val="00B8462B"/>
    <w:rsid w:val="00B8500F"/>
    <w:rsid w:val="00B85CF2"/>
    <w:rsid w:val="00B8671E"/>
    <w:rsid w:val="00B87A77"/>
    <w:rsid w:val="00B9103C"/>
    <w:rsid w:val="00B92304"/>
    <w:rsid w:val="00B92400"/>
    <w:rsid w:val="00B96C9C"/>
    <w:rsid w:val="00BA00F5"/>
    <w:rsid w:val="00BA1296"/>
    <w:rsid w:val="00BA1D1A"/>
    <w:rsid w:val="00BA35C9"/>
    <w:rsid w:val="00BA3689"/>
    <w:rsid w:val="00BA6D97"/>
    <w:rsid w:val="00BB0540"/>
    <w:rsid w:val="00BB1F7F"/>
    <w:rsid w:val="00BB3E77"/>
    <w:rsid w:val="00BC483E"/>
    <w:rsid w:val="00BC50C4"/>
    <w:rsid w:val="00BC7D87"/>
    <w:rsid w:val="00BD0224"/>
    <w:rsid w:val="00BD1688"/>
    <w:rsid w:val="00BD1A42"/>
    <w:rsid w:val="00BD319E"/>
    <w:rsid w:val="00BD45FF"/>
    <w:rsid w:val="00BD74BF"/>
    <w:rsid w:val="00BE64A5"/>
    <w:rsid w:val="00BE72D2"/>
    <w:rsid w:val="00BE777A"/>
    <w:rsid w:val="00BF1663"/>
    <w:rsid w:val="00BF5047"/>
    <w:rsid w:val="00C00806"/>
    <w:rsid w:val="00C06677"/>
    <w:rsid w:val="00C06FFE"/>
    <w:rsid w:val="00C207C7"/>
    <w:rsid w:val="00C208BA"/>
    <w:rsid w:val="00C20D03"/>
    <w:rsid w:val="00C2194C"/>
    <w:rsid w:val="00C22F2D"/>
    <w:rsid w:val="00C23983"/>
    <w:rsid w:val="00C25B04"/>
    <w:rsid w:val="00C27BAE"/>
    <w:rsid w:val="00C27FCF"/>
    <w:rsid w:val="00C31B21"/>
    <w:rsid w:val="00C34651"/>
    <w:rsid w:val="00C34FD5"/>
    <w:rsid w:val="00C3540C"/>
    <w:rsid w:val="00C37E0B"/>
    <w:rsid w:val="00C43496"/>
    <w:rsid w:val="00C45B29"/>
    <w:rsid w:val="00C46D0A"/>
    <w:rsid w:val="00C52721"/>
    <w:rsid w:val="00C56C9E"/>
    <w:rsid w:val="00C57BF3"/>
    <w:rsid w:val="00C57F70"/>
    <w:rsid w:val="00C60462"/>
    <w:rsid w:val="00C605CB"/>
    <w:rsid w:val="00C60AD1"/>
    <w:rsid w:val="00C61292"/>
    <w:rsid w:val="00C64A53"/>
    <w:rsid w:val="00C64CBC"/>
    <w:rsid w:val="00C66036"/>
    <w:rsid w:val="00C66416"/>
    <w:rsid w:val="00C669FE"/>
    <w:rsid w:val="00C66C6D"/>
    <w:rsid w:val="00C67478"/>
    <w:rsid w:val="00C71695"/>
    <w:rsid w:val="00C717E4"/>
    <w:rsid w:val="00C75165"/>
    <w:rsid w:val="00C77025"/>
    <w:rsid w:val="00C804E3"/>
    <w:rsid w:val="00C841EE"/>
    <w:rsid w:val="00C85F96"/>
    <w:rsid w:val="00C86369"/>
    <w:rsid w:val="00C874B6"/>
    <w:rsid w:val="00C875F9"/>
    <w:rsid w:val="00C9616F"/>
    <w:rsid w:val="00C9643C"/>
    <w:rsid w:val="00CA2C33"/>
    <w:rsid w:val="00CA34E1"/>
    <w:rsid w:val="00CA6C90"/>
    <w:rsid w:val="00CA6CBB"/>
    <w:rsid w:val="00CB08CA"/>
    <w:rsid w:val="00CB2AA5"/>
    <w:rsid w:val="00CB3899"/>
    <w:rsid w:val="00CB5946"/>
    <w:rsid w:val="00CB63BF"/>
    <w:rsid w:val="00CB6F78"/>
    <w:rsid w:val="00CC004A"/>
    <w:rsid w:val="00CC1F30"/>
    <w:rsid w:val="00CC79B4"/>
    <w:rsid w:val="00CC7EA5"/>
    <w:rsid w:val="00CD1524"/>
    <w:rsid w:val="00CD5DA2"/>
    <w:rsid w:val="00CD70B6"/>
    <w:rsid w:val="00CE0CFE"/>
    <w:rsid w:val="00CE149C"/>
    <w:rsid w:val="00CE2609"/>
    <w:rsid w:val="00CE6F02"/>
    <w:rsid w:val="00CF2339"/>
    <w:rsid w:val="00CF5784"/>
    <w:rsid w:val="00CF766A"/>
    <w:rsid w:val="00D00960"/>
    <w:rsid w:val="00D00BA4"/>
    <w:rsid w:val="00D01467"/>
    <w:rsid w:val="00D02911"/>
    <w:rsid w:val="00D038A3"/>
    <w:rsid w:val="00D044F9"/>
    <w:rsid w:val="00D05C5B"/>
    <w:rsid w:val="00D10628"/>
    <w:rsid w:val="00D11CE8"/>
    <w:rsid w:val="00D12AD3"/>
    <w:rsid w:val="00D130A0"/>
    <w:rsid w:val="00D14E3B"/>
    <w:rsid w:val="00D14E4E"/>
    <w:rsid w:val="00D20B86"/>
    <w:rsid w:val="00D212DB"/>
    <w:rsid w:val="00D23643"/>
    <w:rsid w:val="00D2428E"/>
    <w:rsid w:val="00D301E6"/>
    <w:rsid w:val="00D301EF"/>
    <w:rsid w:val="00D32B6B"/>
    <w:rsid w:val="00D34871"/>
    <w:rsid w:val="00D35D46"/>
    <w:rsid w:val="00D400D7"/>
    <w:rsid w:val="00D408F8"/>
    <w:rsid w:val="00D41C84"/>
    <w:rsid w:val="00D446C1"/>
    <w:rsid w:val="00D46882"/>
    <w:rsid w:val="00D4713C"/>
    <w:rsid w:val="00D53552"/>
    <w:rsid w:val="00D55D90"/>
    <w:rsid w:val="00D608E4"/>
    <w:rsid w:val="00D610F1"/>
    <w:rsid w:val="00D61894"/>
    <w:rsid w:val="00D62C88"/>
    <w:rsid w:val="00D63999"/>
    <w:rsid w:val="00D67E04"/>
    <w:rsid w:val="00D71FE0"/>
    <w:rsid w:val="00D7233D"/>
    <w:rsid w:val="00D740E1"/>
    <w:rsid w:val="00D76695"/>
    <w:rsid w:val="00D81BFD"/>
    <w:rsid w:val="00D82262"/>
    <w:rsid w:val="00D82CAC"/>
    <w:rsid w:val="00D85350"/>
    <w:rsid w:val="00D8536D"/>
    <w:rsid w:val="00D87830"/>
    <w:rsid w:val="00D90EBD"/>
    <w:rsid w:val="00D94A7D"/>
    <w:rsid w:val="00D95CBD"/>
    <w:rsid w:val="00D968D2"/>
    <w:rsid w:val="00D96F64"/>
    <w:rsid w:val="00D97149"/>
    <w:rsid w:val="00D9781A"/>
    <w:rsid w:val="00DA0F35"/>
    <w:rsid w:val="00DA1288"/>
    <w:rsid w:val="00DA3588"/>
    <w:rsid w:val="00DA419B"/>
    <w:rsid w:val="00DA4B9B"/>
    <w:rsid w:val="00DA5714"/>
    <w:rsid w:val="00DB21E9"/>
    <w:rsid w:val="00DB32D0"/>
    <w:rsid w:val="00DB5106"/>
    <w:rsid w:val="00DB711C"/>
    <w:rsid w:val="00DB72A5"/>
    <w:rsid w:val="00DB77F3"/>
    <w:rsid w:val="00DC1DE8"/>
    <w:rsid w:val="00DC1EDB"/>
    <w:rsid w:val="00DC3A55"/>
    <w:rsid w:val="00DC502A"/>
    <w:rsid w:val="00DC5A5D"/>
    <w:rsid w:val="00DD2A6E"/>
    <w:rsid w:val="00DD3619"/>
    <w:rsid w:val="00DD56BB"/>
    <w:rsid w:val="00DD7A66"/>
    <w:rsid w:val="00DE2F83"/>
    <w:rsid w:val="00DE38B5"/>
    <w:rsid w:val="00DE5AD3"/>
    <w:rsid w:val="00DE701E"/>
    <w:rsid w:val="00DE757F"/>
    <w:rsid w:val="00DF30ED"/>
    <w:rsid w:val="00DF3CEC"/>
    <w:rsid w:val="00DF4E7E"/>
    <w:rsid w:val="00E01DA2"/>
    <w:rsid w:val="00E02007"/>
    <w:rsid w:val="00E02496"/>
    <w:rsid w:val="00E034F4"/>
    <w:rsid w:val="00E05207"/>
    <w:rsid w:val="00E07266"/>
    <w:rsid w:val="00E0758D"/>
    <w:rsid w:val="00E10FDC"/>
    <w:rsid w:val="00E20B9B"/>
    <w:rsid w:val="00E21123"/>
    <w:rsid w:val="00E30335"/>
    <w:rsid w:val="00E34D49"/>
    <w:rsid w:val="00E351CD"/>
    <w:rsid w:val="00E35454"/>
    <w:rsid w:val="00E3572A"/>
    <w:rsid w:val="00E3717A"/>
    <w:rsid w:val="00E40727"/>
    <w:rsid w:val="00E40C42"/>
    <w:rsid w:val="00E41C1B"/>
    <w:rsid w:val="00E42D8D"/>
    <w:rsid w:val="00E47B78"/>
    <w:rsid w:val="00E50976"/>
    <w:rsid w:val="00E51D8A"/>
    <w:rsid w:val="00E53201"/>
    <w:rsid w:val="00E551DF"/>
    <w:rsid w:val="00E55294"/>
    <w:rsid w:val="00E56B3C"/>
    <w:rsid w:val="00E60D12"/>
    <w:rsid w:val="00E62400"/>
    <w:rsid w:val="00E67113"/>
    <w:rsid w:val="00E70259"/>
    <w:rsid w:val="00E72DE7"/>
    <w:rsid w:val="00E74535"/>
    <w:rsid w:val="00E74FA5"/>
    <w:rsid w:val="00E765D9"/>
    <w:rsid w:val="00E7764E"/>
    <w:rsid w:val="00E77835"/>
    <w:rsid w:val="00E7799B"/>
    <w:rsid w:val="00E82168"/>
    <w:rsid w:val="00E836B2"/>
    <w:rsid w:val="00E83721"/>
    <w:rsid w:val="00E8740A"/>
    <w:rsid w:val="00E87498"/>
    <w:rsid w:val="00E87FCD"/>
    <w:rsid w:val="00E901C4"/>
    <w:rsid w:val="00E9038A"/>
    <w:rsid w:val="00E907CE"/>
    <w:rsid w:val="00E91C92"/>
    <w:rsid w:val="00E92D94"/>
    <w:rsid w:val="00E95F6A"/>
    <w:rsid w:val="00E966E6"/>
    <w:rsid w:val="00E97AA7"/>
    <w:rsid w:val="00EA0E3C"/>
    <w:rsid w:val="00EA1943"/>
    <w:rsid w:val="00EA2781"/>
    <w:rsid w:val="00EA45F7"/>
    <w:rsid w:val="00EA4C46"/>
    <w:rsid w:val="00EA53BC"/>
    <w:rsid w:val="00EB0A39"/>
    <w:rsid w:val="00EB196A"/>
    <w:rsid w:val="00EB51E3"/>
    <w:rsid w:val="00EC31BA"/>
    <w:rsid w:val="00EC37AA"/>
    <w:rsid w:val="00EC6742"/>
    <w:rsid w:val="00EC74BD"/>
    <w:rsid w:val="00EC7854"/>
    <w:rsid w:val="00ED11A0"/>
    <w:rsid w:val="00ED246D"/>
    <w:rsid w:val="00ED5404"/>
    <w:rsid w:val="00ED588D"/>
    <w:rsid w:val="00EE00A9"/>
    <w:rsid w:val="00EE1827"/>
    <w:rsid w:val="00EE3106"/>
    <w:rsid w:val="00EE35EE"/>
    <w:rsid w:val="00EE5799"/>
    <w:rsid w:val="00EE68FD"/>
    <w:rsid w:val="00EE6AC1"/>
    <w:rsid w:val="00EE71E4"/>
    <w:rsid w:val="00EE7334"/>
    <w:rsid w:val="00EE7EF3"/>
    <w:rsid w:val="00EF04D8"/>
    <w:rsid w:val="00EF1D49"/>
    <w:rsid w:val="00EF2615"/>
    <w:rsid w:val="00EF6650"/>
    <w:rsid w:val="00EF7339"/>
    <w:rsid w:val="00F00513"/>
    <w:rsid w:val="00F0103A"/>
    <w:rsid w:val="00F05256"/>
    <w:rsid w:val="00F07BC0"/>
    <w:rsid w:val="00F1243E"/>
    <w:rsid w:val="00F1301F"/>
    <w:rsid w:val="00F13DCF"/>
    <w:rsid w:val="00F2154D"/>
    <w:rsid w:val="00F21AEB"/>
    <w:rsid w:val="00F2475D"/>
    <w:rsid w:val="00F249BA"/>
    <w:rsid w:val="00F26E2F"/>
    <w:rsid w:val="00F31577"/>
    <w:rsid w:val="00F31F2A"/>
    <w:rsid w:val="00F3335A"/>
    <w:rsid w:val="00F33899"/>
    <w:rsid w:val="00F34BF1"/>
    <w:rsid w:val="00F354A2"/>
    <w:rsid w:val="00F417D1"/>
    <w:rsid w:val="00F41BE6"/>
    <w:rsid w:val="00F42ED3"/>
    <w:rsid w:val="00F44F59"/>
    <w:rsid w:val="00F45E28"/>
    <w:rsid w:val="00F479F8"/>
    <w:rsid w:val="00F5197E"/>
    <w:rsid w:val="00F562DE"/>
    <w:rsid w:val="00F62FBE"/>
    <w:rsid w:val="00F63EA2"/>
    <w:rsid w:val="00F65E3C"/>
    <w:rsid w:val="00F702FE"/>
    <w:rsid w:val="00F711CE"/>
    <w:rsid w:val="00F71E9C"/>
    <w:rsid w:val="00F74219"/>
    <w:rsid w:val="00F75546"/>
    <w:rsid w:val="00F8039D"/>
    <w:rsid w:val="00F814A6"/>
    <w:rsid w:val="00F81954"/>
    <w:rsid w:val="00F82452"/>
    <w:rsid w:val="00F856FB"/>
    <w:rsid w:val="00F877F2"/>
    <w:rsid w:val="00F87E38"/>
    <w:rsid w:val="00F912CA"/>
    <w:rsid w:val="00F943DD"/>
    <w:rsid w:val="00F96DD9"/>
    <w:rsid w:val="00FA0811"/>
    <w:rsid w:val="00FA3A76"/>
    <w:rsid w:val="00FA55BE"/>
    <w:rsid w:val="00FA5DD1"/>
    <w:rsid w:val="00FB1BD7"/>
    <w:rsid w:val="00FB59C3"/>
    <w:rsid w:val="00FB686B"/>
    <w:rsid w:val="00FB7290"/>
    <w:rsid w:val="00FC0A8F"/>
    <w:rsid w:val="00FC1106"/>
    <w:rsid w:val="00FC18A2"/>
    <w:rsid w:val="00FC3478"/>
    <w:rsid w:val="00FC62E3"/>
    <w:rsid w:val="00FD1ADC"/>
    <w:rsid w:val="00FD32F1"/>
    <w:rsid w:val="00FD628E"/>
    <w:rsid w:val="00FD7710"/>
    <w:rsid w:val="00FE13A1"/>
    <w:rsid w:val="00FE33A6"/>
    <w:rsid w:val="00FE430C"/>
    <w:rsid w:val="00FE5CD4"/>
    <w:rsid w:val="00FE6AC6"/>
    <w:rsid w:val="00FF479B"/>
    <w:rsid w:val="00FF6741"/>
    <w:rsid w:val="00FF67A5"/>
    <w:rsid w:val="1ECE332B"/>
    <w:rsid w:val="3F0B3422"/>
    <w:rsid w:val="46C616FA"/>
    <w:rsid w:val="5F023995"/>
    <w:rsid w:val="648B61D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FBE2436-60B3-4CCF-B4D7-A62DC056D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qFormat="1"/>
    <w:lsdException w:name="index 3" w:qFormat="1"/>
    <w:lsdException w:name="index 4" w:qFormat="1"/>
    <w:lsdException w:name="index 5" w:qFormat="1"/>
    <w:lsdException w:name="index 6" w:qFormat="1"/>
    <w:lsdException w:name="index 7" w:qFormat="1"/>
    <w:lsdException w:name="index 8" w:qFormat="1"/>
    <w:lsdException w:name="index 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qFormat="1"/>
    <w:lsdException w:name="annotation text" w:qFormat="1"/>
    <w:lsdException w:name="header" w:qFormat="1"/>
    <w:lsdException w:name="footer" w:uiPriority="99" w:qFormat="1"/>
    <w:lsdException w:name="index heading" w:qFormat="1"/>
    <w:lsdException w:name="caption" w:qFormat="1"/>
    <w:lsdException w:name="table of figures" w:qFormat="1"/>
    <w:lsdException w:name="envelope address" w:qFormat="1"/>
    <w:lsdException w:name="envelope return" w:qFormat="1"/>
    <w:lsdException w:name="footnote reference" w:qFormat="1"/>
    <w:lsdException w:name="annotation reference" w:qFormat="1"/>
    <w:lsdException w:name="line number" w:qFormat="1"/>
    <w:lsdException w:name="page number" w:qFormat="1"/>
    <w:lsdException w:name="endnote reference" w:qFormat="1"/>
    <w:lsdException w:name="endnote text" w:qFormat="1"/>
    <w:lsdException w:name="table of authorities" w:qFormat="1"/>
    <w:lsdException w:name="macro" w:semiHidden="1" w:uiPriority="99" w:unhideWhenUsed="1"/>
    <w:lsdException w:name="toa heading" w:qFormat="1"/>
    <w:lsdException w:name="List" w:qFormat="1"/>
    <w:lsdException w:name="List Bullet" w:qFormat="1"/>
    <w:lsdException w:name="List Number" w:qFormat="1"/>
    <w:lsdException w:name="List 2" w:qFormat="1"/>
    <w:lsdException w:name="List 3" w:qFormat="1"/>
    <w:lsdException w:name="List 4" w:qFormat="1"/>
    <w:lsdException w:name="List 5" w:qFormat="1"/>
    <w:lsdException w:name="List Bullet 2" w:qFormat="1"/>
    <w:lsdException w:name="List Bullet 3" w:qFormat="1"/>
    <w:lsdException w:name="List Bullet 4" w:qFormat="1"/>
    <w:lsdException w:name="List Bullet 5" w:qFormat="1"/>
    <w:lsdException w:name="List Number 2" w:qFormat="1"/>
    <w:lsdException w:name="List Number 3" w:qFormat="1"/>
    <w:lsdException w:name="List Number 4" w:qFormat="1"/>
    <w:lsdException w:name="Title" w:qFormat="1"/>
    <w:lsdException w:name="Closing" w:qFormat="1"/>
    <w:lsdException w:name="Signature" w:qFormat="1"/>
    <w:lsdException w:name="Default Paragraph Font" w:semiHidden="1" w:uiPriority="1" w:unhideWhenUsed="1" w:qFormat="1"/>
    <w:lsdException w:name="Body Text" w:unhideWhenUsed="1" w:qFormat="1"/>
    <w:lsdException w:name="Body Text Indent" w:unhideWhenUsed="1" w:qFormat="1"/>
    <w:lsdException w:name="List Continue" w:qFormat="1"/>
    <w:lsdException w:name="List Continue 2" w:qFormat="1"/>
    <w:lsdException w:name="List Continue 3" w:qFormat="1"/>
    <w:lsdException w:name="List Continue 4" w:qFormat="1"/>
    <w:lsdException w:name="List Continue 5" w:qFormat="1"/>
    <w:lsdException w:name="Subtitle" w:qFormat="1"/>
    <w:lsdException w:name="Salutation" w:qFormat="1"/>
    <w:lsdException w:name="Date" w:qFormat="1"/>
    <w:lsdException w:name="Body Text First Indent" w:qFormat="1"/>
    <w:lsdException w:name="Body Text First Indent 2" w:qFormat="1"/>
    <w:lsdException w:name="Note Heading" w:qFormat="1"/>
    <w:lsdException w:name="Body Tex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unhideWhenUsed="1" w:qFormat="1"/>
    <w:lsdException w:name="Strong" w:uiPriority="22" w:qFormat="1"/>
    <w:lsdException w:name="Emphasis" w:uiPriority="20" w:qFormat="1"/>
    <w:lsdException w:name="Document Map" w:qFormat="1"/>
    <w:lsdException w:name="Plain Text" w:qFormat="1"/>
    <w:lsdException w:name="E-mail Signature" w:qFormat="1"/>
    <w:lsdException w:name="HTML Top of Form" w:semiHidden="1" w:uiPriority="99" w:unhideWhenUsed="1"/>
    <w:lsdException w:name="HTML Bottom of Form" w:semiHidden="1" w:uiPriority="99" w:unhideWhenUsed="1"/>
    <w:lsdException w:name="Normal (Web)" w:uiPriority="99" w:qFormat="1"/>
    <w:lsdException w:name="HTML Acronym" w:qFormat="1"/>
    <w:lsdException w:name="HTML Address" w:qFormat="1"/>
    <w:lsdException w:name="HTML Cite" w:qFormat="1"/>
    <w:lsdException w:name="HTML Code" w:qFormat="1"/>
    <w:lsdException w:name="HTML Definition" w:qFormat="1"/>
    <w:lsdException w:name="HTML Keyboard" w:qFormat="1"/>
    <w:lsdException w:name="HTML Preformatted" w:qFormat="1"/>
    <w:lsdException w:name="HTML Sample" w:qFormat="1"/>
    <w:lsdException w:name="HTML Typewriter" w:qFormat="1"/>
    <w:lsdException w:name="HTML Variable" w:qFormat="1"/>
    <w:lsdException w:name="Normal Table" w:semiHidden="1" w:uiPriority="99" w:unhideWhenUsed="1" w:qFormat="1"/>
    <w:lsdException w:name="annotation subject" w:uiPriority="99"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qFormat="1"/>
    <w:lsdException w:name="Table Simple 2" w:semiHidden="1" w:unhideWhenUsed="1" w:qFormat="1"/>
    <w:lsdException w:name="Table Simple 3" w:semiHidden="1" w:unhideWhenUsed="1" w:qFormat="1"/>
    <w:lsdException w:name="Table Classic 1" w:semiHidden="1" w:unhideWhenUsed="1" w:qFormat="1"/>
    <w:lsdException w:name="Table Classic 2" w:semiHidden="1" w:unhideWhenUsed="1" w:qFormat="1"/>
    <w:lsdException w:name="Table Classic 3" w:semiHidden="1" w:unhideWhenUsed="1" w:qFormat="1"/>
    <w:lsdException w:name="Table Classic 4" w:semiHidden="1" w:unhideWhenUsed="1"/>
    <w:lsdException w:name="Table Colorful 1" w:semiHidden="1" w:unhideWhenUsed="1" w:qFormat="1"/>
    <w:lsdException w:name="Table Colorful 2" w:semiHidden="1" w:unhideWhenUsed="1" w:qFormat="1"/>
    <w:lsdException w:name="Table Colorful 3" w:semiHidden="1" w:unhideWhenUsed="1" w:qFormat="1"/>
    <w:lsdException w:name="Table Columns 1" w:semiHidden="1" w:unhideWhenUsed="1" w:qFormat="1"/>
    <w:lsdException w:name="Table Columns 2" w:semiHidden="1" w:unhideWhenUsed="1" w:qFormat="1"/>
    <w:lsdException w:name="Table Columns 3" w:semiHidden="1" w:unhideWhenUsed="1" w:qFormat="1"/>
    <w:lsdException w:name="Table Columns 4" w:semiHidden="1" w:unhideWhenUsed="1" w:qFormat="1"/>
    <w:lsdException w:name="Table Columns 5" w:semiHidden="1" w:unhideWhenUsed="1" w:qFormat="1"/>
    <w:lsdException w:name="Table Grid 1" w:semiHidden="1" w:unhideWhenUsed="1" w:qFormat="1"/>
    <w:lsdException w:name="Table Grid 2" w:semiHidden="1" w:unhideWhenUsed="1" w:qFormat="1"/>
    <w:lsdException w:name="Table Grid 3" w:semiHidden="1" w:unhideWhenUsed="1" w:qFormat="1"/>
    <w:lsdException w:name="Table Grid 4" w:semiHidden="1" w:unhideWhenUsed="1" w:qFormat="1"/>
    <w:lsdException w:name="Table Grid 5" w:semiHidden="1" w:unhideWhenUsed="1" w:qFormat="1"/>
    <w:lsdException w:name="Table Grid 6" w:semiHidden="1" w:unhideWhenUsed="1" w:qFormat="1"/>
    <w:lsdException w:name="Table Grid 7" w:semiHidden="1" w:unhideWhenUsed="1" w:qFormat="1"/>
    <w:lsdException w:name="Table Grid 8" w:semiHidden="1" w:unhideWhenUsed="1" w:qFormat="1"/>
    <w:lsdException w:name="Table List 1" w:semiHidden="1" w:unhideWhenUsed="1" w:qFormat="1"/>
    <w:lsdException w:name="Table List 2" w:semiHidden="1" w:unhideWhenUsed="1" w:qFormat="1"/>
    <w:lsdException w:name="Table List 3" w:semiHidden="1" w:unhideWhenUsed="1"/>
    <w:lsdException w:name="Table List 4" w:semiHidden="1" w:unhideWhenUsed="1" w:qFormat="1"/>
    <w:lsdException w:name="Table List 5" w:semiHidden="1" w:unhideWhenUsed="1" w:qFormat="1"/>
    <w:lsdException w:name="Table List 6" w:semiHidden="1" w:unhideWhenUsed="1" w:qFormat="1"/>
    <w:lsdException w:name="Table List 7" w:semiHidden="1" w:unhideWhenUsed="1" w:qFormat="1"/>
    <w:lsdException w:name="Table List 8" w:semiHidden="1" w:unhideWhenUsed="1" w:qFormat="1"/>
    <w:lsdException w:name="Table 3D effects 1" w:semiHidden="1" w:unhideWhenUsed="1" w:qFormat="1"/>
    <w:lsdException w:name="Table 3D effects 2" w:semiHidden="1" w:unhideWhenUsed="1" w:qFormat="1"/>
    <w:lsdException w:name="Table 3D effects 3" w:semiHidden="1" w:unhideWhenUsed="1" w:qFormat="1"/>
    <w:lsdException w:name="Table Contemporary" w:semiHidden="1" w:unhideWhenUsed="1" w:qFormat="1"/>
    <w:lsdException w:name="Table Elegant" w:semiHidden="1" w:unhideWhenUsed="1" w:qFormat="1"/>
    <w:lsdException w:name="Table Professional" w:semiHidden="1" w:unhideWhenUsed="1" w:qFormat="1"/>
    <w:lsdException w:name="Table Subtle 1" w:semiHidden="1" w:unhideWhenUsed="1" w:qFormat="1"/>
    <w:lsdException w:name="Table Subtle 2" w:semiHidden="1" w:unhideWhenUsed="1" w:qFormat="1"/>
    <w:lsdException w:name="Table Web 1" w:semiHidden="1" w:unhideWhenUsed="1" w:qFormat="1"/>
    <w:lsdException w:name="Table Web 2" w:semiHidden="1" w:unhideWhenUsed="1" w:qFormat="1"/>
    <w:lsdException w:name="Table Web 3" w:semiHidden="1" w:unhideWhenUsed="1" w:qFormat="1"/>
    <w:lsdException w:name="Balloon Text" w:unhideWhenUsed="1" w:qFormat="1"/>
    <w:lsdException w:name="Table Grid" w:qFormat="1"/>
    <w:lsdException w:name="Table Theme" w:semiHidden="1" w:unhideWhenUsed="1" w:qFormat="1"/>
    <w:lsdException w:name="Placeholder Text" w:semiHidden="1" w:uiPriority="99" w:qFormat="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qFormat="1"/>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qFormat="1"/>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qFormat="1"/>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pPr>
      <w:widowControl w:val="0"/>
      <w:jc w:val="both"/>
    </w:pPr>
    <w:rPr>
      <w:kern w:val="2"/>
      <w:sz w:val="21"/>
      <w:szCs w:val="22"/>
    </w:rPr>
  </w:style>
  <w:style w:type="paragraph" w:styleId="10">
    <w:name w:val="heading 1"/>
    <w:basedOn w:val="ab"/>
    <w:next w:val="ab"/>
    <w:link w:val="110"/>
    <w:qFormat/>
    <w:pPr>
      <w:keepNext/>
      <w:numPr>
        <w:numId w:val="1"/>
      </w:numPr>
      <w:spacing w:beforeLines="50" w:afterLines="50" w:line="360" w:lineRule="auto"/>
      <w:jc w:val="left"/>
      <w:outlineLvl w:val="0"/>
    </w:pPr>
    <w:rPr>
      <w:rFonts w:ascii="黑体" w:eastAsia="黑体" w:hAnsi="Times New Roman" w:cs="Times New Roman"/>
      <w:kern w:val="44"/>
      <w:sz w:val="36"/>
      <w:szCs w:val="32"/>
    </w:rPr>
  </w:style>
  <w:style w:type="paragraph" w:styleId="20">
    <w:name w:val="heading 2"/>
    <w:basedOn w:val="ab"/>
    <w:next w:val="ab"/>
    <w:link w:val="210"/>
    <w:qFormat/>
    <w:pPr>
      <w:keepNext/>
      <w:keepLines/>
      <w:numPr>
        <w:ilvl w:val="1"/>
        <w:numId w:val="1"/>
      </w:numPr>
      <w:tabs>
        <w:tab w:val="clear" w:pos="992"/>
        <w:tab w:val="left" w:pos="1004"/>
      </w:tabs>
      <w:spacing w:before="120" w:after="120"/>
      <w:jc w:val="left"/>
      <w:outlineLvl w:val="1"/>
    </w:pPr>
    <w:rPr>
      <w:rFonts w:ascii="Arial" w:eastAsia="黑体" w:hAnsi="Arial" w:cs="Times New Roman"/>
      <w:sz w:val="32"/>
      <w:szCs w:val="20"/>
    </w:rPr>
  </w:style>
  <w:style w:type="paragraph" w:styleId="31">
    <w:name w:val="heading 3"/>
    <w:basedOn w:val="ab"/>
    <w:next w:val="ac"/>
    <w:link w:val="311"/>
    <w:qFormat/>
    <w:pPr>
      <w:keepNext/>
      <w:keepLines/>
      <w:numPr>
        <w:ilvl w:val="2"/>
        <w:numId w:val="1"/>
      </w:numPr>
      <w:tabs>
        <w:tab w:val="left" w:pos="1080"/>
      </w:tabs>
      <w:spacing w:before="120" w:after="120"/>
      <w:jc w:val="left"/>
      <w:outlineLvl w:val="2"/>
    </w:pPr>
    <w:rPr>
      <w:rFonts w:ascii="Times New Roman" w:eastAsia="黑体" w:hAnsi="Times New Roman" w:cs="Times New Roman"/>
      <w:color w:val="FF0000"/>
      <w:sz w:val="30"/>
      <w:szCs w:val="20"/>
    </w:rPr>
  </w:style>
  <w:style w:type="paragraph" w:styleId="43">
    <w:name w:val="heading 4"/>
    <w:basedOn w:val="ab"/>
    <w:next w:val="ac"/>
    <w:link w:val="412"/>
    <w:qFormat/>
    <w:pPr>
      <w:keepNext/>
      <w:keepLines/>
      <w:numPr>
        <w:ilvl w:val="3"/>
        <w:numId w:val="1"/>
      </w:numPr>
      <w:tabs>
        <w:tab w:val="left" w:pos="2445"/>
      </w:tabs>
      <w:spacing w:before="120" w:after="120"/>
      <w:jc w:val="left"/>
      <w:outlineLvl w:val="3"/>
    </w:pPr>
    <w:rPr>
      <w:rFonts w:ascii="Arial" w:eastAsia="宋体" w:hAnsi="Arial" w:cs="Times New Roman"/>
      <w:sz w:val="28"/>
      <w:szCs w:val="20"/>
    </w:rPr>
  </w:style>
  <w:style w:type="paragraph" w:styleId="51">
    <w:name w:val="heading 5"/>
    <w:basedOn w:val="ab"/>
    <w:next w:val="ac"/>
    <w:link w:val="53"/>
    <w:qFormat/>
    <w:pPr>
      <w:keepNext/>
      <w:keepLines/>
      <w:numPr>
        <w:ilvl w:val="4"/>
        <w:numId w:val="1"/>
      </w:numPr>
      <w:tabs>
        <w:tab w:val="left" w:pos="1440"/>
      </w:tabs>
      <w:spacing w:before="120" w:after="120"/>
      <w:jc w:val="left"/>
      <w:outlineLvl w:val="4"/>
    </w:pPr>
    <w:rPr>
      <w:rFonts w:ascii="Times New Roman" w:eastAsia="宋体" w:hAnsi="Times New Roman" w:cs="Times New Roman"/>
      <w:sz w:val="28"/>
      <w:szCs w:val="20"/>
    </w:rPr>
  </w:style>
  <w:style w:type="paragraph" w:styleId="60">
    <w:name w:val="heading 6"/>
    <w:basedOn w:val="ab"/>
    <w:next w:val="ab"/>
    <w:link w:val="61"/>
    <w:qFormat/>
    <w:pPr>
      <w:keepNext/>
      <w:keepLines/>
      <w:numPr>
        <w:ilvl w:val="5"/>
        <w:numId w:val="1"/>
      </w:numPr>
      <w:tabs>
        <w:tab w:val="left" w:pos="1334"/>
      </w:tabs>
      <w:adjustRightInd w:val="0"/>
      <w:spacing w:before="60" w:after="60" w:line="312" w:lineRule="atLeast"/>
      <w:textAlignment w:val="baseline"/>
      <w:outlineLvl w:val="5"/>
    </w:pPr>
    <w:rPr>
      <w:rFonts w:ascii="Arial" w:eastAsia="黑体" w:hAnsi="Arial" w:cs="Times New Roman"/>
      <w:b/>
      <w:kern w:val="0"/>
      <w:sz w:val="24"/>
      <w:szCs w:val="20"/>
    </w:rPr>
  </w:style>
  <w:style w:type="paragraph" w:styleId="7">
    <w:name w:val="heading 7"/>
    <w:basedOn w:val="ab"/>
    <w:next w:val="ab"/>
    <w:link w:val="71"/>
    <w:qFormat/>
    <w:pPr>
      <w:keepNext/>
      <w:keepLines/>
      <w:numPr>
        <w:ilvl w:val="6"/>
        <w:numId w:val="1"/>
      </w:numPr>
      <w:tabs>
        <w:tab w:val="left" w:pos="1476"/>
      </w:tabs>
      <w:adjustRightInd w:val="0"/>
      <w:spacing w:before="240" w:after="64" w:line="320" w:lineRule="atLeast"/>
      <w:textAlignment w:val="baseline"/>
      <w:outlineLvl w:val="6"/>
    </w:pPr>
    <w:rPr>
      <w:rFonts w:ascii="Times New Roman" w:eastAsia="宋体" w:hAnsi="Times New Roman" w:cs="Times New Roman"/>
      <w:b/>
      <w:kern w:val="0"/>
      <w:sz w:val="24"/>
      <w:szCs w:val="20"/>
    </w:rPr>
  </w:style>
  <w:style w:type="paragraph" w:styleId="8">
    <w:name w:val="heading 8"/>
    <w:basedOn w:val="ab"/>
    <w:next w:val="ab"/>
    <w:link w:val="81"/>
    <w:qFormat/>
    <w:pPr>
      <w:keepNext/>
      <w:keepLines/>
      <w:numPr>
        <w:ilvl w:val="7"/>
        <w:numId w:val="1"/>
      </w:numPr>
      <w:tabs>
        <w:tab w:val="left" w:pos="1618"/>
      </w:tabs>
      <w:adjustRightInd w:val="0"/>
      <w:spacing w:before="240" w:after="64" w:line="320" w:lineRule="atLeast"/>
      <w:textAlignment w:val="baseline"/>
      <w:outlineLvl w:val="7"/>
    </w:pPr>
    <w:rPr>
      <w:rFonts w:ascii="Arial" w:eastAsia="黑体" w:hAnsi="Arial" w:cs="Times New Roman"/>
      <w:kern w:val="0"/>
      <w:sz w:val="24"/>
      <w:szCs w:val="20"/>
    </w:rPr>
  </w:style>
  <w:style w:type="paragraph" w:styleId="9">
    <w:name w:val="heading 9"/>
    <w:basedOn w:val="ab"/>
    <w:next w:val="ab"/>
    <w:link w:val="91"/>
    <w:qFormat/>
    <w:pPr>
      <w:keepNext/>
      <w:keepLines/>
      <w:numPr>
        <w:ilvl w:val="8"/>
        <w:numId w:val="1"/>
      </w:numPr>
      <w:tabs>
        <w:tab w:val="left" w:pos="1759"/>
      </w:tabs>
      <w:adjustRightInd w:val="0"/>
      <w:spacing w:before="240" w:after="64" w:line="320" w:lineRule="atLeast"/>
      <w:textAlignment w:val="baseline"/>
      <w:outlineLvl w:val="8"/>
    </w:pPr>
    <w:rPr>
      <w:rFonts w:ascii="Arial" w:eastAsia="黑体" w:hAnsi="Arial" w:cs="Times New Roman"/>
      <w:kern w:val="0"/>
      <w:sz w:val="24"/>
      <w:szCs w:val="20"/>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paragraph" w:styleId="ac">
    <w:name w:val="Normal Indent"/>
    <w:basedOn w:val="ab"/>
    <w:link w:val="12"/>
    <w:qFormat/>
    <w:pPr>
      <w:spacing w:before="120" w:after="120"/>
      <w:ind w:firstLineChars="200" w:firstLine="420"/>
    </w:pPr>
    <w:rPr>
      <w:sz w:val="28"/>
    </w:rPr>
  </w:style>
  <w:style w:type="paragraph" w:styleId="34">
    <w:name w:val="List 3"/>
    <w:basedOn w:val="ab"/>
    <w:qFormat/>
    <w:pPr>
      <w:adjustRightInd w:val="0"/>
      <w:spacing w:line="360" w:lineRule="atLeast"/>
      <w:ind w:left="1260" w:hanging="420"/>
      <w:jc w:val="left"/>
      <w:textAlignment w:val="baseline"/>
    </w:pPr>
    <w:rPr>
      <w:rFonts w:ascii="Times New Roman" w:eastAsia="宋体" w:hAnsi="Times New Roman" w:cs="Times New Roman"/>
      <w:kern w:val="0"/>
      <w:sz w:val="24"/>
      <w:szCs w:val="28"/>
    </w:rPr>
  </w:style>
  <w:style w:type="paragraph" w:styleId="70">
    <w:name w:val="toc 7"/>
    <w:basedOn w:val="ab"/>
    <w:next w:val="ab"/>
    <w:uiPriority w:val="39"/>
    <w:qFormat/>
    <w:pPr>
      <w:ind w:leftChars="1200" w:left="2520"/>
    </w:pPr>
    <w:rPr>
      <w:rFonts w:ascii="Times New Roman" w:eastAsia="宋体" w:hAnsi="Times New Roman" w:cs="Times New Roman"/>
      <w:szCs w:val="24"/>
    </w:rPr>
  </w:style>
  <w:style w:type="paragraph" w:styleId="21">
    <w:name w:val="List Number 2"/>
    <w:basedOn w:val="ab"/>
    <w:qFormat/>
    <w:pPr>
      <w:widowControl/>
      <w:numPr>
        <w:ilvl w:val="1"/>
        <w:numId w:val="2"/>
      </w:numPr>
      <w:spacing w:before="120" w:after="240"/>
      <w:jc w:val="left"/>
    </w:pPr>
    <w:rPr>
      <w:rFonts w:ascii="Times New Roman" w:eastAsia="黑体" w:hAnsi="Times New Roman" w:cs="Times New Roman"/>
      <w:b/>
      <w:kern w:val="0"/>
      <w:sz w:val="28"/>
      <w:szCs w:val="28"/>
    </w:rPr>
  </w:style>
  <w:style w:type="paragraph" w:styleId="af0">
    <w:name w:val="table of authorities"/>
    <w:basedOn w:val="ab"/>
    <w:next w:val="ab"/>
    <w:qFormat/>
    <w:pPr>
      <w:spacing w:before="120" w:after="120"/>
      <w:ind w:leftChars="200" w:left="420" w:hanging="578"/>
    </w:pPr>
    <w:rPr>
      <w:rFonts w:ascii="Times New Roman" w:eastAsia="宋体" w:hAnsi="Times New Roman" w:cs="Times New Roman"/>
      <w:szCs w:val="24"/>
    </w:rPr>
  </w:style>
  <w:style w:type="paragraph" w:styleId="af1">
    <w:name w:val="Note Heading"/>
    <w:basedOn w:val="ab"/>
    <w:next w:val="ab"/>
    <w:link w:val="13"/>
    <w:qFormat/>
    <w:pPr>
      <w:jc w:val="center"/>
    </w:pPr>
    <w:rPr>
      <w:rFonts w:ascii="宋体" w:hAnsi="宋体"/>
    </w:rPr>
  </w:style>
  <w:style w:type="paragraph" w:styleId="4">
    <w:name w:val="List Bullet 4"/>
    <w:basedOn w:val="ab"/>
    <w:qFormat/>
    <w:pPr>
      <w:numPr>
        <w:numId w:val="3"/>
      </w:numPr>
    </w:pPr>
    <w:rPr>
      <w:rFonts w:ascii="Times New Roman" w:eastAsia="宋体" w:hAnsi="Times New Roman" w:cs="Times New Roman"/>
      <w:szCs w:val="24"/>
    </w:rPr>
  </w:style>
  <w:style w:type="paragraph" w:styleId="80">
    <w:name w:val="index 8"/>
    <w:basedOn w:val="ab"/>
    <w:next w:val="ab"/>
    <w:qFormat/>
    <w:pPr>
      <w:ind w:leftChars="1400" w:left="1400"/>
    </w:pPr>
    <w:rPr>
      <w:rFonts w:ascii="Times New Roman" w:eastAsia="宋体" w:hAnsi="Times New Roman" w:cs="Times New Roman"/>
      <w:szCs w:val="24"/>
    </w:rPr>
  </w:style>
  <w:style w:type="paragraph" w:styleId="af2">
    <w:name w:val="E-mail Signature"/>
    <w:basedOn w:val="ab"/>
    <w:link w:val="14"/>
    <w:qFormat/>
    <w:rPr>
      <w:rFonts w:ascii="宋体" w:hAnsi="宋体"/>
      <w:szCs w:val="24"/>
    </w:rPr>
  </w:style>
  <w:style w:type="paragraph" w:styleId="a3">
    <w:name w:val="List Number"/>
    <w:basedOn w:val="ab"/>
    <w:qFormat/>
    <w:pPr>
      <w:widowControl/>
      <w:numPr>
        <w:numId w:val="2"/>
      </w:numPr>
      <w:spacing w:before="120" w:after="240"/>
      <w:jc w:val="left"/>
    </w:pPr>
    <w:rPr>
      <w:rFonts w:ascii="Times New Roman" w:eastAsia="黑体" w:hAnsi="Times New Roman" w:cs="Times New Roman"/>
      <w:b/>
      <w:kern w:val="0"/>
      <w:sz w:val="28"/>
      <w:szCs w:val="28"/>
    </w:rPr>
  </w:style>
  <w:style w:type="paragraph" w:styleId="af3">
    <w:name w:val="caption"/>
    <w:basedOn w:val="ab"/>
    <w:next w:val="ab"/>
    <w:link w:val="15"/>
    <w:qFormat/>
    <w:pPr>
      <w:spacing w:before="152" w:after="160"/>
    </w:pPr>
    <w:rPr>
      <w:rFonts w:ascii="Arial" w:eastAsia="黑体" w:hAnsi="Arial" w:cs="Arial"/>
    </w:rPr>
  </w:style>
  <w:style w:type="paragraph" w:styleId="54">
    <w:name w:val="index 5"/>
    <w:basedOn w:val="ab"/>
    <w:next w:val="ab"/>
    <w:qFormat/>
    <w:pPr>
      <w:ind w:leftChars="800" w:left="800"/>
    </w:pPr>
    <w:rPr>
      <w:rFonts w:ascii="Times New Roman" w:eastAsia="宋体" w:hAnsi="Times New Roman" w:cs="Times New Roman"/>
      <w:szCs w:val="24"/>
    </w:rPr>
  </w:style>
  <w:style w:type="paragraph" w:styleId="af4">
    <w:name w:val="List Bullet"/>
    <w:basedOn w:val="ab"/>
    <w:qFormat/>
    <w:pPr>
      <w:tabs>
        <w:tab w:val="left" w:pos="360"/>
      </w:tabs>
      <w:ind w:left="360" w:hanging="360"/>
    </w:pPr>
    <w:rPr>
      <w:rFonts w:ascii="Times New Roman" w:eastAsia="宋体" w:hAnsi="Times New Roman" w:cs="Times New Roman"/>
      <w:szCs w:val="24"/>
    </w:rPr>
  </w:style>
  <w:style w:type="paragraph" w:styleId="af5">
    <w:name w:val="envelope address"/>
    <w:basedOn w:val="ab"/>
    <w:qFormat/>
    <w:pPr>
      <w:framePr w:w="7920" w:h="1980" w:hRule="exact" w:hSpace="180" w:wrap="around" w:hAnchor="page" w:xAlign="center" w:yAlign="bottom"/>
      <w:snapToGrid w:val="0"/>
      <w:ind w:leftChars="1400" w:left="100"/>
    </w:pPr>
    <w:rPr>
      <w:rFonts w:ascii="Arial" w:eastAsia="宋体" w:hAnsi="Arial" w:cs="Arial"/>
      <w:sz w:val="24"/>
      <w:szCs w:val="24"/>
    </w:rPr>
  </w:style>
  <w:style w:type="paragraph" w:styleId="af6">
    <w:name w:val="Document Map"/>
    <w:basedOn w:val="ab"/>
    <w:link w:val="16"/>
    <w:qFormat/>
    <w:pPr>
      <w:shd w:val="clear" w:color="auto" w:fill="000080"/>
      <w:spacing w:before="120" w:after="120"/>
      <w:ind w:firstLine="567"/>
    </w:pPr>
    <w:rPr>
      <w:sz w:val="28"/>
    </w:rPr>
  </w:style>
  <w:style w:type="paragraph" w:styleId="af7">
    <w:name w:val="toa heading"/>
    <w:basedOn w:val="ab"/>
    <w:next w:val="ab"/>
    <w:qFormat/>
    <w:pPr>
      <w:spacing w:before="120"/>
    </w:pPr>
    <w:rPr>
      <w:rFonts w:ascii="Arial" w:eastAsia="宋体" w:hAnsi="Arial" w:cs="Times New Roman"/>
      <w:sz w:val="24"/>
      <w:szCs w:val="28"/>
    </w:rPr>
  </w:style>
  <w:style w:type="paragraph" w:styleId="af8">
    <w:name w:val="annotation text"/>
    <w:basedOn w:val="ab"/>
    <w:link w:val="23"/>
    <w:qFormat/>
    <w:pPr>
      <w:snapToGrid w:val="0"/>
      <w:spacing w:line="360" w:lineRule="auto"/>
      <w:ind w:firstLine="1166"/>
      <w:jc w:val="center"/>
    </w:pPr>
    <w:rPr>
      <w:rFonts w:ascii="宋体" w:hAnsi="宋体"/>
      <w:color w:val="000000"/>
      <w:spacing w:val="4"/>
      <w:sz w:val="24"/>
    </w:rPr>
  </w:style>
  <w:style w:type="paragraph" w:styleId="62">
    <w:name w:val="index 6"/>
    <w:basedOn w:val="ab"/>
    <w:next w:val="ab"/>
    <w:qFormat/>
    <w:pPr>
      <w:ind w:leftChars="1000" w:left="1000"/>
    </w:pPr>
    <w:rPr>
      <w:rFonts w:ascii="Times New Roman" w:eastAsia="宋体" w:hAnsi="Times New Roman" w:cs="Times New Roman"/>
      <w:szCs w:val="24"/>
    </w:rPr>
  </w:style>
  <w:style w:type="paragraph" w:styleId="af9">
    <w:name w:val="Salutation"/>
    <w:basedOn w:val="ab"/>
    <w:next w:val="ab"/>
    <w:link w:val="17"/>
    <w:qFormat/>
    <w:rPr>
      <w:rFonts w:ascii="宋体" w:hAnsi="宋体"/>
      <w:szCs w:val="24"/>
    </w:rPr>
  </w:style>
  <w:style w:type="paragraph" w:styleId="35">
    <w:name w:val="Body Text 3"/>
    <w:basedOn w:val="ab"/>
    <w:link w:val="312"/>
    <w:qFormat/>
    <w:pPr>
      <w:spacing w:line="360" w:lineRule="auto"/>
    </w:pPr>
    <w:rPr>
      <w:rFonts w:ascii="汉鼎简长宋" w:eastAsia="汉鼎简长宋"/>
      <w:sz w:val="32"/>
    </w:rPr>
  </w:style>
  <w:style w:type="paragraph" w:styleId="afa">
    <w:name w:val="Closing"/>
    <w:basedOn w:val="ab"/>
    <w:link w:val="18"/>
    <w:qFormat/>
    <w:pPr>
      <w:ind w:leftChars="2100" w:left="100"/>
    </w:pPr>
    <w:rPr>
      <w:rFonts w:ascii="宋体" w:hAnsi="Courier New"/>
    </w:rPr>
  </w:style>
  <w:style w:type="paragraph" w:styleId="3">
    <w:name w:val="List Bullet 3"/>
    <w:basedOn w:val="ab"/>
    <w:qFormat/>
    <w:pPr>
      <w:numPr>
        <w:numId w:val="4"/>
      </w:numPr>
      <w:tabs>
        <w:tab w:val="left" w:pos="1200"/>
      </w:tabs>
    </w:pPr>
    <w:rPr>
      <w:rFonts w:ascii="Times New Roman" w:eastAsia="宋体" w:hAnsi="Times New Roman" w:cs="Times New Roman"/>
      <w:szCs w:val="21"/>
    </w:rPr>
  </w:style>
  <w:style w:type="paragraph" w:styleId="afb">
    <w:name w:val="Body Text"/>
    <w:basedOn w:val="ab"/>
    <w:link w:val="1a"/>
    <w:unhideWhenUsed/>
    <w:qFormat/>
    <w:pPr>
      <w:spacing w:after="120"/>
    </w:pPr>
  </w:style>
  <w:style w:type="paragraph" w:styleId="afc">
    <w:name w:val="Body Text Indent"/>
    <w:basedOn w:val="ab"/>
    <w:link w:val="1b"/>
    <w:unhideWhenUsed/>
    <w:qFormat/>
    <w:pPr>
      <w:spacing w:after="120"/>
      <w:ind w:leftChars="200" w:left="420"/>
    </w:pPr>
  </w:style>
  <w:style w:type="paragraph" w:styleId="32">
    <w:name w:val="List Number 3"/>
    <w:basedOn w:val="ab"/>
    <w:qFormat/>
    <w:pPr>
      <w:widowControl/>
      <w:numPr>
        <w:ilvl w:val="2"/>
        <w:numId w:val="2"/>
      </w:numPr>
      <w:spacing w:before="120" w:after="120" w:line="360" w:lineRule="auto"/>
      <w:jc w:val="left"/>
    </w:pPr>
    <w:rPr>
      <w:rFonts w:ascii="Times New Roman" w:eastAsia="幼圆" w:hAnsi="Times New Roman" w:cs="Times New Roman"/>
      <w:b/>
      <w:kern w:val="0"/>
      <w:sz w:val="28"/>
      <w:szCs w:val="28"/>
    </w:rPr>
  </w:style>
  <w:style w:type="paragraph" w:styleId="24">
    <w:name w:val="List 2"/>
    <w:basedOn w:val="ab"/>
    <w:qFormat/>
    <w:pPr>
      <w:spacing w:line="500" w:lineRule="exact"/>
      <w:ind w:left="840" w:hanging="420"/>
    </w:pPr>
    <w:rPr>
      <w:rFonts w:ascii="Times New Roman" w:eastAsia="宋体" w:hAnsi="Times New Roman" w:cs="Times New Roman"/>
      <w:szCs w:val="28"/>
    </w:rPr>
  </w:style>
  <w:style w:type="paragraph" w:styleId="afd">
    <w:name w:val="List Continue"/>
    <w:basedOn w:val="ab"/>
    <w:qFormat/>
    <w:pPr>
      <w:spacing w:after="120"/>
      <w:ind w:left="480"/>
      <w:jc w:val="left"/>
    </w:pPr>
    <w:rPr>
      <w:rFonts w:ascii="Times New Roman" w:eastAsia="PMingLiU" w:hAnsi="Times New Roman" w:cs="Times New Roman"/>
      <w:sz w:val="24"/>
      <w:szCs w:val="28"/>
      <w:lang w:eastAsia="zh-TW"/>
    </w:rPr>
  </w:style>
  <w:style w:type="paragraph" w:styleId="afe">
    <w:name w:val="Block Text"/>
    <w:basedOn w:val="ab"/>
    <w:qFormat/>
    <w:pPr>
      <w:spacing w:line="360" w:lineRule="auto"/>
      <w:ind w:leftChars="200" w:left="471" w:firstLineChars="300" w:firstLine="706"/>
    </w:pPr>
    <w:rPr>
      <w:rFonts w:ascii="Times New Roman" w:eastAsia="宋体" w:hAnsi="Times New Roman" w:cs="Times New Roman"/>
      <w:sz w:val="24"/>
      <w:szCs w:val="24"/>
    </w:rPr>
  </w:style>
  <w:style w:type="paragraph" w:styleId="25">
    <w:name w:val="List Bullet 2"/>
    <w:basedOn w:val="ab"/>
    <w:next w:val="aff"/>
    <w:qFormat/>
    <w:pPr>
      <w:tabs>
        <w:tab w:val="left" w:pos="4760"/>
      </w:tabs>
      <w:adjustRightInd w:val="0"/>
      <w:snapToGrid w:val="0"/>
      <w:spacing w:beforeLines="10" w:afterLines="10"/>
      <w:ind w:leftChars="-38" w:left="27" w:rightChars="-51" w:right="-107" w:hangingChars="51" w:hanging="107"/>
      <w:jc w:val="center"/>
      <w:textAlignment w:val="baseline"/>
    </w:pPr>
    <w:rPr>
      <w:rFonts w:ascii="Times New Roman" w:eastAsia="宋体" w:hAnsi="Times New Roman" w:cs="Times New Roman"/>
      <w:kern w:val="0"/>
      <w:szCs w:val="21"/>
    </w:rPr>
  </w:style>
  <w:style w:type="paragraph" w:styleId="aff">
    <w:name w:val="Body Text First Indent"/>
    <w:basedOn w:val="afb"/>
    <w:link w:val="1c"/>
    <w:qFormat/>
    <w:pPr>
      <w:tabs>
        <w:tab w:val="left" w:pos="0"/>
      </w:tabs>
      <w:spacing w:line="500" w:lineRule="exact"/>
      <w:ind w:firstLineChars="200" w:firstLine="200"/>
      <w:textAlignment w:val="center"/>
    </w:pPr>
    <w:rPr>
      <w:rFonts w:ascii="宋体" w:hAnsi="宋体" w:cs="仿宋_GB2312"/>
      <w:sz w:val="24"/>
      <w:szCs w:val="24"/>
    </w:rPr>
  </w:style>
  <w:style w:type="paragraph" w:styleId="HTML">
    <w:name w:val="HTML Address"/>
    <w:basedOn w:val="ab"/>
    <w:link w:val="HTML1"/>
    <w:qFormat/>
    <w:rPr>
      <w:rFonts w:ascii="宋体" w:hAnsi="宋体"/>
      <w:i/>
      <w:iCs/>
      <w:szCs w:val="24"/>
    </w:rPr>
  </w:style>
  <w:style w:type="paragraph" w:styleId="46">
    <w:name w:val="index 4"/>
    <w:basedOn w:val="ab"/>
    <w:next w:val="ab"/>
    <w:qFormat/>
    <w:pPr>
      <w:ind w:leftChars="600" w:left="600"/>
    </w:pPr>
    <w:rPr>
      <w:rFonts w:ascii="Times New Roman" w:eastAsia="宋体" w:hAnsi="Times New Roman" w:cs="Times New Roman"/>
      <w:szCs w:val="24"/>
    </w:rPr>
  </w:style>
  <w:style w:type="paragraph" w:styleId="55">
    <w:name w:val="toc 5"/>
    <w:basedOn w:val="ab"/>
    <w:next w:val="ab"/>
    <w:uiPriority w:val="39"/>
    <w:qFormat/>
    <w:pPr>
      <w:ind w:leftChars="800" w:left="1680"/>
    </w:pPr>
    <w:rPr>
      <w:rFonts w:ascii="Times New Roman" w:eastAsia="宋体" w:hAnsi="Times New Roman" w:cs="Times New Roman"/>
      <w:szCs w:val="24"/>
    </w:rPr>
  </w:style>
  <w:style w:type="paragraph" w:styleId="36">
    <w:name w:val="toc 3"/>
    <w:basedOn w:val="ab"/>
    <w:next w:val="ab"/>
    <w:uiPriority w:val="39"/>
    <w:qFormat/>
    <w:pPr>
      <w:ind w:leftChars="400" w:left="840"/>
      <w:jc w:val="left"/>
    </w:pPr>
    <w:rPr>
      <w:rFonts w:ascii="Times New Roman" w:eastAsia="宋体" w:hAnsi="Times New Roman" w:cs="Times New Roman"/>
      <w:sz w:val="24"/>
      <w:szCs w:val="24"/>
    </w:rPr>
  </w:style>
  <w:style w:type="paragraph" w:styleId="aff0">
    <w:name w:val="Plain Text"/>
    <w:basedOn w:val="ab"/>
    <w:link w:val="1d"/>
    <w:qFormat/>
    <w:rPr>
      <w:rFonts w:ascii="宋体" w:hAnsi="Courier New"/>
    </w:rPr>
  </w:style>
  <w:style w:type="paragraph" w:styleId="58">
    <w:name w:val="List Bullet 5"/>
    <w:basedOn w:val="ab"/>
    <w:qFormat/>
    <w:pPr>
      <w:tabs>
        <w:tab w:val="left" w:pos="2040"/>
      </w:tabs>
      <w:ind w:leftChars="800" w:left="2040" w:hangingChars="200" w:hanging="360"/>
    </w:pPr>
    <w:rPr>
      <w:rFonts w:ascii="宋体" w:eastAsia="宋体" w:hAnsi="宋体" w:cs="Times New Roman" w:hint="eastAsia"/>
      <w:sz w:val="24"/>
      <w:szCs w:val="24"/>
    </w:rPr>
  </w:style>
  <w:style w:type="paragraph" w:styleId="44">
    <w:name w:val="List Number 4"/>
    <w:basedOn w:val="ab"/>
    <w:qFormat/>
    <w:pPr>
      <w:numPr>
        <w:ilvl w:val="3"/>
        <w:numId w:val="2"/>
      </w:numPr>
      <w:spacing w:line="360" w:lineRule="auto"/>
      <w:ind w:firstLine="284"/>
    </w:pPr>
    <w:rPr>
      <w:rFonts w:ascii="Times New Roman" w:eastAsia="幼圆" w:hAnsi="Times New Roman" w:cs="Times New Roman"/>
      <w:kern w:val="0"/>
      <w:sz w:val="28"/>
      <w:szCs w:val="28"/>
    </w:rPr>
  </w:style>
  <w:style w:type="paragraph" w:styleId="84">
    <w:name w:val="toc 8"/>
    <w:basedOn w:val="ab"/>
    <w:next w:val="ab"/>
    <w:uiPriority w:val="39"/>
    <w:qFormat/>
    <w:pPr>
      <w:ind w:leftChars="1400" w:left="2940"/>
    </w:pPr>
    <w:rPr>
      <w:rFonts w:ascii="Times New Roman" w:eastAsia="宋体" w:hAnsi="Times New Roman" w:cs="Times New Roman"/>
      <w:szCs w:val="24"/>
    </w:rPr>
  </w:style>
  <w:style w:type="paragraph" w:styleId="38">
    <w:name w:val="index 3"/>
    <w:basedOn w:val="ab"/>
    <w:next w:val="ab"/>
    <w:qFormat/>
    <w:pPr>
      <w:ind w:leftChars="400" w:left="400"/>
    </w:pPr>
    <w:rPr>
      <w:rFonts w:ascii="Times New Roman" w:eastAsia="宋体" w:hAnsi="Times New Roman" w:cs="Times New Roman"/>
      <w:szCs w:val="24"/>
    </w:rPr>
  </w:style>
  <w:style w:type="paragraph" w:styleId="aff1">
    <w:name w:val="Date"/>
    <w:basedOn w:val="ab"/>
    <w:next w:val="ab"/>
    <w:link w:val="1e"/>
    <w:qFormat/>
    <w:rPr>
      <w:b/>
      <w:sz w:val="24"/>
    </w:rPr>
  </w:style>
  <w:style w:type="paragraph" w:styleId="26">
    <w:name w:val="Body Text Indent 2"/>
    <w:basedOn w:val="ab"/>
    <w:link w:val="211"/>
    <w:qFormat/>
    <w:pPr>
      <w:adjustRightInd w:val="0"/>
      <w:spacing w:after="60" w:line="312" w:lineRule="atLeast"/>
      <w:ind w:firstLine="567"/>
      <w:textAlignment w:val="baseline"/>
    </w:pPr>
    <w:rPr>
      <w:sz w:val="24"/>
    </w:rPr>
  </w:style>
  <w:style w:type="paragraph" w:styleId="aff2">
    <w:name w:val="endnote text"/>
    <w:basedOn w:val="ab"/>
    <w:link w:val="1f"/>
    <w:qFormat/>
    <w:pPr>
      <w:widowControl/>
      <w:snapToGrid w:val="0"/>
      <w:jc w:val="left"/>
    </w:pPr>
    <w:rPr>
      <w:sz w:val="28"/>
    </w:rPr>
  </w:style>
  <w:style w:type="paragraph" w:styleId="5a">
    <w:name w:val="List Continue 5"/>
    <w:basedOn w:val="ab"/>
    <w:qFormat/>
    <w:pPr>
      <w:spacing w:after="120"/>
      <w:ind w:leftChars="1000" w:left="2100"/>
    </w:pPr>
    <w:rPr>
      <w:rFonts w:ascii="Times New Roman" w:eastAsia="宋体" w:hAnsi="Times New Roman" w:cs="Times New Roman"/>
      <w:szCs w:val="24"/>
    </w:rPr>
  </w:style>
  <w:style w:type="paragraph" w:styleId="aff3">
    <w:name w:val="Balloon Text"/>
    <w:basedOn w:val="ab"/>
    <w:link w:val="1f0"/>
    <w:unhideWhenUsed/>
    <w:qFormat/>
    <w:rPr>
      <w:sz w:val="18"/>
      <w:szCs w:val="18"/>
    </w:rPr>
  </w:style>
  <w:style w:type="paragraph" w:styleId="aff4">
    <w:name w:val="footer"/>
    <w:basedOn w:val="ab"/>
    <w:link w:val="1f1"/>
    <w:uiPriority w:val="99"/>
    <w:qFormat/>
    <w:pPr>
      <w:tabs>
        <w:tab w:val="center" w:pos="4153"/>
        <w:tab w:val="right" w:pos="8306"/>
      </w:tabs>
      <w:snapToGrid w:val="0"/>
      <w:spacing w:line="500" w:lineRule="exact"/>
      <w:ind w:firstLine="567"/>
      <w:jc w:val="left"/>
    </w:pPr>
    <w:rPr>
      <w:sz w:val="18"/>
    </w:rPr>
  </w:style>
  <w:style w:type="paragraph" w:styleId="aff5">
    <w:name w:val="envelope return"/>
    <w:basedOn w:val="ab"/>
    <w:qFormat/>
    <w:pPr>
      <w:snapToGrid w:val="0"/>
    </w:pPr>
    <w:rPr>
      <w:rFonts w:ascii="Arial" w:eastAsia="宋体" w:hAnsi="Arial" w:cs="Arial"/>
      <w:szCs w:val="24"/>
    </w:rPr>
  </w:style>
  <w:style w:type="paragraph" w:styleId="aff6">
    <w:name w:val="header"/>
    <w:basedOn w:val="ab"/>
    <w:link w:val="1f2"/>
    <w:qFormat/>
    <w:pPr>
      <w:pBdr>
        <w:bottom w:val="single" w:sz="6" w:space="1" w:color="auto"/>
      </w:pBdr>
      <w:tabs>
        <w:tab w:val="center" w:pos="4153"/>
        <w:tab w:val="right" w:pos="8306"/>
      </w:tabs>
      <w:snapToGrid w:val="0"/>
      <w:spacing w:line="500" w:lineRule="exact"/>
      <w:ind w:firstLine="567"/>
      <w:jc w:val="center"/>
    </w:pPr>
    <w:rPr>
      <w:sz w:val="18"/>
    </w:rPr>
  </w:style>
  <w:style w:type="paragraph" w:styleId="aff7">
    <w:name w:val="Signature"/>
    <w:basedOn w:val="ab"/>
    <w:link w:val="1f3"/>
    <w:qFormat/>
    <w:pPr>
      <w:ind w:leftChars="2100" w:left="100"/>
    </w:pPr>
    <w:rPr>
      <w:rFonts w:ascii="宋体" w:hAnsi="宋体"/>
      <w:szCs w:val="24"/>
    </w:rPr>
  </w:style>
  <w:style w:type="paragraph" w:styleId="1f4">
    <w:name w:val="toc 1"/>
    <w:basedOn w:val="ab"/>
    <w:next w:val="ab"/>
    <w:link w:val="1f5"/>
    <w:uiPriority w:val="39"/>
    <w:qFormat/>
    <w:pPr>
      <w:tabs>
        <w:tab w:val="left" w:pos="480"/>
        <w:tab w:val="right" w:leader="dot" w:pos="8721"/>
      </w:tabs>
      <w:jc w:val="left"/>
    </w:pPr>
    <w:rPr>
      <w:rFonts w:ascii="Times New Roman" w:eastAsia="宋体" w:hAnsi="Times New Roman" w:cs="Times New Roman"/>
      <w:b/>
      <w:sz w:val="24"/>
      <w:szCs w:val="24"/>
    </w:rPr>
  </w:style>
  <w:style w:type="paragraph" w:styleId="47">
    <w:name w:val="List Continue 4"/>
    <w:basedOn w:val="ab"/>
    <w:qFormat/>
    <w:pPr>
      <w:spacing w:after="120"/>
      <w:ind w:leftChars="800" w:left="1680"/>
    </w:pPr>
    <w:rPr>
      <w:rFonts w:ascii="Times New Roman" w:eastAsia="宋体" w:hAnsi="Times New Roman" w:cs="Times New Roman"/>
      <w:szCs w:val="24"/>
    </w:rPr>
  </w:style>
  <w:style w:type="paragraph" w:styleId="48">
    <w:name w:val="toc 4"/>
    <w:basedOn w:val="ab"/>
    <w:next w:val="ab"/>
    <w:uiPriority w:val="39"/>
    <w:qFormat/>
    <w:pPr>
      <w:ind w:leftChars="600" w:left="1260"/>
    </w:pPr>
    <w:rPr>
      <w:rFonts w:ascii="Times New Roman" w:eastAsia="宋体" w:hAnsi="Times New Roman" w:cs="Times New Roman"/>
      <w:szCs w:val="24"/>
    </w:rPr>
  </w:style>
  <w:style w:type="paragraph" w:styleId="aff8">
    <w:name w:val="index heading"/>
    <w:basedOn w:val="ab"/>
    <w:next w:val="1f6"/>
    <w:qFormat/>
    <w:pPr>
      <w:widowControl/>
      <w:autoSpaceDE w:val="0"/>
      <w:autoSpaceDN w:val="0"/>
      <w:adjustRightInd w:val="0"/>
      <w:spacing w:before="120" w:after="120" w:line="360" w:lineRule="exact"/>
      <w:ind w:firstLine="200"/>
      <w:textAlignment w:val="bottom"/>
    </w:pPr>
    <w:rPr>
      <w:rFonts w:ascii="Arial" w:eastAsia="仿宋_GB2312" w:hAnsi="Arial" w:cs="Arial"/>
      <w:b/>
      <w:bCs/>
      <w:kern w:val="0"/>
      <w:sz w:val="24"/>
      <w:szCs w:val="28"/>
    </w:rPr>
  </w:style>
  <w:style w:type="paragraph" w:styleId="1f6">
    <w:name w:val="index 1"/>
    <w:basedOn w:val="ab"/>
    <w:next w:val="ab"/>
    <w:qFormat/>
    <w:pPr>
      <w:jc w:val="center"/>
    </w:pPr>
    <w:rPr>
      <w:rFonts w:ascii="宋体" w:eastAsia="宋体" w:hAnsi="宋体" w:cs="Times New Roman"/>
      <w:snapToGrid w:val="0"/>
      <w:color w:val="000000"/>
      <w:szCs w:val="24"/>
    </w:rPr>
  </w:style>
  <w:style w:type="paragraph" w:styleId="aff9">
    <w:name w:val="Subtitle"/>
    <w:basedOn w:val="ab"/>
    <w:link w:val="1f7"/>
    <w:qFormat/>
    <w:pPr>
      <w:widowControl/>
      <w:overflowPunct w:val="0"/>
      <w:autoSpaceDE w:val="0"/>
      <w:autoSpaceDN w:val="0"/>
      <w:adjustRightInd w:val="0"/>
      <w:snapToGrid w:val="0"/>
      <w:spacing w:before="240" w:after="60" w:line="312" w:lineRule="atLeast"/>
      <w:jc w:val="center"/>
      <w:outlineLvl w:val="0"/>
    </w:pPr>
    <w:rPr>
      <w:rFonts w:ascii="黑体" w:eastAsia="黑体" w:hAnsi="Arial"/>
      <w:b/>
      <w:kern w:val="28"/>
      <w:sz w:val="48"/>
    </w:rPr>
  </w:style>
  <w:style w:type="paragraph" w:styleId="5">
    <w:name w:val="List Number 5"/>
    <w:basedOn w:val="ab"/>
    <w:pPr>
      <w:numPr>
        <w:numId w:val="5"/>
      </w:numPr>
    </w:pPr>
    <w:rPr>
      <w:rFonts w:ascii="Times New Roman" w:eastAsia="宋体" w:hAnsi="Times New Roman" w:cs="Times New Roman"/>
      <w:szCs w:val="24"/>
    </w:rPr>
  </w:style>
  <w:style w:type="paragraph" w:styleId="affa">
    <w:name w:val="List"/>
    <w:basedOn w:val="ab"/>
    <w:qFormat/>
    <w:pPr>
      <w:spacing w:line="320" w:lineRule="exact"/>
      <w:jc w:val="center"/>
    </w:pPr>
    <w:rPr>
      <w:rFonts w:ascii="Times New Roman" w:eastAsia="宋体" w:hAnsi="Times New Roman" w:cs="Times New Roman"/>
      <w:szCs w:val="21"/>
    </w:rPr>
  </w:style>
  <w:style w:type="paragraph" w:styleId="affb">
    <w:name w:val="footnote text"/>
    <w:basedOn w:val="ab"/>
    <w:link w:val="1f8"/>
  </w:style>
  <w:style w:type="paragraph" w:styleId="63">
    <w:name w:val="toc 6"/>
    <w:basedOn w:val="ab"/>
    <w:next w:val="ab"/>
    <w:uiPriority w:val="39"/>
    <w:qFormat/>
    <w:pPr>
      <w:ind w:leftChars="1000" w:left="2100"/>
    </w:pPr>
    <w:rPr>
      <w:rFonts w:ascii="Times New Roman" w:eastAsia="宋体" w:hAnsi="Times New Roman" w:cs="Times New Roman"/>
      <w:szCs w:val="24"/>
    </w:rPr>
  </w:style>
  <w:style w:type="paragraph" w:styleId="5b">
    <w:name w:val="List 5"/>
    <w:basedOn w:val="ab"/>
    <w:qFormat/>
    <w:pPr>
      <w:ind w:left="2100" w:hanging="420"/>
    </w:pPr>
    <w:rPr>
      <w:rFonts w:ascii="Times New Roman" w:eastAsia="宋体" w:hAnsi="Times New Roman" w:cs="Times New Roman"/>
      <w:sz w:val="24"/>
      <w:szCs w:val="28"/>
    </w:rPr>
  </w:style>
  <w:style w:type="paragraph" w:styleId="39">
    <w:name w:val="Body Text Indent 3"/>
    <w:basedOn w:val="ab"/>
    <w:link w:val="313"/>
    <w:qFormat/>
    <w:pPr>
      <w:adjustRightInd w:val="0"/>
      <w:spacing w:line="440" w:lineRule="exact"/>
      <w:ind w:firstLine="540"/>
    </w:pPr>
    <w:rPr>
      <w:sz w:val="24"/>
    </w:rPr>
  </w:style>
  <w:style w:type="paragraph" w:styleId="73">
    <w:name w:val="index 7"/>
    <w:basedOn w:val="ab"/>
    <w:next w:val="ab"/>
    <w:qFormat/>
    <w:pPr>
      <w:ind w:leftChars="1200" w:left="1200"/>
    </w:pPr>
    <w:rPr>
      <w:rFonts w:ascii="Times New Roman" w:eastAsia="宋体" w:hAnsi="Times New Roman" w:cs="Times New Roman"/>
      <w:szCs w:val="24"/>
    </w:rPr>
  </w:style>
  <w:style w:type="paragraph" w:styleId="90">
    <w:name w:val="index 9"/>
    <w:basedOn w:val="ab"/>
    <w:next w:val="ab"/>
    <w:qFormat/>
    <w:pPr>
      <w:ind w:leftChars="1600" w:left="1600"/>
    </w:pPr>
    <w:rPr>
      <w:rFonts w:ascii="Times New Roman" w:eastAsia="宋体" w:hAnsi="Times New Roman" w:cs="Times New Roman"/>
      <w:szCs w:val="24"/>
    </w:rPr>
  </w:style>
  <w:style w:type="paragraph" w:styleId="affc">
    <w:name w:val="table of figures"/>
    <w:basedOn w:val="ab"/>
    <w:next w:val="ab"/>
    <w:qFormat/>
    <w:pPr>
      <w:tabs>
        <w:tab w:val="left" w:pos="510"/>
      </w:tabs>
      <w:adjustRightInd w:val="0"/>
      <w:spacing w:line="240" w:lineRule="atLeast"/>
      <w:jc w:val="left"/>
      <w:textAlignment w:val="baseline"/>
    </w:pPr>
    <w:rPr>
      <w:rFonts w:ascii="Times New Roman" w:eastAsia="宋体" w:hAnsi="Times New Roman" w:cs="Times New Roman"/>
      <w:kern w:val="0"/>
      <w:sz w:val="24"/>
      <w:szCs w:val="28"/>
    </w:rPr>
  </w:style>
  <w:style w:type="paragraph" w:styleId="27">
    <w:name w:val="toc 2"/>
    <w:basedOn w:val="ab"/>
    <w:next w:val="ab"/>
    <w:uiPriority w:val="39"/>
    <w:qFormat/>
    <w:pPr>
      <w:tabs>
        <w:tab w:val="left" w:pos="1260"/>
        <w:tab w:val="right" w:leader="dot" w:pos="8721"/>
      </w:tabs>
      <w:ind w:leftChars="101" w:left="283"/>
      <w:jc w:val="left"/>
    </w:pPr>
    <w:rPr>
      <w:rFonts w:ascii="Times New Roman" w:eastAsia="宋体" w:hAnsi="Times New Roman" w:cs="Times New Roman"/>
      <w:sz w:val="24"/>
      <w:szCs w:val="24"/>
    </w:rPr>
  </w:style>
  <w:style w:type="paragraph" w:styleId="92">
    <w:name w:val="toc 9"/>
    <w:basedOn w:val="ab"/>
    <w:next w:val="ab"/>
    <w:uiPriority w:val="39"/>
    <w:qFormat/>
    <w:pPr>
      <w:ind w:leftChars="1600" w:left="3360"/>
    </w:pPr>
    <w:rPr>
      <w:rFonts w:ascii="Times New Roman" w:eastAsia="宋体" w:hAnsi="Times New Roman" w:cs="Times New Roman"/>
      <w:szCs w:val="24"/>
    </w:rPr>
  </w:style>
  <w:style w:type="paragraph" w:styleId="28">
    <w:name w:val="Body Text 2"/>
    <w:basedOn w:val="ab"/>
    <w:link w:val="212"/>
    <w:qFormat/>
    <w:pPr>
      <w:autoSpaceDE w:val="0"/>
      <w:autoSpaceDN w:val="0"/>
      <w:adjustRightInd w:val="0"/>
      <w:spacing w:before="240"/>
      <w:jc w:val="left"/>
    </w:pPr>
    <w:rPr>
      <w:rFonts w:ascii="汉鼎简长宋" w:eastAsia="汉鼎简长宋"/>
      <w:sz w:val="32"/>
    </w:rPr>
  </w:style>
  <w:style w:type="paragraph" w:styleId="40">
    <w:name w:val="List 4"/>
    <w:basedOn w:val="ab"/>
    <w:qFormat/>
    <w:pPr>
      <w:numPr>
        <w:numId w:val="6"/>
      </w:numPr>
      <w:ind w:left="1680" w:hanging="420"/>
    </w:pPr>
    <w:rPr>
      <w:rFonts w:ascii="Times New Roman" w:eastAsia="宋体" w:hAnsi="Times New Roman" w:cs="Times New Roman"/>
      <w:sz w:val="24"/>
      <w:szCs w:val="28"/>
    </w:rPr>
  </w:style>
  <w:style w:type="paragraph" w:styleId="29">
    <w:name w:val="List Continue 2"/>
    <w:basedOn w:val="ab"/>
    <w:qFormat/>
    <w:pPr>
      <w:spacing w:after="120"/>
      <w:ind w:leftChars="400" w:left="840"/>
    </w:pPr>
    <w:rPr>
      <w:rFonts w:ascii="Times New Roman" w:eastAsia="宋体" w:hAnsi="Times New Roman" w:cs="Times New Roman"/>
      <w:szCs w:val="28"/>
    </w:rPr>
  </w:style>
  <w:style w:type="paragraph" w:styleId="affd">
    <w:name w:val="Message Header"/>
    <w:basedOn w:val="ab"/>
    <w:link w:val="1f9"/>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Arial" w:hAnsi="Arial"/>
      <w:sz w:val="24"/>
      <w:szCs w:val="24"/>
    </w:rPr>
  </w:style>
  <w:style w:type="paragraph" w:styleId="HTML0">
    <w:name w:val="HTML Preformatted"/>
    <w:basedOn w:val="ab"/>
    <w:link w:val="HTML10"/>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sz w:val="24"/>
      <w:szCs w:val="24"/>
    </w:rPr>
  </w:style>
  <w:style w:type="paragraph" w:styleId="affe">
    <w:name w:val="Normal (Web)"/>
    <w:basedOn w:val="ab"/>
    <w:uiPriority w:val="99"/>
    <w:qFormat/>
    <w:pPr>
      <w:widowControl/>
      <w:spacing w:before="100" w:beforeAutospacing="1" w:after="100" w:afterAutospacing="1"/>
      <w:jc w:val="left"/>
    </w:pPr>
    <w:rPr>
      <w:rFonts w:ascii="宋体" w:eastAsia="宋体" w:hAnsi="宋体" w:cs="Times New Roman"/>
      <w:kern w:val="0"/>
      <w:sz w:val="24"/>
      <w:szCs w:val="24"/>
    </w:rPr>
  </w:style>
  <w:style w:type="paragraph" w:styleId="3a">
    <w:name w:val="List Continue 3"/>
    <w:basedOn w:val="ab"/>
    <w:qFormat/>
    <w:pPr>
      <w:spacing w:after="120"/>
      <w:ind w:leftChars="600" w:left="1260"/>
    </w:pPr>
    <w:rPr>
      <w:rFonts w:ascii="Times New Roman" w:eastAsia="宋体" w:hAnsi="Times New Roman" w:cs="Times New Roman"/>
      <w:szCs w:val="24"/>
    </w:rPr>
  </w:style>
  <w:style w:type="paragraph" w:styleId="2a">
    <w:name w:val="index 2"/>
    <w:basedOn w:val="ab"/>
    <w:next w:val="ab"/>
    <w:qFormat/>
    <w:pPr>
      <w:ind w:leftChars="200" w:left="200"/>
    </w:pPr>
    <w:rPr>
      <w:rFonts w:ascii="Times New Roman" w:eastAsia="宋体" w:hAnsi="Times New Roman" w:cs="Times New Roman"/>
      <w:szCs w:val="24"/>
    </w:rPr>
  </w:style>
  <w:style w:type="paragraph" w:styleId="afff">
    <w:name w:val="Title"/>
    <w:basedOn w:val="ab"/>
    <w:link w:val="1fa"/>
    <w:qFormat/>
    <w:pPr>
      <w:spacing w:before="240" w:after="60"/>
      <w:jc w:val="center"/>
      <w:outlineLvl w:val="0"/>
    </w:pPr>
    <w:rPr>
      <w:rFonts w:ascii="Arial" w:hAnsi="Arial" w:cs="Arial"/>
      <w:b/>
      <w:bCs/>
      <w:sz w:val="44"/>
      <w:szCs w:val="32"/>
    </w:rPr>
  </w:style>
  <w:style w:type="paragraph" w:styleId="afff0">
    <w:name w:val="annotation subject"/>
    <w:basedOn w:val="af8"/>
    <w:next w:val="af8"/>
    <w:link w:val="1fb"/>
    <w:uiPriority w:val="99"/>
    <w:qFormat/>
    <w:pPr>
      <w:snapToGrid/>
      <w:spacing w:before="120" w:after="120" w:line="240" w:lineRule="auto"/>
      <w:ind w:firstLine="567"/>
      <w:jc w:val="left"/>
    </w:pPr>
  </w:style>
  <w:style w:type="paragraph" w:styleId="2b">
    <w:name w:val="Body Text First Indent 2"/>
    <w:basedOn w:val="afc"/>
    <w:link w:val="2c"/>
    <w:qFormat/>
    <w:pPr>
      <w:spacing w:line="500" w:lineRule="exact"/>
      <w:ind w:leftChars="0" w:left="0" w:firstLineChars="200" w:firstLine="200"/>
    </w:pPr>
    <w:rPr>
      <w:rFonts w:ascii="Times New Roman" w:eastAsia="宋体" w:hAnsi="Times New Roman" w:cs="Times New Roman"/>
      <w:sz w:val="24"/>
      <w:szCs w:val="24"/>
    </w:rPr>
  </w:style>
  <w:style w:type="table" w:styleId="afff1">
    <w:name w:val="Table Grid"/>
    <w:basedOn w:val="ae"/>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2">
    <w:name w:val="Table Theme"/>
    <w:basedOn w:val="ae"/>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c">
    <w:name w:val="Table Colorful 1"/>
    <w:basedOn w:val="ae"/>
    <w:qFormat/>
    <w:pPr>
      <w:widowControl w:val="0"/>
      <w:jc w:val="both"/>
    </w:pPr>
    <w:rPr>
      <w:rFonts w:ascii="Times New Roman" w:eastAsia="宋体" w:hAnsi="Times New Roman" w:cs="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op w:val="nil"/>
          <w:left w:val="nil"/>
          <w:bottom w:val="nil"/>
          <w:right w:val="nil"/>
          <w:insideH w:val="nil"/>
          <w:insideV w:val="nil"/>
          <w:tl2br w:val="nil"/>
          <w:tr2bl w:val="nil"/>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000080" w:fill="FFFFFF"/>
      </w:tcPr>
    </w:tblStylePr>
    <w:tblStylePr w:type="nwCell">
      <w:tblPr/>
      <w:tcPr>
        <w:tcBorders>
          <w:top w:val="nil"/>
          <w:left w:val="nil"/>
          <w:bottom w:val="nil"/>
          <w:right w:val="nil"/>
          <w:insideH w:val="nil"/>
          <w:insideV w:val="nil"/>
          <w:tl2br w:val="nil"/>
          <w:tr2bl w:val="nil"/>
        </w:tcBorders>
        <w:shd w:val="solid" w:color="00000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2d">
    <w:name w:val="Table Colorful 2"/>
    <w:basedOn w:val="ae"/>
    <w:qFormat/>
    <w:pPr>
      <w:widowControl w:val="0"/>
      <w:jc w:val="both"/>
    </w:pPr>
    <w:rPr>
      <w:rFonts w:ascii="Times New Roman" w:eastAsia="宋体" w:hAnsi="Times New Roman" w:cs="Times New Roman"/>
    </w:rPr>
    <w:tblPr>
      <w:tblBorders>
        <w:bottom w:val="single" w:sz="12" w:space="0" w:color="000000"/>
      </w:tblBorders>
    </w:tblPr>
    <w:tcPr>
      <w:shd w:val="pct20" w:color="FFFF00" w:fill="FFFFFF"/>
    </w:tcPr>
    <w:tblStylePr w:type="firstRow">
      <w:rPr>
        <w:b/>
        <w:bCs/>
        <w:i/>
        <w:iCs/>
        <w:color w:val="FFFFFF"/>
      </w:rPr>
      <w:tblPr/>
      <w:tcPr>
        <w:tcBorders>
          <w:top w:val="nil"/>
          <w:left w:val="nil"/>
          <w:bottom w:val="single" w:sz="12" w:space="0" w:color="000000"/>
          <w:right w:val="nil"/>
          <w:insideH w:val="nil"/>
          <w:insideV w:val="nil"/>
          <w:tl2br w:val="nil"/>
          <w:tr2bl w:val="nil"/>
        </w:tcBorders>
        <w:shd w:val="solid" w:color="800000" w:fill="FFFFFF"/>
      </w:tcPr>
    </w:tblStylePr>
    <w:tblStylePr w:type="firstCol">
      <w:rPr>
        <w:b/>
        <w:bCs/>
        <w:i/>
        <w:iCs/>
      </w:rPr>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shd w:val="solid" w:color="C0C0C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3b">
    <w:name w:val="Table Colorful 3"/>
    <w:basedOn w:val="ae"/>
    <w:qFormat/>
    <w:pPr>
      <w:widowControl w:val="0"/>
      <w:jc w:val="both"/>
    </w:pPr>
    <w:rPr>
      <w:rFonts w:ascii="Times New Roman" w:eastAsia="宋体" w:hAnsi="Times New Roman"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top w:val="nil"/>
          <w:left w:val="nil"/>
          <w:bottom w:val="single" w:sz="6" w:space="0" w:color="000000"/>
          <w:right w:val="nil"/>
          <w:insideH w:val="nil"/>
          <w:insideV w:val="nil"/>
          <w:tl2br w:val="nil"/>
          <w:tr2bl w:val="nil"/>
        </w:tcBorders>
        <w:shd w:val="solid" w:color="008080" w:fill="FFFFFF"/>
      </w:tcPr>
    </w:tblStylePr>
    <w:tblStylePr w:type="firstCol">
      <w:tblPr/>
      <w:tcPr>
        <w:tcBorders>
          <w:top w:val="nil"/>
          <w:left w:val="single" w:sz="36" w:space="0" w:color="000000"/>
          <w:bottom w:val="nil"/>
          <w:right w:val="single" w:sz="6" w:space="0" w:color="000000"/>
          <w:insideH w:val="nil"/>
          <w:insideV w:val="nil"/>
          <w:tl2br w:val="nil"/>
          <w:tr2bl w:val="nil"/>
        </w:tcBorders>
        <w:shd w:val="solid" w:color="008080" w:fill="FFFFFF"/>
      </w:tcPr>
    </w:tblStylePr>
    <w:tblStylePr w:type="nwCell">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afff3">
    <w:name w:val="Table Elegant"/>
    <w:basedOn w:val="ae"/>
    <w:qFormat/>
    <w:pPr>
      <w:widowControl w:val="0"/>
      <w:jc w:val="both"/>
    </w:pPr>
    <w:rPr>
      <w:rFonts w:ascii="Times New Roman" w:eastAsia="宋体"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1fd">
    <w:name w:val="Table Classic 1"/>
    <w:basedOn w:val="ae"/>
    <w:qFormat/>
    <w:pPr>
      <w:widowControl w:val="0"/>
      <w:jc w:val="both"/>
    </w:pPr>
    <w:rPr>
      <w:rFonts w:ascii="Times New Roman" w:eastAsia="宋体" w:hAnsi="Times New Roman" w:cs="Times New Roman"/>
    </w:rPr>
    <w:tblPr>
      <w:tblBorders>
        <w:top w:val="single" w:sz="12" w:space="0" w:color="000000"/>
        <w:bottom w:val="single" w:sz="12" w:space="0" w:color="000000"/>
      </w:tblBorders>
    </w:tblPr>
    <w:tcPr>
      <w:shd w:val="clear" w:color="auto" w:fill="auto"/>
    </w:tcPr>
    <w:tblStylePr w:type="firstRow">
      <w:rPr>
        <w:i/>
        <w:i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tblPr/>
      <w:tcPr>
        <w:tcBorders>
          <w:top w:val="nil"/>
          <w:left w:val="nil"/>
          <w:bottom w:val="nil"/>
          <w:right w:val="single" w:sz="6" w:space="0" w:color="00000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2e">
    <w:name w:val="Table Classic 2"/>
    <w:basedOn w:val="ae"/>
    <w:qFormat/>
    <w:pPr>
      <w:widowControl w:val="0"/>
      <w:jc w:val="both"/>
    </w:pPr>
    <w:rPr>
      <w:rFonts w:ascii="Times New Roman" w:eastAsia="宋体"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top w:val="nil"/>
          <w:left w:val="nil"/>
          <w:bottom w:val="single" w:sz="6" w:space="0" w:color="000000"/>
          <w:right w:val="nil"/>
          <w:insideH w:val="nil"/>
          <w:insideV w:val="nil"/>
          <w:tl2br w:val="nil"/>
          <w:tr2bl w:val="nil"/>
        </w:tcBorders>
        <w:shd w:val="solid" w:color="800080" w:fill="FFFFFF"/>
      </w:tcPr>
    </w:tblStylePr>
    <w:tblStylePr w:type="lastRow">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shd w:val="solid" w:color="C0C0C0" w:fill="FFFFFF"/>
      </w:tcPr>
    </w:tblStylePr>
    <w:tblStylePr w:type="neCel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shd w:val="solid" w:color="800080" w:fill="FFFFFF"/>
      </w:tcPr>
    </w:tblStylePr>
    <w:tblStylePr w:type="swCell">
      <w:rPr>
        <w:color w:val="000080"/>
      </w:rPr>
      <w:tblPr/>
      <w:tcPr>
        <w:tcBorders>
          <w:top w:val="nil"/>
          <w:left w:val="nil"/>
          <w:bottom w:val="nil"/>
          <w:right w:val="nil"/>
          <w:insideH w:val="nil"/>
          <w:insideV w:val="nil"/>
          <w:tl2br w:val="nil"/>
          <w:tr2bl w:val="nil"/>
        </w:tcBorders>
      </w:tcPr>
    </w:tblStylePr>
  </w:style>
  <w:style w:type="table" w:styleId="3c">
    <w:name w:val="Table Classic 3"/>
    <w:basedOn w:val="ae"/>
    <w:qFormat/>
    <w:pPr>
      <w:widowControl w:val="0"/>
      <w:jc w:val="both"/>
    </w:pPr>
    <w:rPr>
      <w:rFonts w:ascii="Times New Roman" w:eastAsia="宋体"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top w:val="nil"/>
          <w:left w:val="nil"/>
          <w:bottom w:val="single" w:sz="6" w:space="0" w:color="000000"/>
          <w:right w:val="nil"/>
          <w:insideH w:val="nil"/>
          <w:insideV w:val="nil"/>
          <w:tl2br w:val="nil"/>
          <w:tr2bl w:val="nil"/>
        </w:tcBorders>
        <w:shd w:val="solid" w:color="000080" w:fill="FFFFFF"/>
      </w:tcPr>
    </w:tblStylePr>
    <w:tblStylePr w:type="lastRow">
      <w:rPr>
        <w:color w:val="000080"/>
      </w:rPr>
      <w:tblPr/>
      <w:tcPr>
        <w:tcBorders>
          <w:top w:val="single" w:sz="12" w:space="0" w:color="000000"/>
          <w:left w:val="nil"/>
          <w:bottom w:val="nil"/>
          <w:right w:val="nil"/>
          <w:insideH w:val="nil"/>
          <w:insideV w:val="nil"/>
          <w:tl2br w:val="nil"/>
          <w:tr2bl w:val="nil"/>
        </w:tcBorders>
        <w:shd w:val="solid" w:color="FFFFFF" w:fill="FFFFFF"/>
      </w:tcPr>
    </w:tblStylePr>
    <w:tblStylePr w:type="firstCol">
      <w:rPr>
        <w:b/>
        <w:bCs/>
        <w:color w:val="000000"/>
      </w:rPr>
      <w:tblPr/>
      <w:tcPr>
        <w:tcBorders>
          <w:top w:val="nil"/>
          <w:left w:val="nil"/>
          <w:bottom w:val="nil"/>
          <w:right w:val="nil"/>
          <w:insideH w:val="nil"/>
          <w:insideV w:val="nil"/>
          <w:tl2br w:val="nil"/>
          <w:tr2bl w:val="nil"/>
        </w:tcBorders>
      </w:tcPr>
    </w:tblStylePr>
  </w:style>
  <w:style w:type="table" w:styleId="4a">
    <w:name w:val="Table Classic 4"/>
    <w:basedOn w:val="ae"/>
    <w:pPr>
      <w:widowControl w:val="0"/>
      <w:jc w:val="both"/>
    </w:pPr>
    <w:rPr>
      <w:rFonts w:ascii="Times New Roman" w:eastAsia="宋体" w:hAnsi="Times New Roman" w:cs="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top w:val="nil"/>
          <w:left w:val="nil"/>
          <w:bottom w:val="single" w:sz="6" w:space="0" w:color="000000"/>
          <w:right w:val="nil"/>
          <w:insideH w:val="nil"/>
          <w:insideV w:val="nil"/>
          <w:tl2br w:val="nil"/>
          <w:tr2bl w:val="nil"/>
        </w:tcBorders>
        <w:shd w:val="pct50" w:color="000080" w:fill="FFFFFF"/>
      </w:tcPr>
    </w:tblStylePr>
    <w:tblStylePr w:type="lastRow">
      <w:rPr>
        <w:color w:val="000080"/>
      </w:rPr>
      <w:tblPr/>
      <w:tcPr>
        <w:tcBorders>
          <w:top w:val="nil"/>
          <w:left w:val="nil"/>
          <w:bottom w:val="single" w:sz="6" w:space="0" w:color="000000"/>
          <w:right w:val="nil"/>
          <w:insideH w:val="nil"/>
          <w:insideV w:val="nil"/>
          <w:tl2br w:val="nil"/>
          <w:tr2bl w:val="nil"/>
        </w:tcBorders>
        <w:shd w:val="pct50" w:color="000000" w:fill="FFFFFF"/>
      </w:tcPr>
    </w:tblStylePr>
    <w:tblStylePr w:type="firstCol">
      <w:rPr>
        <w:b/>
        <w:bCs/>
      </w:rPr>
      <w:tblPr/>
      <w:tcPr>
        <w:tcBorders>
          <w:top w:val="nil"/>
          <w:left w:val="nil"/>
          <w:bottom w:val="nil"/>
          <w:right w:val="nil"/>
          <w:insideH w:val="nil"/>
          <w:insideV w:val="nil"/>
          <w:tl2br w:val="nil"/>
          <w:tr2bl w:val="nil"/>
        </w:tcBorders>
      </w:tcPr>
    </w:tblStylePr>
    <w:tblStylePr w:type="nwCell">
      <w:rPr>
        <w:b/>
        <w:bCs/>
      </w:rPr>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1fe">
    <w:name w:val="Table Simple 1"/>
    <w:basedOn w:val="ae"/>
    <w:qFormat/>
    <w:pPr>
      <w:widowControl w:val="0"/>
      <w:jc w:val="both"/>
    </w:pPr>
    <w:rPr>
      <w:rFonts w:ascii="Times New Roman" w:eastAsia="宋体" w:hAnsi="Times New Roman" w:cs="Times New Roman"/>
    </w:rPr>
    <w:tblPr>
      <w:tblBorders>
        <w:top w:val="single" w:sz="12" w:space="0" w:color="008000"/>
        <w:bottom w:val="single" w:sz="12" w:space="0" w:color="008000"/>
      </w:tblBorders>
    </w:tblPr>
    <w:tcPr>
      <w:shd w:val="clear" w:color="auto" w:fill="auto"/>
    </w:tc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styleId="2f">
    <w:name w:val="Table Simple 2"/>
    <w:basedOn w:val="ae"/>
    <w:qFormat/>
    <w:pPr>
      <w:widowControl w:val="0"/>
      <w:jc w:val="both"/>
    </w:pPr>
    <w:rPr>
      <w:rFonts w:ascii="Times New Roman" w:eastAsia="宋体" w:hAnsi="Times New Roman" w:cs="Times New Roman"/>
    </w:rPr>
    <w:tblPr/>
    <w:tblStylePr w:type="firstRow">
      <w:rPr>
        <w:b/>
        <w:bCs/>
      </w:rPr>
      <w:tblPr/>
      <w:tcPr>
        <w:tcBorders>
          <w:top w:val="nil"/>
          <w:left w:val="nil"/>
          <w:bottom w:val="single" w:sz="12" w:space="0" w:color="000000"/>
          <w:right w:val="nil"/>
          <w:insideH w:val="nil"/>
          <w:insideV w:val="nil"/>
          <w:tl2br w:val="nil"/>
          <w:tr2bl w:val="nil"/>
        </w:tcBorders>
      </w:tcPr>
    </w:tblStylePr>
    <w:tblStylePr w:type="lastRow">
      <w:rPr>
        <w:b/>
        <w:bCs/>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lastCol">
      <w:rPr>
        <w:b/>
        <w:bCs/>
      </w:rPr>
      <w:tblPr/>
      <w:tcPr>
        <w:tcBorders>
          <w:top w:val="nil"/>
          <w:left w:val="single" w:sz="6" w:space="0" w:color="000000"/>
          <w:bottom w:val="nil"/>
          <w:right w:val="nil"/>
          <w:insideH w:val="nil"/>
          <w:insideV w:val="nil"/>
          <w:tl2br w:val="nil"/>
          <w:tr2bl w:val="nil"/>
        </w:tcBorders>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3d">
    <w:name w:val="Table Simple 3"/>
    <w:basedOn w:val="ae"/>
    <w:qFormat/>
    <w:pPr>
      <w:widowControl w:val="0"/>
      <w:jc w:val="both"/>
    </w:pPr>
    <w:rPr>
      <w:rFonts w:ascii="Times New Roman" w:eastAsia="宋体" w:hAnsi="Times New Roman" w:cs="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1ff">
    <w:name w:val="Table Subtle 1"/>
    <w:basedOn w:val="ae"/>
    <w:qFormat/>
    <w:pPr>
      <w:widowControl w:val="0"/>
      <w:jc w:val="both"/>
    </w:pPr>
    <w:rPr>
      <w:rFonts w:ascii="Times New Roman" w:eastAsia="宋体" w:hAnsi="Times New Roman" w:cs="Times New Roman"/>
    </w:rPr>
    <w:tblPr/>
    <w:tblStylePr w:type="firstRow">
      <w:tblPr/>
      <w:tcPr>
        <w:tcBorders>
          <w:top w:val="single" w:sz="6" w:space="0" w:color="000000"/>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shd w:val="pct25" w:color="800080" w:fill="FFFFFF"/>
      </w:tcPr>
    </w:tblStylePr>
    <w:tblStylePr w:type="firstCol">
      <w:tblPr/>
      <w:tcPr>
        <w:tcBorders>
          <w:top w:val="nil"/>
          <w:left w:val="nil"/>
          <w:bottom w:val="nil"/>
          <w:right w:val="single" w:sz="12" w:space="0" w:color="000000"/>
          <w:insideH w:val="nil"/>
          <w:insideV w:val="nil"/>
          <w:tl2br w:val="nil"/>
          <w:tr2bl w:val="nil"/>
        </w:tcBorders>
      </w:tcPr>
    </w:tblStylePr>
    <w:tblStylePr w:type="lastCol">
      <w:tblPr/>
      <w:tcPr>
        <w:tcBorders>
          <w:top w:val="nil"/>
          <w:left w:val="single" w:sz="12" w:space="0" w:color="000000"/>
          <w:bottom w:val="nil"/>
          <w:right w:val="nil"/>
          <w:insideH w:val="nil"/>
          <w:insideV w:val="nil"/>
          <w:tl2br w:val="nil"/>
          <w:tr2bl w:val="nil"/>
        </w:tcBorders>
      </w:tcPr>
    </w:tblStylePr>
    <w:tblStylePr w:type="band1Horz">
      <w:tblPr/>
      <w:tcPr>
        <w:tcBorders>
          <w:top w:val="nil"/>
          <w:left w:val="nil"/>
          <w:bottom w:val="single" w:sz="6" w:space="0" w:color="000000"/>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2f0">
    <w:name w:val="Table Subtle 2"/>
    <w:basedOn w:val="ae"/>
    <w:qFormat/>
    <w:pPr>
      <w:widowControl w:val="0"/>
      <w:jc w:val="both"/>
    </w:pPr>
    <w:rPr>
      <w:rFonts w:ascii="Times New Roman" w:eastAsia="宋体" w:hAnsi="Times New Roman" w:cs="Times New Roman"/>
    </w:rPr>
    <w:tblPr>
      <w:tblBorders>
        <w:left w:val="single" w:sz="6" w:space="0" w:color="000000"/>
        <w:right w:val="single" w:sz="6" w:space="0" w:color="000000"/>
      </w:tblBorders>
    </w:tblPr>
    <w:tblStylePr w:type="firstRow">
      <w:tblPr/>
      <w:tcPr>
        <w:tcBorders>
          <w:top w:val="nil"/>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firstCol">
      <w:tblPr/>
      <w:tcPr>
        <w:tcBorders>
          <w:top w:val="nil"/>
          <w:left w:val="nil"/>
          <w:bottom w:val="nil"/>
          <w:right w:val="single" w:sz="12" w:space="0" w:color="000000"/>
          <w:insideH w:val="nil"/>
          <w:insideV w:val="nil"/>
          <w:tl2br w:val="nil"/>
          <w:tr2bl w:val="nil"/>
        </w:tcBorders>
        <w:shd w:val="pct25" w:color="008000" w:fill="FFFFFF"/>
      </w:tcPr>
    </w:tblStylePr>
    <w:tblStylePr w:type="lastCol">
      <w:tblPr/>
      <w:tcPr>
        <w:tcBorders>
          <w:top w:val="nil"/>
          <w:left w:val="single" w:sz="12" w:space="0" w:color="000000"/>
          <w:bottom w:val="nil"/>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ff0">
    <w:name w:val="Table 3D effects 1"/>
    <w:basedOn w:val="ae"/>
    <w:qFormat/>
    <w:pPr>
      <w:widowControl w:val="0"/>
      <w:jc w:val="both"/>
    </w:pPr>
    <w:rPr>
      <w:rFonts w:ascii="Times New Roman" w:eastAsia="宋体" w:hAnsi="Times New Roman" w:cs="Times New Roman"/>
    </w:rPr>
    <w:tblPr/>
    <w:tcPr>
      <w:shd w:val="solid" w:color="C0C0C0" w:fill="FFFFFF"/>
    </w:tcPr>
    <w:tblStylePr w:type="firstRow">
      <w:rPr>
        <w:b/>
        <w:bCs/>
        <w:color w:val="800080"/>
      </w:rPr>
      <w:tblPr/>
      <w:tcPr>
        <w:tcBorders>
          <w:top w:val="nil"/>
          <w:left w:val="nil"/>
          <w:bottom w:val="single" w:sz="6" w:space="0" w:color="808080"/>
          <w:right w:val="nil"/>
          <w:insideH w:val="nil"/>
          <w:insideV w:val="nil"/>
          <w:tl2br w:val="nil"/>
          <w:tr2bl w:val="nil"/>
        </w:tcBorders>
      </w:tcPr>
    </w:tblStylePr>
    <w:tblStylePr w:type="lastRow">
      <w:tblPr/>
      <w:tcPr>
        <w:tcBorders>
          <w:top w:val="single" w:sz="6" w:space="0" w:color="FFFFFF"/>
          <w:left w:val="nil"/>
          <w:bottom w:val="nil"/>
          <w:right w:val="nil"/>
          <w:insideH w:val="nil"/>
          <w:insideV w:val="nil"/>
          <w:tl2br w:val="nil"/>
          <w:tr2bl w:val="nil"/>
        </w:tcBorders>
      </w:tcPr>
    </w:tblStylePr>
    <w:tblStylePr w:type="firstCol">
      <w:rPr>
        <w:b/>
        <w:bCs/>
      </w:rPr>
      <w:tblPr/>
      <w:tcPr>
        <w:tcBorders>
          <w:top w:val="nil"/>
          <w:left w:val="nil"/>
          <w:bottom w:val="nil"/>
          <w:right w:val="single" w:sz="6" w:space="0" w:color="808080"/>
          <w:insideH w:val="nil"/>
          <w:insideV w:val="nil"/>
          <w:tl2br w:val="nil"/>
          <w:tr2bl w:val="nil"/>
        </w:tcBorders>
      </w:tcPr>
    </w:tblStylePr>
    <w:tblStylePr w:type="lastCol">
      <w:tblPr/>
      <w:tcPr>
        <w:tcBorders>
          <w:top w:val="nil"/>
          <w:left w:val="single" w:sz="6" w:space="0" w:color="FFFFFF"/>
          <w:bottom w:val="nil"/>
          <w:right w:val="nil"/>
          <w:insideH w:val="nil"/>
          <w:insideV w:val="nil"/>
          <w:tl2br w:val="nil"/>
          <w:tr2bl w:val="nil"/>
        </w:tcBorders>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2f1">
    <w:name w:val="Table 3D effects 2"/>
    <w:basedOn w:val="ae"/>
    <w:qFormat/>
    <w:pPr>
      <w:widowControl w:val="0"/>
      <w:jc w:val="both"/>
    </w:pPr>
    <w:rPr>
      <w:rFonts w:ascii="Times New Roman" w:eastAsia="宋体" w:hAnsi="Times New Roman" w:cs="Times New Roman"/>
    </w:rPr>
    <w:tblPr/>
    <w:tcPr>
      <w:shd w:val="solid" w:color="C0C0C0" w:fill="FFFFFF"/>
    </w:tc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Horz">
      <w:tblPr/>
      <w:tcPr>
        <w:tcBorders>
          <w:top w:val="single" w:sz="6" w:space="0" w:color="808080"/>
          <w:left w:val="nil"/>
          <w:bottom w:val="single" w:sz="6" w:space="0" w:color="FFFFFF"/>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3e">
    <w:name w:val="Table 3D effects 3"/>
    <w:basedOn w:val="ae"/>
    <w:qFormat/>
    <w:pPr>
      <w:widowControl w:val="0"/>
      <w:jc w:val="both"/>
    </w:pPr>
    <w:rPr>
      <w:rFonts w:ascii="Times New Roman" w:eastAsia="宋体" w:hAnsi="Times New Roman" w:cs="Times New Roman"/>
    </w:rPr>
    <w:tbl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nil"/>
          <w:bottom w:val="single" w:sz="6" w:space="0" w:color="FFFFFF"/>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ff1">
    <w:name w:val="Table List 1"/>
    <w:basedOn w:val="ae"/>
    <w:qFormat/>
    <w:pPr>
      <w:widowControl w:val="0"/>
      <w:jc w:val="both"/>
    </w:pPr>
    <w:rPr>
      <w:rFonts w:ascii="Times New Roman" w:eastAsia="宋体" w:hAnsi="Times New Roman" w:cs="Times New Roman"/>
    </w:r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top w:val="nil"/>
          <w:left w:val="nil"/>
          <w:bottom w:val="single" w:sz="6" w:space="0" w:color="000000"/>
          <w:right w:val="nil"/>
          <w:insideH w:val="nil"/>
          <w:insideV w:val="nil"/>
          <w:tl2br w:val="nil"/>
          <w:tr2bl w:val="nil"/>
        </w:tcBorders>
        <w:shd w:val="solid" w:color="C0C0C0" w:fill="FFFFFF"/>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solid" w:color="C0C0C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2f2">
    <w:name w:val="Table List 2"/>
    <w:basedOn w:val="ae"/>
    <w:qFormat/>
    <w:pPr>
      <w:widowControl w:val="0"/>
      <w:jc w:val="both"/>
    </w:pPr>
    <w:rPr>
      <w:rFonts w:ascii="Times New Roman" w:eastAsia="宋体" w:hAnsi="Times New Roman" w:cs="Times New Roman"/>
    </w:rPr>
    <w:tblPr>
      <w:tblBorders>
        <w:bottom w:val="single" w:sz="12" w:space="0" w:color="808080"/>
      </w:tblBorders>
    </w:tblPr>
    <w:tblStylePr w:type="firstRow">
      <w:rPr>
        <w:b/>
        <w:bCs/>
        <w:color w:val="FFFFFF"/>
      </w:rPr>
      <w:tblPr/>
      <w:tcPr>
        <w:tcBorders>
          <w:top w:val="nil"/>
          <w:left w:val="nil"/>
          <w:bottom w:val="single" w:sz="6" w:space="0" w:color="000000"/>
          <w:right w:val="nil"/>
          <w:insideH w:val="nil"/>
          <w:insideV w:val="nil"/>
          <w:tl2br w:val="nil"/>
          <w:tr2bl w:val="nil"/>
        </w:tcBorders>
        <w:shd w:val="pct75" w:color="008080" w:fill="008000"/>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FF0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3f">
    <w:name w:val="Table List 3"/>
    <w:basedOn w:val="ae"/>
    <w:pPr>
      <w:widowControl w:val="0"/>
      <w:jc w:val="both"/>
    </w:pPr>
    <w:rPr>
      <w:rFonts w:ascii="Times New Roman" w:eastAsia="宋体" w:hAnsi="Times New Roman" w:cs="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top w:val="nil"/>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swCell">
      <w:rPr>
        <w:i/>
        <w:iCs/>
        <w:color w:val="000080"/>
      </w:rPr>
      <w:tblPr/>
      <w:tcPr>
        <w:tcBorders>
          <w:top w:val="nil"/>
          <w:left w:val="nil"/>
          <w:bottom w:val="nil"/>
          <w:right w:val="nil"/>
          <w:insideH w:val="nil"/>
          <w:insideV w:val="nil"/>
          <w:tl2br w:val="nil"/>
          <w:tr2bl w:val="nil"/>
        </w:tcBorders>
      </w:tcPr>
    </w:tblStylePr>
  </w:style>
  <w:style w:type="table" w:styleId="4b">
    <w:name w:val="Table List 4"/>
    <w:basedOn w:val="ae"/>
    <w:qFormat/>
    <w:pPr>
      <w:widowControl w:val="0"/>
      <w:jc w:val="both"/>
    </w:pPr>
    <w:rPr>
      <w:rFonts w:ascii="Times New Roman" w:eastAsia="宋体"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top w:val="nil"/>
          <w:left w:val="nil"/>
          <w:bottom w:val="single" w:sz="12" w:space="0" w:color="000000"/>
          <w:right w:val="nil"/>
          <w:insideH w:val="nil"/>
          <w:insideV w:val="nil"/>
          <w:tl2br w:val="nil"/>
          <w:tr2bl w:val="nil"/>
        </w:tcBorders>
        <w:shd w:val="solid" w:color="808080" w:fill="FFFFFF"/>
      </w:tcPr>
    </w:tblStylePr>
  </w:style>
  <w:style w:type="table" w:styleId="5c">
    <w:name w:val="Table List 5"/>
    <w:basedOn w:val="ae"/>
    <w:qFormat/>
    <w:pPr>
      <w:widowControl w:val="0"/>
      <w:jc w:val="both"/>
    </w:pPr>
    <w:rPr>
      <w:rFonts w:ascii="Times New Roman" w:eastAsia="宋体"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top w:val="nil"/>
          <w:left w:val="nil"/>
          <w:bottom w:val="single" w:sz="12" w:space="0" w:color="000000"/>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style>
  <w:style w:type="table" w:styleId="64">
    <w:name w:val="Table List 6"/>
    <w:basedOn w:val="ae"/>
    <w:qFormat/>
    <w:pPr>
      <w:widowControl w:val="0"/>
      <w:jc w:val="both"/>
    </w:pPr>
    <w:rPr>
      <w:rFonts w:ascii="Times New Roman" w:eastAsia="宋体" w:hAnsi="Times New Roman" w:cs="Times New Roman"/>
    </w:r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top w:val="nil"/>
          <w:left w:val="nil"/>
          <w:bottom w:val="single" w:sz="12" w:space="0" w:color="000000"/>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band1Horz">
      <w:tblPr/>
      <w:tcPr>
        <w:tcBorders>
          <w:top w:val="nil"/>
          <w:left w:val="nil"/>
          <w:bottom w:val="nil"/>
          <w:right w:val="nil"/>
          <w:insideH w:val="nil"/>
          <w:insideV w:val="nil"/>
          <w:tl2br w:val="nil"/>
          <w:tr2bl w:val="nil"/>
        </w:tcBorders>
        <w:shd w:val="pct25" w:color="000000" w:fill="FFFFFF"/>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74">
    <w:name w:val="Table List 7"/>
    <w:basedOn w:val="ae"/>
    <w:qFormat/>
    <w:pPr>
      <w:widowControl w:val="0"/>
      <w:jc w:val="both"/>
    </w:pPr>
    <w:rPr>
      <w:rFonts w:ascii="Times New Roman" w:eastAsia="宋体" w:hAnsi="Times New Roman" w:cs="Times New Roman"/>
    </w:r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top w:val="nil"/>
          <w:left w:val="nil"/>
          <w:bottom w:val="single" w:sz="12" w:space="0" w:color="008000"/>
          <w:right w:val="nil"/>
          <w:insideH w:val="nil"/>
          <w:insideV w:val="nil"/>
          <w:tl2br w:val="nil"/>
          <w:tr2bl w:val="nil"/>
        </w:tcBorders>
        <w:shd w:val="solid" w:color="C0C0C0" w:fill="FFFFFF"/>
      </w:tcPr>
    </w:tblStylePr>
    <w:tblStylePr w:type="lastRow">
      <w:rPr>
        <w:b/>
        <w:bCs/>
      </w:rPr>
      <w:tblPr/>
      <w:tcPr>
        <w:tcBorders>
          <w:top w:val="single" w:sz="12" w:space="0" w:color="008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0000" w:fill="FFFFFF"/>
      </w:tcPr>
    </w:tblStylePr>
    <w:tblStylePr w:type="band2Horz">
      <w:tblPr/>
      <w:tcPr>
        <w:tcBorders>
          <w:top w:val="nil"/>
          <w:left w:val="nil"/>
          <w:bottom w:val="nil"/>
          <w:right w:val="nil"/>
          <w:insideH w:val="nil"/>
          <w:insideV w:val="nil"/>
          <w:tl2br w:val="nil"/>
          <w:tr2bl w:val="nil"/>
        </w:tcBorders>
        <w:shd w:val="pct25" w:color="FFFF00" w:fill="FFFFFF"/>
      </w:tcPr>
    </w:tblStylePr>
  </w:style>
  <w:style w:type="table" w:styleId="85">
    <w:name w:val="Table List 8"/>
    <w:basedOn w:val="ae"/>
    <w:qFormat/>
    <w:pPr>
      <w:widowControl w:val="0"/>
      <w:jc w:val="both"/>
    </w:pPr>
    <w:rPr>
      <w:rFonts w:ascii="Times New Roman" w:eastAsia="宋体" w:hAnsi="Times New Roman" w:cs="Times New Roman"/>
    </w:r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top w:val="nil"/>
          <w:left w:val="nil"/>
          <w:bottom w:val="single" w:sz="6" w:space="0" w:color="000000"/>
          <w:right w:val="nil"/>
          <w:insideH w:val="nil"/>
          <w:insideV w:val="nil"/>
          <w:tl2br w:val="nil"/>
          <w:tr2bl w:val="nil"/>
        </w:tcBorders>
        <w:shd w:val="solid" w:color="FFFF00" w:fill="FFFFFF"/>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5" w:color="FFFF00" w:fill="FFFFFF"/>
      </w:tcPr>
    </w:tblStylePr>
    <w:tblStylePr w:type="band2Horz">
      <w:tblPr/>
      <w:tcPr>
        <w:tcBorders>
          <w:top w:val="nil"/>
          <w:left w:val="nil"/>
          <w:bottom w:val="nil"/>
          <w:right w:val="nil"/>
          <w:insideH w:val="nil"/>
          <w:insideV w:val="nil"/>
          <w:tl2br w:val="nil"/>
          <w:tr2bl w:val="nil"/>
        </w:tcBorders>
        <w:shd w:val="pct50" w:color="FF0000" w:fill="FFFFFF"/>
      </w:tcPr>
    </w:tblStylePr>
    <w:tblStylePr w:type="nwCell">
      <w:tblPr/>
      <w:tcPr>
        <w:tcBorders>
          <w:top w:val="nil"/>
          <w:left w:val="nil"/>
          <w:bottom w:val="nil"/>
          <w:right w:val="nil"/>
          <w:insideH w:val="nil"/>
          <w:insideV w:val="nil"/>
          <w:tl2br w:val="single" w:sz="6" w:space="0" w:color="auto"/>
          <w:tr2bl w:val="nil"/>
        </w:tcBorders>
      </w:tcPr>
    </w:tblStylePr>
  </w:style>
  <w:style w:type="table" w:styleId="afff4">
    <w:name w:val="Table Contemporary"/>
    <w:basedOn w:val="ae"/>
    <w:qFormat/>
    <w:pPr>
      <w:widowControl w:val="0"/>
      <w:jc w:val="both"/>
    </w:pPr>
    <w:rPr>
      <w:rFonts w:ascii="Times New Roman" w:eastAsia="宋体" w:hAnsi="Times New Roman" w:cs="Times New Roman"/>
    </w:rPr>
    <w:tblPr>
      <w:tblBorders>
        <w:insideH w:val="single" w:sz="18" w:space="0" w:color="FFFFFF"/>
        <w:insideV w:val="single" w:sz="18" w:space="0" w:color="FFFFFF"/>
      </w:tblBorders>
    </w:tblPr>
    <w:tblStylePr w:type="firstRow">
      <w:rPr>
        <w:b/>
        <w:bCs/>
        <w:color w:val="auto"/>
      </w:rPr>
      <w:tblPr/>
      <w:tcPr>
        <w:tcBorders>
          <w:top w:val="nil"/>
          <w:left w:val="nil"/>
          <w:bottom w:val="nil"/>
          <w:right w:val="nil"/>
          <w:insideH w:val="nil"/>
          <w:insideV w:val="nil"/>
          <w:tl2br w:val="nil"/>
          <w:tr2bl w:val="nil"/>
        </w:tcBorders>
        <w:shd w:val="pct20" w:color="000000" w:fill="FFFFFF"/>
      </w:tcPr>
    </w:tblStylePr>
    <w:tblStylePr w:type="band1Horz">
      <w:rPr>
        <w:color w:val="auto"/>
      </w:rPr>
      <w:tblPr/>
      <w:tcPr>
        <w:tcBorders>
          <w:top w:val="nil"/>
          <w:left w:val="nil"/>
          <w:bottom w:val="nil"/>
          <w:right w:val="nil"/>
          <w:insideH w:val="nil"/>
          <w:insideV w:val="nil"/>
          <w:tl2br w:val="nil"/>
          <w:tr2bl w:val="nil"/>
        </w:tcBorders>
        <w:shd w:val="pct5" w:color="000000" w:fill="FFFFFF"/>
      </w:tcPr>
    </w:tblStylePr>
    <w:tblStylePr w:type="band2Horz">
      <w:rPr>
        <w:color w:val="auto"/>
      </w:rPr>
      <w:tblPr/>
      <w:tcPr>
        <w:tcBorders>
          <w:top w:val="nil"/>
          <w:left w:val="nil"/>
          <w:bottom w:val="nil"/>
          <w:right w:val="nil"/>
          <w:insideH w:val="nil"/>
          <w:insideV w:val="nil"/>
          <w:tl2br w:val="nil"/>
          <w:tr2bl w:val="nil"/>
        </w:tcBorders>
        <w:shd w:val="pct20" w:color="000000" w:fill="FFFFFF"/>
      </w:tcPr>
    </w:tblStylePr>
  </w:style>
  <w:style w:type="table" w:styleId="1ff2">
    <w:name w:val="Table Columns 1"/>
    <w:basedOn w:val="ae"/>
    <w:qFormat/>
    <w:pPr>
      <w:widowControl w:val="0"/>
      <w:jc w:val="both"/>
    </w:pPr>
    <w:rPr>
      <w:rFonts w:ascii="Times New Roman" w:eastAsia="宋体" w:hAnsi="Times New Roman" w:cs="Times New Roman"/>
      <w:b/>
      <w:bC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top w:val="nil"/>
          <w:left w:val="nil"/>
          <w:bottom w:val="double" w:sz="6" w:space="0" w:color="000000"/>
          <w:right w:val="nil"/>
          <w:insideH w:val="nil"/>
          <w:insideV w:val="nil"/>
          <w:tl2br w:val="nil"/>
          <w:tr2bl w:val="nil"/>
        </w:tcBorders>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2f3">
    <w:name w:val="Table Columns 2"/>
    <w:basedOn w:val="ae"/>
    <w:qFormat/>
    <w:pPr>
      <w:widowControl w:val="0"/>
      <w:jc w:val="both"/>
    </w:pPr>
    <w:rPr>
      <w:rFonts w:ascii="Times New Roman" w:eastAsia="宋体" w:hAnsi="Times New Roman" w:cs="Times New Roman"/>
      <w:b/>
      <w:bCs/>
    </w:rPr>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color w:val="00000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3f0">
    <w:name w:val="Table Columns 3"/>
    <w:basedOn w:val="ae"/>
    <w:qFormat/>
    <w:pPr>
      <w:widowControl w:val="0"/>
      <w:jc w:val="both"/>
    </w:pPr>
    <w:rPr>
      <w:rFonts w:ascii="Times New Roman" w:eastAsia="宋体" w:hAnsi="Times New Roman" w:cs="Times New Roman"/>
      <w:b/>
      <w:bC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single" w:sz="6" w:space="0" w:color="00008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il"/>
          <w:left w:val="nil"/>
          <w:bottom w:val="nil"/>
          <w:right w:val="nil"/>
          <w:insideH w:val="nil"/>
          <w:insideV w:val="nil"/>
          <w:tl2br w:val="nil"/>
          <w:tr2bl w:val="nil"/>
        </w:tcBorders>
      </w:tcPr>
    </w:tblStylePr>
  </w:style>
  <w:style w:type="table" w:styleId="4c">
    <w:name w:val="Table Columns 4"/>
    <w:basedOn w:val="ae"/>
    <w:qFormat/>
    <w:pPr>
      <w:widowControl w:val="0"/>
      <w:jc w:val="both"/>
    </w:pPr>
    <w:rPr>
      <w:rFonts w:ascii="Times New Roman" w:eastAsia="宋体" w:hAnsi="Times New Roman" w:cs="Times New Roman"/>
    </w:rPr>
    <w:tblPr/>
    <w:tblStylePr w:type="firstRow">
      <w:rPr>
        <w:color w:val="FFFFFF"/>
      </w:rPr>
      <w:tblPr/>
      <w:tcPr>
        <w:tcBorders>
          <w:top w:val="nil"/>
          <w:left w:val="nil"/>
          <w:bottom w:val="nil"/>
          <w:right w:val="nil"/>
          <w:insideH w:val="nil"/>
          <w:insideV w:val="nil"/>
          <w:tl2br w:val="nil"/>
          <w:tr2bl w:val="nil"/>
        </w:tcBorders>
        <w:shd w:val="solid" w:color="0000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d">
    <w:name w:val="Table Columns 5"/>
    <w:basedOn w:val="ae"/>
    <w:qFormat/>
    <w:pPr>
      <w:widowControl w:val="0"/>
      <w:jc w:val="both"/>
    </w:pPr>
    <w:rPr>
      <w:rFonts w:ascii="Times New Roman" w:eastAsia="宋体" w:hAnsi="Times New Roman" w:cs="Times New Roman"/>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top w:val="nil"/>
          <w:left w:val="nil"/>
          <w:bottom w:val="single" w:sz="6" w:space="0" w:color="808080"/>
          <w:right w:val="nil"/>
          <w:insideH w:val="nil"/>
          <w:insideV w:val="nil"/>
          <w:tl2br w:val="nil"/>
          <w:tr2bl w:val="nil"/>
        </w:tcBorders>
      </w:tcPr>
    </w:tblStylePr>
    <w:tblStylePr w:type="lastRow">
      <w:rPr>
        <w:b/>
        <w:bCs/>
      </w:rPr>
      <w:tblPr/>
      <w:tcPr>
        <w:tcBorders>
          <w:top w:val="single" w:sz="6" w:space="0" w:color="80808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ff3">
    <w:name w:val="Table Grid 1"/>
    <w:basedOn w:val="ae"/>
    <w:qFormat/>
    <w:pPr>
      <w:widowControl w:val="0"/>
      <w:spacing w:line="360" w:lineRule="auto"/>
      <w:ind w:firstLineChars="200" w:firstLine="200"/>
      <w:jc w:val="both"/>
    </w:pPr>
    <w:rPr>
      <w:rFonts w:ascii="Times New Roman" w:eastAsia="宋体"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2f4">
    <w:name w:val="Table Grid 2"/>
    <w:basedOn w:val="ae"/>
    <w:qFormat/>
    <w:pPr>
      <w:widowControl w:val="0"/>
      <w:jc w:val="both"/>
    </w:pPr>
    <w:rPr>
      <w:rFonts w:ascii="Times New Roman" w:eastAsia="宋体" w:hAnsi="Times New Roman" w:cs="Times New Roman"/>
    </w:rPr>
    <w:tblPr>
      <w:tblBorders>
        <w:insideH w:val="single" w:sz="6" w:space="0" w:color="000000"/>
        <w:insideV w:val="single" w:sz="6" w:space="0" w:color="000000"/>
      </w:tblBorders>
    </w:tblPr>
    <w:tcPr>
      <w:shd w:val="clear" w:color="auto" w:fill="auto"/>
    </w:tcPr>
    <w:tblStylePr w:type="firstRow">
      <w:rPr>
        <w:b/>
        <w:bCs/>
      </w:rPr>
      <w:tblPr/>
      <w:tcPr>
        <w:tcBorders>
          <w:top w:val="nil"/>
          <w:left w:val="nil"/>
          <w:bottom w:val="nil"/>
          <w:right w:val="nil"/>
          <w:insideH w:val="nil"/>
          <w:insideV w:val="nil"/>
          <w:tl2br w:val="nil"/>
          <w:tr2bl w:val="nil"/>
        </w:tcBorders>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style>
  <w:style w:type="table" w:styleId="3f1">
    <w:name w:val="Table Grid 3"/>
    <w:basedOn w:val="ae"/>
    <w:qFormat/>
    <w:pPr>
      <w:widowControl w:val="0"/>
      <w:jc w:val="both"/>
    </w:pPr>
    <w:rPr>
      <w:rFonts w:ascii="Times New Roman" w:eastAsia="宋体" w:hAnsi="Times New Roman"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top w:val="nil"/>
          <w:left w:val="nil"/>
          <w:bottom w:val="single" w:sz="6" w:space="0" w:color="000000"/>
          <w:right w:val="nil"/>
          <w:insideH w:val="nil"/>
          <w:insideV w:val="nil"/>
          <w:tl2br w:val="nil"/>
          <w:tr2bl w:val="nil"/>
        </w:tcBorders>
        <w:shd w:val="pct30" w:color="FFFF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4d">
    <w:name w:val="Table Grid 4"/>
    <w:basedOn w:val="ae"/>
    <w:qFormat/>
    <w:pPr>
      <w:widowControl w:val="0"/>
      <w:jc w:val="both"/>
    </w:pPr>
    <w:rPr>
      <w:rFonts w:ascii="Times New Roman" w:eastAsia="宋体" w:hAnsi="Times New Roman" w:cs="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top w:val="nil"/>
          <w:left w:val="nil"/>
          <w:bottom w:val="single" w:sz="6" w:space="0" w:color="000000"/>
          <w:right w:val="nil"/>
          <w:insideH w:val="nil"/>
          <w:insideV w:val="nil"/>
          <w:tl2br w:val="nil"/>
          <w:tr2bl w:val="nil"/>
        </w:tcBorders>
        <w:shd w:val="pct30" w:color="FFFF00" w:fill="FFFFFF"/>
      </w:tcPr>
    </w:tblStylePr>
    <w:tblStylePr w:type="lastRow">
      <w:rPr>
        <w:b/>
        <w:bCs/>
        <w:color w:val="auto"/>
      </w:rPr>
      <w:tblPr/>
      <w:tcPr>
        <w:tcBorders>
          <w:top w:val="single" w:sz="6" w:space="0" w:color="000000"/>
          <w:left w:val="nil"/>
          <w:bottom w:val="nil"/>
          <w:right w:val="nil"/>
          <w:insideH w:val="nil"/>
          <w:insideV w:val="nil"/>
          <w:tl2br w:val="nil"/>
          <w:tr2bl w:val="nil"/>
        </w:tcBorders>
        <w:shd w:val="pct30" w:color="FFFF00" w:fill="FFFFFF"/>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5e">
    <w:name w:val="Table Grid 5"/>
    <w:basedOn w:val="ae"/>
    <w:qFormat/>
    <w:pPr>
      <w:widowControl w:val="0"/>
      <w:spacing w:line="360" w:lineRule="auto"/>
      <w:ind w:firstLineChars="200" w:firstLine="200"/>
      <w:jc w:val="both"/>
    </w:pPr>
    <w:rPr>
      <w:rFonts w:ascii="Times New Roman" w:eastAsia="宋体"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65">
    <w:name w:val="Table Grid 6"/>
    <w:basedOn w:val="ae"/>
    <w:qFormat/>
    <w:pPr>
      <w:widowControl w:val="0"/>
      <w:jc w:val="both"/>
    </w:pPr>
    <w:rPr>
      <w:rFonts w:ascii="Times New Roman" w:eastAsia="宋体" w:hAnsi="Times New Roman"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75">
    <w:name w:val="Table Grid 7"/>
    <w:basedOn w:val="ae"/>
    <w:qFormat/>
    <w:pPr>
      <w:widowControl w:val="0"/>
      <w:spacing w:line="360" w:lineRule="auto"/>
      <w:ind w:firstLineChars="200" w:firstLine="200"/>
      <w:jc w:val="both"/>
    </w:pPr>
    <w:rPr>
      <w:rFonts w:ascii="Times New Roman" w:eastAsia="宋体"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86">
    <w:name w:val="Table Grid 8"/>
    <w:basedOn w:val="ae"/>
    <w:qFormat/>
    <w:pPr>
      <w:widowControl w:val="0"/>
      <w:jc w:val="both"/>
    </w:pPr>
    <w:rPr>
      <w:rFonts w:ascii="Times New Roman" w:eastAsia="宋体"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1ff4">
    <w:name w:val="Table Web 1"/>
    <w:basedOn w:val="ae"/>
    <w:qFormat/>
    <w:pPr>
      <w:widowControl w:val="0"/>
      <w:jc w:val="both"/>
    </w:pPr>
    <w:rPr>
      <w:rFonts w:ascii="Times New Roman" w:eastAsia="宋体"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2f5">
    <w:name w:val="Table Web 2"/>
    <w:basedOn w:val="ae"/>
    <w:qFormat/>
    <w:pPr>
      <w:widowControl w:val="0"/>
      <w:jc w:val="both"/>
    </w:pPr>
    <w:rPr>
      <w:rFonts w:ascii="Times New Roman" w:eastAsia="宋体"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3f2">
    <w:name w:val="Table Web 3"/>
    <w:basedOn w:val="ae"/>
    <w:qFormat/>
    <w:pPr>
      <w:widowControl w:val="0"/>
      <w:jc w:val="both"/>
    </w:pPr>
    <w:rPr>
      <w:rFonts w:ascii="Times New Roman" w:eastAsia="宋体"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afff5">
    <w:name w:val="Table Professional"/>
    <w:basedOn w:val="ae"/>
    <w:qFormat/>
    <w:pPr>
      <w:widowControl w:val="0"/>
      <w:jc w:val="both"/>
    </w:pPr>
    <w:rPr>
      <w:rFonts w:ascii="Times New Roman" w:eastAsia="宋体"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table" w:styleId="-4">
    <w:name w:val="Light Shading Accent 4"/>
    <w:basedOn w:val="ae"/>
    <w:uiPriority w:val="60"/>
    <w:qFormat/>
    <w:rPr>
      <w:rFonts w:ascii="Calibri" w:eastAsia="宋体" w:hAnsi="Calibri" w:cs="Times New Roman"/>
      <w:color w:val="5F497A"/>
      <w:szCs w:val="21"/>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l2br w:val="nil"/>
          <w:tr2bl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FD8E8"/>
      </w:tcPr>
    </w:tblStylePr>
    <w:tblStylePr w:type="band1Horz">
      <w:tblPr/>
      <w:tcPr>
        <w:tcBorders>
          <w:top w:val="nil"/>
          <w:left w:val="nil"/>
          <w:bottom w:val="nil"/>
          <w:right w:val="nil"/>
          <w:insideH w:val="nil"/>
          <w:insideV w:val="nil"/>
          <w:tl2br w:val="nil"/>
          <w:tr2bl w:val="nil"/>
        </w:tcBorders>
        <w:shd w:val="clear" w:color="auto" w:fill="DFD8E8"/>
      </w:tcPr>
    </w:tblStylePr>
  </w:style>
  <w:style w:type="table" w:styleId="-5">
    <w:name w:val="Light Shading Accent 5"/>
    <w:basedOn w:val="ae"/>
    <w:uiPriority w:val="60"/>
    <w:qFormat/>
    <w:rPr>
      <w:rFonts w:ascii="Calibri" w:eastAsia="宋体" w:hAnsi="Calibri" w:cs="Times New Roman"/>
      <w:color w:val="31849B"/>
    </w:rPr>
    <w:tblPr>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l2br w:val="nil"/>
          <w:tr2bl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2EAF1"/>
      </w:tcPr>
    </w:tblStylePr>
    <w:tblStylePr w:type="band1Horz">
      <w:tblPr/>
      <w:tcPr>
        <w:tcBorders>
          <w:top w:val="nil"/>
          <w:left w:val="nil"/>
          <w:bottom w:val="nil"/>
          <w:right w:val="nil"/>
          <w:insideH w:val="nil"/>
          <w:insideV w:val="nil"/>
          <w:tl2br w:val="nil"/>
          <w:tr2bl w:val="nil"/>
        </w:tcBorders>
        <w:shd w:val="clear" w:color="auto" w:fill="D2EAF1"/>
      </w:tcPr>
    </w:tblStylePr>
  </w:style>
  <w:style w:type="table" w:styleId="2-4">
    <w:name w:val="Medium List 2 Accent 4"/>
    <w:basedOn w:val="ae"/>
    <w:uiPriority w:val="66"/>
    <w:qFormat/>
    <w:rPr>
      <w:rFonts w:ascii="Cambria" w:eastAsia="宋体" w:hAnsi="Cambria" w:cs="Times New Roman"/>
      <w:color w:val="000000"/>
    </w:rPr>
    <w:tblPr>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l2br w:val="nil"/>
          <w:tr2bl w:val="nil"/>
        </w:tcBorders>
        <w:shd w:val="clear" w:color="auto" w:fill="FFFFFF"/>
      </w:tcPr>
    </w:tblStylePr>
    <w:tblStylePr w:type="lastRow">
      <w:tblPr/>
      <w:tcPr>
        <w:tcBorders>
          <w:top w:val="single" w:sz="8" w:space="0" w:color="8064A2"/>
          <w:left w:val="nil"/>
          <w:bottom w:val="nil"/>
          <w:right w:val="nil"/>
          <w:insideH w:val="nil"/>
          <w:insideV w:val="nil"/>
          <w:tl2br w:val="nil"/>
          <w:tr2bl w:val="nil"/>
        </w:tcBorders>
        <w:shd w:val="clear" w:color="auto" w:fill="FFFFFF"/>
      </w:tcPr>
    </w:tblStylePr>
    <w:tblStylePr w:type="firstCol">
      <w:tblPr/>
      <w:tcPr>
        <w:tcBorders>
          <w:top w:val="nil"/>
          <w:left w:val="nil"/>
          <w:bottom w:val="nil"/>
          <w:right w:val="single" w:sz="8" w:space="0" w:color="8064A2"/>
          <w:insideH w:val="nil"/>
          <w:insideV w:val="nil"/>
          <w:tl2br w:val="nil"/>
          <w:tr2bl w:val="nil"/>
        </w:tcBorders>
        <w:shd w:val="clear" w:color="auto" w:fill="FFFFFF"/>
      </w:tcPr>
    </w:tblStylePr>
    <w:tblStylePr w:type="lastCol">
      <w:tblPr/>
      <w:tcPr>
        <w:tcBorders>
          <w:top w:val="nil"/>
          <w:left w:val="single" w:sz="8" w:space="0" w:color="8064A2"/>
          <w:bottom w:val="nil"/>
          <w:right w:val="nil"/>
          <w:insideH w:val="nil"/>
          <w:insideV w:val="nil"/>
          <w:tl2br w:val="nil"/>
          <w:tr2bl w:val="nil"/>
        </w:tcBorders>
        <w:shd w:val="clear" w:color="auto" w:fill="FFFFFF"/>
      </w:tcPr>
    </w:tblStylePr>
    <w:tblStylePr w:type="band1Vert">
      <w:tblPr/>
      <w:tcPr>
        <w:tcBorders>
          <w:top w:val="nil"/>
          <w:left w:val="nil"/>
          <w:bottom w:val="nil"/>
          <w:right w:val="nil"/>
          <w:insideH w:val="nil"/>
          <w:insideV w:val="nil"/>
          <w:tl2br w:val="nil"/>
          <w:tr2bl w:val="nil"/>
        </w:tcBorders>
        <w:shd w:val="clear" w:color="auto" w:fill="DFD8E8"/>
      </w:tcPr>
    </w:tblStylePr>
    <w:tblStylePr w:type="band1Horz">
      <w:tblPr/>
      <w:tcPr>
        <w:tcBorders>
          <w:top w:val="nil"/>
          <w:left w:val="nil"/>
          <w:bottom w:val="nil"/>
          <w:right w:val="nil"/>
          <w:insideH w:val="nil"/>
          <w:insideV w:val="nil"/>
          <w:tl2br w:val="nil"/>
          <w:tr2bl w:val="nil"/>
        </w:tcBorders>
        <w:shd w:val="clear" w:color="auto" w:fill="DFD8E8"/>
      </w:tcPr>
    </w:tblStylePr>
    <w:tblStylePr w:type="nwCell">
      <w:tblPr/>
      <w:tcPr>
        <w:shd w:val="clear" w:color="auto" w:fill="FFFFFF"/>
      </w:tcPr>
    </w:tblStylePr>
    <w:tblStylePr w:type="swCell">
      <w:tblPr/>
      <w:tcPr>
        <w:tcBorders>
          <w:top w:val="nil"/>
          <w:left w:val="nil"/>
          <w:bottom w:val="nil"/>
          <w:right w:val="nil"/>
          <w:insideH w:val="nil"/>
          <w:insideV w:val="nil"/>
          <w:tl2br w:val="nil"/>
          <w:tr2bl w:val="nil"/>
        </w:tcBorders>
      </w:tcPr>
    </w:tblStylePr>
  </w:style>
  <w:style w:type="character" w:styleId="afff6">
    <w:name w:val="Strong"/>
    <w:uiPriority w:val="22"/>
    <w:qFormat/>
    <w:rPr>
      <w:b/>
      <w:bCs/>
    </w:rPr>
  </w:style>
  <w:style w:type="character" w:styleId="afff7">
    <w:name w:val="endnote reference"/>
    <w:qFormat/>
    <w:rPr>
      <w:vertAlign w:val="superscript"/>
    </w:rPr>
  </w:style>
  <w:style w:type="character" w:styleId="afff8">
    <w:name w:val="page number"/>
    <w:basedOn w:val="ad"/>
    <w:qFormat/>
  </w:style>
  <w:style w:type="character" w:styleId="afff9">
    <w:name w:val="FollowedHyperlink"/>
    <w:basedOn w:val="ad"/>
    <w:unhideWhenUsed/>
    <w:qFormat/>
    <w:rPr>
      <w:color w:val="800080" w:themeColor="followedHyperlink"/>
      <w:u w:val="single"/>
    </w:rPr>
  </w:style>
  <w:style w:type="character" w:styleId="afffa">
    <w:name w:val="Emphasis"/>
    <w:uiPriority w:val="20"/>
    <w:qFormat/>
    <w:rPr>
      <w:color w:val="CC0033"/>
    </w:rPr>
  </w:style>
  <w:style w:type="character" w:styleId="afffb">
    <w:name w:val="line number"/>
    <w:basedOn w:val="ad"/>
    <w:qFormat/>
  </w:style>
  <w:style w:type="character" w:styleId="HTML2">
    <w:name w:val="HTML Definition"/>
    <w:qFormat/>
    <w:rPr>
      <w:i/>
      <w:iCs/>
    </w:rPr>
  </w:style>
  <w:style w:type="character" w:styleId="HTML3">
    <w:name w:val="HTML Typewriter"/>
    <w:qFormat/>
    <w:rPr>
      <w:rFonts w:ascii="Courier New" w:hAnsi="Courier New" w:cs="Courier New"/>
      <w:sz w:val="20"/>
      <w:szCs w:val="20"/>
    </w:rPr>
  </w:style>
  <w:style w:type="character" w:styleId="HTML4">
    <w:name w:val="HTML Acronym"/>
    <w:qFormat/>
  </w:style>
  <w:style w:type="character" w:styleId="HTML5">
    <w:name w:val="HTML Variable"/>
    <w:qFormat/>
    <w:rPr>
      <w:i/>
      <w:iCs/>
    </w:rPr>
  </w:style>
  <w:style w:type="character" w:styleId="afffc">
    <w:name w:val="Hyperlink"/>
    <w:uiPriority w:val="99"/>
    <w:qFormat/>
    <w:rPr>
      <w:color w:val="0000FF"/>
      <w:u w:val="single"/>
    </w:rPr>
  </w:style>
  <w:style w:type="character" w:styleId="HTML6">
    <w:name w:val="HTML Code"/>
    <w:qFormat/>
    <w:rPr>
      <w:rFonts w:ascii="Courier New" w:hAnsi="Courier New" w:cs="Courier New"/>
      <w:sz w:val="20"/>
      <w:szCs w:val="20"/>
    </w:rPr>
  </w:style>
  <w:style w:type="character" w:styleId="afffd">
    <w:name w:val="annotation reference"/>
    <w:qFormat/>
    <w:rPr>
      <w:sz w:val="21"/>
      <w:szCs w:val="21"/>
    </w:rPr>
  </w:style>
  <w:style w:type="character" w:styleId="HTML7">
    <w:name w:val="HTML Cite"/>
    <w:qFormat/>
    <w:rPr>
      <w:i/>
      <w:iCs/>
    </w:rPr>
  </w:style>
  <w:style w:type="character" w:styleId="afffe">
    <w:name w:val="footnote reference"/>
    <w:qFormat/>
    <w:rPr>
      <w:vertAlign w:val="superscript"/>
    </w:rPr>
  </w:style>
  <w:style w:type="character" w:styleId="HTML8">
    <w:name w:val="HTML Keyboard"/>
    <w:qFormat/>
    <w:rPr>
      <w:rFonts w:ascii="Courier New" w:hAnsi="Courier New" w:cs="Courier New"/>
      <w:sz w:val="20"/>
      <w:szCs w:val="20"/>
    </w:rPr>
  </w:style>
  <w:style w:type="character" w:styleId="HTML9">
    <w:name w:val="HTML Sample"/>
    <w:qFormat/>
    <w:rPr>
      <w:rFonts w:ascii="Courier New" w:hAnsi="Courier New" w:cs="Courier New"/>
    </w:rPr>
  </w:style>
  <w:style w:type="character" w:customStyle="1" w:styleId="313">
    <w:name w:val="正文文本缩进 3 字符1"/>
    <w:link w:val="39"/>
    <w:qFormat/>
    <w:rPr>
      <w:sz w:val="24"/>
    </w:rPr>
  </w:style>
  <w:style w:type="character" w:customStyle="1" w:styleId="Char">
    <w:name w:val="大纲正文 Char"/>
    <w:link w:val="affff"/>
    <w:qFormat/>
    <w:rPr>
      <w:rFonts w:cs="宋体"/>
      <w:sz w:val="24"/>
    </w:rPr>
  </w:style>
  <w:style w:type="paragraph" w:customStyle="1" w:styleId="affff">
    <w:name w:val="大纲正文"/>
    <w:basedOn w:val="ab"/>
    <w:link w:val="Char"/>
    <w:qFormat/>
    <w:pPr>
      <w:widowControl/>
      <w:adjustRightInd w:val="0"/>
      <w:snapToGrid w:val="0"/>
      <w:spacing w:afterLines="50" w:line="300" w:lineRule="auto"/>
      <w:ind w:firstLineChars="200" w:firstLine="480"/>
    </w:pPr>
    <w:rPr>
      <w:rFonts w:cs="宋体"/>
      <w:sz w:val="24"/>
    </w:rPr>
  </w:style>
  <w:style w:type="character" w:customStyle="1" w:styleId="3Char1">
    <w:name w:val="正文文本缩进 3 Char1"/>
    <w:basedOn w:val="ad"/>
    <w:qFormat/>
    <w:rPr>
      <w:sz w:val="16"/>
      <w:szCs w:val="16"/>
    </w:rPr>
  </w:style>
  <w:style w:type="character" w:customStyle="1" w:styleId="23">
    <w:name w:val="批注文字 字符2"/>
    <w:link w:val="af8"/>
    <w:qFormat/>
    <w:rPr>
      <w:rFonts w:ascii="宋体" w:hAnsi="宋体"/>
      <w:color w:val="000000"/>
      <w:spacing w:val="4"/>
      <w:sz w:val="24"/>
    </w:rPr>
  </w:style>
  <w:style w:type="character" w:customStyle="1" w:styleId="Char1">
    <w:name w:val="批注文字 Char1"/>
    <w:basedOn w:val="ad"/>
    <w:uiPriority w:val="99"/>
    <w:semiHidden/>
    <w:qFormat/>
  </w:style>
  <w:style w:type="character" w:customStyle="1" w:styleId="1f0">
    <w:name w:val="批注框文本 字符1"/>
    <w:basedOn w:val="ad"/>
    <w:link w:val="aff3"/>
    <w:qFormat/>
    <w:rPr>
      <w:sz w:val="18"/>
      <w:szCs w:val="18"/>
    </w:rPr>
  </w:style>
  <w:style w:type="character" w:customStyle="1" w:styleId="110">
    <w:name w:val="标题 1 字符1"/>
    <w:basedOn w:val="ad"/>
    <w:link w:val="10"/>
    <w:qFormat/>
    <w:rPr>
      <w:rFonts w:ascii="黑体" w:eastAsia="黑体" w:hAnsi="Times New Roman" w:cs="Times New Roman"/>
      <w:kern w:val="44"/>
      <w:sz w:val="36"/>
      <w:szCs w:val="32"/>
    </w:rPr>
  </w:style>
  <w:style w:type="character" w:customStyle="1" w:styleId="210">
    <w:name w:val="标题 2 字符1"/>
    <w:basedOn w:val="ad"/>
    <w:link w:val="20"/>
    <w:qFormat/>
    <w:rPr>
      <w:rFonts w:ascii="Arial" w:eastAsia="黑体" w:hAnsi="Arial" w:cs="Times New Roman"/>
      <w:sz w:val="32"/>
      <w:szCs w:val="20"/>
    </w:rPr>
  </w:style>
  <w:style w:type="character" w:customStyle="1" w:styleId="3Char">
    <w:name w:val="标题 3 Char"/>
    <w:basedOn w:val="ad"/>
    <w:uiPriority w:val="9"/>
    <w:qFormat/>
    <w:rPr>
      <w:b/>
      <w:bCs/>
      <w:sz w:val="32"/>
      <w:szCs w:val="32"/>
    </w:rPr>
  </w:style>
  <w:style w:type="character" w:customStyle="1" w:styleId="4Char">
    <w:name w:val="标题 4 Char"/>
    <w:basedOn w:val="ad"/>
    <w:qFormat/>
    <w:rPr>
      <w:rFonts w:asciiTheme="majorHAnsi" w:eastAsiaTheme="majorEastAsia" w:hAnsiTheme="majorHAnsi" w:cstheme="majorBidi"/>
      <w:b/>
      <w:bCs/>
      <w:sz w:val="28"/>
      <w:szCs w:val="28"/>
    </w:rPr>
  </w:style>
  <w:style w:type="character" w:customStyle="1" w:styleId="5Char">
    <w:name w:val="标题 5 Char"/>
    <w:basedOn w:val="ad"/>
    <w:qFormat/>
    <w:rPr>
      <w:b/>
      <w:bCs/>
      <w:sz w:val="28"/>
      <w:szCs w:val="28"/>
    </w:rPr>
  </w:style>
  <w:style w:type="character" w:customStyle="1" w:styleId="6Char">
    <w:name w:val="标题 6 Char"/>
    <w:basedOn w:val="ad"/>
    <w:qFormat/>
    <w:rPr>
      <w:rFonts w:asciiTheme="majorHAnsi" w:eastAsiaTheme="majorEastAsia" w:hAnsiTheme="majorHAnsi" w:cstheme="majorBidi"/>
      <w:b/>
      <w:bCs/>
      <w:sz w:val="24"/>
      <w:szCs w:val="24"/>
    </w:rPr>
  </w:style>
  <w:style w:type="character" w:customStyle="1" w:styleId="7Char">
    <w:name w:val="标题 7 Char"/>
    <w:basedOn w:val="ad"/>
    <w:qFormat/>
    <w:rPr>
      <w:b/>
      <w:bCs/>
      <w:sz w:val="24"/>
      <w:szCs w:val="24"/>
    </w:rPr>
  </w:style>
  <w:style w:type="character" w:customStyle="1" w:styleId="8Char">
    <w:name w:val="标题 8 Char"/>
    <w:basedOn w:val="ad"/>
    <w:qFormat/>
    <w:rPr>
      <w:rFonts w:asciiTheme="majorHAnsi" w:eastAsiaTheme="majorEastAsia" w:hAnsiTheme="majorHAnsi" w:cstheme="majorBidi"/>
      <w:sz w:val="24"/>
      <w:szCs w:val="24"/>
    </w:rPr>
  </w:style>
  <w:style w:type="character" w:customStyle="1" w:styleId="9Char">
    <w:name w:val="标题 9 Char"/>
    <w:basedOn w:val="ad"/>
    <w:qFormat/>
    <w:rPr>
      <w:rFonts w:asciiTheme="majorHAnsi" w:eastAsiaTheme="majorEastAsia" w:hAnsiTheme="majorHAnsi" w:cstheme="majorBidi"/>
      <w:szCs w:val="21"/>
    </w:rPr>
  </w:style>
  <w:style w:type="paragraph" w:customStyle="1" w:styleId="260">
    <w:name w:val="26"/>
    <w:qFormat/>
    <w:pPr>
      <w:widowControl w:val="0"/>
      <w:jc w:val="both"/>
    </w:pPr>
    <w:rPr>
      <w:kern w:val="2"/>
      <w:sz w:val="21"/>
      <w:szCs w:val="22"/>
    </w:rPr>
  </w:style>
  <w:style w:type="character" w:customStyle="1" w:styleId="xiaobiaoti1">
    <w:name w:val="xiaobiaoti1"/>
    <w:qFormat/>
    <w:rPr>
      <w:rFonts w:ascii="宋体" w:eastAsia="宋体" w:hAnsi="宋体" w:hint="eastAsia"/>
      <w:b/>
      <w:bCs/>
      <w:color w:val="000000"/>
      <w:kern w:val="2"/>
      <w:sz w:val="24"/>
      <w:szCs w:val="24"/>
      <w:lang w:val="en-US" w:eastAsia="zh-CN" w:bidi="ar-SA"/>
    </w:rPr>
  </w:style>
  <w:style w:type="character" w:customStyle="1" w:styleId="chen11Char">
    <w:name w:val="chen正文字体11 Char"/>
    <w:link w:val="chen11"/>
    <w:qFormat/>
    <w:rPr>
      <w:rFonts w:ascii="宋体" w:hAnsi="宋体"/>
      <w:color w:val="000000"/>
      <w:sz w:val="24"/>
    </w:rPr>
  </w:style>
  <w:style w:type="paragraph" w:customStyle="1" w:styleId="chen11">
    <w:name w:val="chen正文字体11"/>
    <w:basedOn w:val="ab"/>
    <w:link w:val="chen11Char"/>
    <w:qFormat/>
    <w:pPr>
      <w:spacing w:line="360" w:lineRule="auto"/>
      <w:ind w:firstLineChars="200" w:firstLine="480"/>
    </w:pPr>
    <w:rPr>
      <w:rFonts w:ascii="宋体" w:hAnsi="宋体"/>
      <w:color w:val="000000"/>
      <w:sz w:val="24"/>
    </w:rPr>
  </w:style>
  <w:style w:type="character" w:customStyle="1" w:styleId="6Char1">
    <w:name w:val="标题 6 Char1"/>
    <w:qFormat/>
    <w:rPr>
      <w:rFonts w:ascii="Arial" w:eastAsia="黑体" w:hAnsi="Arial"/>
      <w:b/>
      <w:sz w:val="24"/>
      <w:lang w:val="en-US" w:eastAsia="zh-CN" w:bidi="ar-SA"/>
    </w:rPr>
  </w:style>
  <w:style w:type="character" w:customStyle="1" w:styleId="2Char">
    <w:name w:val="规划2级样式 Char"/>
    <w:link w:val="2f6"/>
    <w:qFormat/>
    <w:rPr>
      <w:rFonts w:ascii="Arial" w:eastAsia="黑体" w:hAnsi="Arial"/>
      <w:sz w:val="32"/>
    </w:rPr>
  </w:style>
  <w:style w:type="paragraph" w:customStyle="1" w:styleId="2f6">
    <w:name w:val="规划2级样式"/>
    <w:basedOn w:val="20"/>
    <w:link w:val="2Char"/>
    <w:qFormat/>
    <w:pPr>
      <w:tabs>
        <w:tab w:val="left" w:pos="1320"/>
      </w:tabs>
      <w:spacing w:before="0" w:after="0"/>
      <w:ind w:left="1320" w:hanging="420"/>
    </w:pPr>
    <w:rPr>
      <w:rFonts w:cstheme="minorBidi"/>
      <w:szCs w:val="22"/>
    </w:rPr>
  </w:style>
  <w:style w:type="character" w:customStyle="1" w:styleId="3Char0">
    <w:name w:val="正文文字缩进 3 Char"/>
    <w:semiHidden/>
    <w:qFormat/>
    <w:rPr>
      <w:rFonts w:eastAsia="宋体"/>
      <w:kern w:val="2"/>
      <w:sz w:val="16"/>
      <w:szCs w:val="16"/>
      <w:lang w:val="en-US" w:eastAsia="zh-CN" w:bidi="ar-SA"/>
    </w:rPr>
  </w:style>
  <w:style w:type="character" w:customStyle="1" w:styleId="font41">
    <w:name w:val="font41"/>
    <w:qFormat/>
    <w:rPr>
      <w:rFonts w:ascii="Times New Roman" w:hAnsi="Times New Roman" w:cs="Times New Roman" w:hint="default"/>
      <w:color w:val="000000"/>
      <w:sz w:val="20"/>
      <w:szCs w:val="20"/>
      <w:u w:val="none"/>
      <w:vertAlign w:val="subscript"/>
    </w:rPr>
  </w:style>
  <w:style w:type="character" w:customStyle="1" w:styleId="CharChar">
    <w:name w:val="大纲正文 Char Char"/>
    <w:qFormat/>
    <w:rPr>
      <w:rFonts w:ascii="仿宋_GB2312" w:eastAsia="仿宋_GB2312" w:cs="宋体"/>
      <w:kern w:val="2"/>
      <w:sz w:val="24"/>
      <w:lang w:val="en-US" w:eastAsia="zh-CN" w:bidi="ar-SA"/>
    </w:rPr>
  </w:style>
  <w:style w:type="character" w:customStyle="1" w:styleId="Char10">
    <w:name w:val="尾注文本 Char1"/>
    <w:qFormat/>
    <w:rPr>
      <w:lang w:val="en-US" w:eastAsia="zh-CN"/>
    </w:rPr>
  </w:style>
  <w:style w:type="character" w:customStyle="1" w:styleId="CharChar0">
    <w:name w:val="表格题注 Char Char"/>
    <w:qFormat/>
    <w:rPr>
      <w:rFonts w:eastAsia="宋体"/>
      <w:snapToGrid w:val="0"/>
      <w:kern w:val="24"/>
      <w:sz w:val="21"/>
      <w:szCs w:val="24"/>
      <w:lang w:val="en-US" w:eastAsia="zh-CN" w:bidi="ar-SA"/>
    </w:rPr>
  </w:style>
  <w:style w:type="character" w:customStyle="1" w:styleId="CharChar12">
    <w:name w:val="Char Char12"/>
    <w:qFormat/>
    <w:rPr>
      <w:rFonts w:eastAsia="宋体"/>
      <w:kern w:val="2"/>
      <w:sz w:val="18"/>
      <w:szCs w:val="18"/>
      <w:lang w:val="en-US" w:eastAsia="zh-CN" w:bidi="ar-SA"/>
    </w:rPr>
  </w:style>
  <w:style w:type="character" w:customStyle="1" w:styleId="unnamed21">
    <w:name w:val="unnamed21"/>
    <w:qFormat/>
    <w:rPr>
      <w:color w:val="000000"/>
      <w:spacing w:val="320"/>
      <w:sz w:val="21"/>
      <w:szCs w:val="21"/>
    </w:rPr>
  </w:style>
  <w:style w:type="character" w:customStyle="1" w:styleId="yangshi-h41">
    <w:name w:val="yangshi-h41"/>
    <w:qFormat/>
    <w:rPr>
      <w:rFonts w:ascii="黑体" w:eastAsia="黑体"/>
      <w:b/>
      <w:bCs/>
      <w:color w:val="000000"/>
      <w:kern w:val="2"/>
      <w:sz w:val="24"/>
      <w:szCs w:val="24"/>
      <w:lang w:val="en-US" w:eastAsia="zh-CN" w:bidi="ar-SA"/>
    </w:rPr>
  </w:style>
  <w:style w:type="character" w:customStyle="1" w:styleId="1Char2">
    <w:name w:val="标题 1 Char2"/>
    <w:uiPriority w:val="9"/>
    <w:qFormat/>
    <w:rPr>
      <w:rFonts w:ascii="黑体" w:eastAsia="黑体"/>
      <w:kern w:val="44"/>
      <w:sz w:val="36"/>
      <w:szCs w:val="32"/>
      <w:lang w:val="en-US" w:eastAsia="zh-CN" w:bidi="ar-SA"/>
    </w:rPr>
  </w:style>
  <w:style w:type="character" w:customStyle="1" w:styleId="Char2">
    <w:name w:val="页眉 Char2"/>
    <w:semiHidden/>
    <w:qFormat/>
    <w:rPr>
      <w:rFonts w:ascii="Times New Roman" w:eastAsia="宋体" w:hAnsi="Times New Roman" w:cs="Times New Roman"/>
      <w:sz w:val="18"/>
      <w:szCs w:val="18"/>
    </w:rPr>
  </w:style>
  <w:style w:type="character" w:customStyle="1" w:styleId="Char0">
    <w:name w:val="正文 + 宋体 Char"/>
    <w:qFormat/>
    <w:locked/>
    <w:rPr>
      <w:rFonts w:ascii="宋体" w:eastAsia="宋体" w:hAnsi="宋体"/>
      <w:sz w:val="24"/>
      <w:szCs w:val="24"/>
      <w:lang w:bidi="ar-SA"/>
    </w:rPr>
  </w:style>
  <w:style w:type="character" w:customStyle="1" w:styleId="Char3">
    <w:name w:val="正文加粗 Char"/>
    <w:link w:val="affff0"/>
    <w:qFormat/>
    <w:rPr>
      <w:rFonts w:ascii="宋体" w:hAnsi="宋体"/>
      <w:b/>
      <w:bCs/>
      <w:sz w:val="24"/>
    </w:rPr>
  </w:style>
  <w:style w:type="paragraph" w:customStyle="1" w:styleId="affff0">
    <w:name w:val="正文加粗"/>
    <w:basedOn w:val="ab"/>
    <w:link w:val="Char3"/>
    <w:semiHidden/>
    <w:qFormat/>
    <w:pPr>
      <w:adjustRightInd w:val="0"/>
      <w:snapToGrid w:val="0"/>
      <w:spacing w:line="360" w:lineRule="auto"/>
      <w:ind w:firstLineChars="200" w:firstLine="482"/>
    </w:pPr>
    <w:rPr>
      <w:rFonts w:ascii="宋体" w:hAnsi="宋体"/>
      <w:b/>
      <w:bCs/>
      <w:sz w:val="24"/>
    </w:rPr>
  </w:style>
  <w:style w:type="character" w:customStyle="1" w:styleId="Char4">
    <w:name w:val="表格正文 Char"/>
    <w:link w:val="affff1"/>
    <w:qFormat/>
    <w:rPr>
      <w:sz w:val="24"/>
      <w:szCs w:val="24"/>
    </w:rPr>
  </w:style>
  <w:style w:type="paragraph" w:customStyle="1" w:styleId="affff1">
    <w:name w:val="表格正文"/>
    <w:basedOn w:val="ab"/>
    <w:link w:val="Char4"/>
    <w:qFormat/>
    <w:pPr>
      <w:spacing w:line="360" w:lineRule="auto"/>
      <w:ind w:firstLineChars="200" w:firstLine="480"/>
      <w:jc w:val="center"/>
    </w:pPr>
    <w:rPr>
      <w:sz w:val="24"/>
      <w:szCs w:val="24"/>
    </w:rPr>
  </w:style>
  <w:style w:type="character" w:customStyle="1" w:styleId="5Char0">
    <w:name w:val="表文5中 Char"/>
    <w:link w:val="5f"/>
    <w:qFormat/>
    <w:rPr>
      <w:snapToGrid w:val="0"/>
      <w:sz w:val="24"/>
    </w:rPr>
  </w:style>
  <w:style w:type="paragraph" w:customStyle="1" w:styleId="5f">
    <w:name w:val="表文5中"/>
    <w:basedOn w:val="ab"/>
    <w:link w:val="5Char0"/>
    <w:qFormat/>
    <w:pPr>
      <w:tabs>
        <w:tab w:val="left" w:pos="3555"/>
      </w:tabs>
      <w:adjustRightInd w:val="0"/>
      <w:snapToGrid w:val="0"/>
      <w:spacing w:beforeLines="10" w:afterLines="10"/>
      <w:jc w:val="center"/>
      <w:textAlignment w:val="baseline"/>
    </w:pPr>
    <w:rPr>
      <w:snapToGrid w:val="0"/>
      <w:sz w:val="24"/>
    </w:rPr>
  </w:style>
  <w:style w:type="character" w:customStyle="1" w:styleId="311">
    <w:name w:val="标题 3 字符1"/>
    <w:link w:val="31"/>
    <w:rPr>
      <w:rFonts w:ascii="Times New Roman" w:eastAsia="黑体" w:hAnsi="Times New Roman" w:cs="Times New Roman"/>
      <w:color w:val="FF0000"/>
      <w:sz w:val="30"/>
      <w:szCs w:val="20"/>
    </w:rPr>
  </w:style>
  <w:style w:type="character" w:customStyle="1" w:styleId="Char5">
    <w:name w:val="正文（杨） Char"/>
    <w:qFormat/>
    <w:rPr>
      <w:rFonts w:eastAsia="宋体"/>
      <w:kern w:val="2"/>
      <w:sz w:val="24"/>
      <w:lang w:val="en-US" w:eastAsia="zh-CN" w:bidi="ar-SA"/>
    </w:rPr>
  </w:style>
  <w:style w:type="character" w:customStyle="1" w:styleId="Afsnit3">
    <w:name w:val="Afsnit 3"/>
    <w:qFormat/>
    <w:rPr>
      <w:rFonts w:ascii="CG Times" w:hAnsi="CG Times"/>
      <w:sz w:val="23"/>
      <w:lang w:val="en-US"/>
    </w:rPr>
  </w:style>
  <w:style w:type="character" w:customStyle="1" w:styleId="5Char1">
    <w:name w:val="标题 5 Char1"/>
    <w:qFormat/>
    <w:rPr>
      <w:rFonts w:ascii="宋体" w:eastAsia="宋体" w:hAnsi="宋体" w:cs="宋体"/>
      <w:b/>
      <w:bCs/>
      <w:kern w:val="2"/>
      <w:sz w:val="28"/>
      <w:szCs w:val="28"/>
      <w:lang w:val="en-US" w:eastAsia="zh-CN"/>
    </w:rPr>
  </w:style>
  <w:style w:type="character" w:customStyle="1" w:styleId="3CharCharCharCharCharChar">
    <w:name w:val="样式3 Char Char Char Char Char Char"/>
    <w:rPr>
      <w:rFonts w:eastAsia="宋体"/>
      <w:kern w:val="2"/>
      <w:sz w:val="24"/>
      <w:szCs w:val="24"/>
      <w:lang w:val="en-US" w:eastAsia="zh-CN" w:bidi="ar-SA"/>
    </w:rPr>
  </w:style>
  <w:style w:type="character" w:customStyle="1" w:styleId="2f7">
    <w:name w:val="正文文本 2 字符"/>
    <w:qFormat/>
    <w:rPr>
      <w:rFonts w:ascii="汉鼎简长宋" w:eastAsia="汉鼎简长宋"/>
      <w:sz w:val="32"/>
    </w:rPr>
  </w:style>
  <w:style w:type="character" w:customStyle="1" w:styleId="style4Char3">
    <w:name w:val="style4 Char3"/>
    <w:qFormat/>
    <w:rPr>
      <w:rFonts w:ascii="Arial" w:eastAsia="黑体" w:hAnsi="Arial"/>
      <w:bCs/>
      <w:kern w:val="2"/>
      <w:sz w:val="24"/>
      <w:szCs w:val="28"/>
      <w:lang w:val="en-US" w:eastAsia="zh-CN" w:bidi="ar-SA"/>
    </w:rPr>
  </w:style>
  <w:style w:type="character" w:customStyle="1" w:styleId="Char6">
    <w:name w:val="表头 Char"/>
    <w:link w:val="affff2"/>
    <w:qFormat/>
    <w:rPr>
      <w:rFonts w:ascii="宋体" w:hAnsi="宋体"/>
      <w:sz w:val="24"/>
      <w:szCs w:val="28"/>
    </w:rPr>
  </w:style>
  <w:style w:type="paragraph" w:customStyle="1" w:styleId="affff2">
    <w:name w:val="表头"/>
    <w:basedOn w:val="afc"/>
    <w:link w:val="Char6"/>
    <w:qFormat/>
    <w:pPr>
      <w:widowControl/>
      <w:tabs>
        <w:tab w:val="center" w:pos="5355"/>
      </w:tabs>
      <w:adjustRightInd w:val="0"/>
      <w:snapToGrid w:val="0"/>
      <w:spacing w:beforeLines="50" w:afterLines="20" w:line="312" w:lineRule="auto"/>
      <w:ind w:leftChars="0" w:left="-74"/>
      <w:jc w:val="center"/>
    </w:pPr>
    <w:rPr>
      <w:rFonts w:ascii="宋体" w:hAnsi="宋体"/>
      <w:sz w:val="24"/>
      <w:szCs w:val="28"/>
    </w:rPr>
  </w:style>
  <w:style w:type="character" w:customStyle="1" w:styleId="Char7">
    <w:name w:val="报告正文 Char"/>
    <w:link w:val="affff3"/>
    <w:qFormat/>
    <w:rPr>
      <w:rFonts w:cs="宋体"/>
      <w:kern w:val="1"/>
      <w:sz w:val="24"/>
      <w:lang w:eastAsia="ar-SA"/>
    </w:rPr>
  </w:style>
  <w:style w:type="paragraph" w:customStyle="1" w:styleId="affff3">
    <w:name w:val="报告正文"/>
    <w:basedOn w:val="ab"/>
    <w:link w:val="Char7"/>
    <w:qFormat/>
    <w:pPr>
      <w:suppressAutoHyphens/>
      <w:spacing w:line="360" w:lineRule="auto"/>
      <w:ind w:firstLineChars="200" w:firstLine="480"/>
    </w:pPr>
    <w:rPr>
      <w:rFonts w:cs="宋体"/>
      <w:kern w:val="1"/>
      <w:sz w:val="24"/>
      <w:lang w:eastAsia="ar-SA"/>
    </w:rPr>
  </w:style>
  <w:style w:type="character" w:customStyle="1" w:styleId="1f3">
    <w:name w:val="签名 字符1"/>
    <w:link w:val="aff7"/>
    <w:qFormat/>
    <w:rPr>
      <w:rFonts w:ascii="宋体" w:hAnsi="宋体"/>
      <w:szCs w:val="24"/>
    </w:rPr>
  </w:style>
  <w:style w:type="character" w:customStyle="1" w:styleId="Char8">
    <w:name w:val="五级标题王 Char"/>
    <w:link w:val="affff4"/>
    <w:semiHidden/>
    <w:qFormat/>
    <w:rPr>
      <w:rFonts w:ascii="宋体" w:hAnsi="宋体"/>
      <w:b/>
      <w:snapToGrid w:val="0"/>
      <w:color w:val="FF0000"/>
      <w:sz w:val="30"/>
      <w:szCs w:val="30"/>
    </w:rPr>
  </w:style>
  <w:style w:type="paragraph" w:customStyle="1" w:styleId="affff4">
    <w:name w:val="五级标题王"/>
    <w:basedOn w:val="31"/>
    <w:link w:val="Char8"/>
    <w:semiHidden/>
    <w:qFormat/>
    <w:pPr>
      <w:widowControl/>
      <w:tabs>
        <w:tab w:val="left" w:pos="747"/>
        <w:tab w:val="left" w:pos="1740"/>
      </w:tabs>
      <w:spacing w:before="0" w:after="0"/>
      <w:ind w:left="1740" w:hanging="420"/>
      <w:jc w:val="both"/>
      <w:outlineLvl w:val="4"/>
    </w:pPr>
    <w:rPr>
      <w:rFonts w:ascii="宋体" w:eastAsiaTheme="minorEastAsia" w:hAnsi="宋体" w:cstheme="minorBidi"/>
      <w:b/>
      <w:snapToGrid w:val="0"/>
      <w:szCs w:val="30"/>
    </w:rPr>
  </w:style>
  <w:style w:type="character" w:customStyle="1" w:styleId="CharCharCharCharCharCharCharCharCharCharCharCharCharCharCharCharCharCharCharCharCharCharChar">
    <w:name w:val="样式 Char Char Char Char Char Char Char Char Char Char Char Char Char Char Char Char Char Char Char Char Char Char Char"/>
    <w:qFormat/>
    <w:rPr>
      <w:rFonts w:eastAsia="宋体"/>
      <w:kern w:val="2"/>
      <w:sz w:val="24"/>
      <w:szCs w:val="24"/>
      <w:lang w:val="en-US" w:eastAsia="zh-CN" w:bidi="ar-SA"/>
    </w:rPr>
  </w:style>
  <w:style w:type="character" w:customStyle="1" w:styleId="-25005Char">
    <w:name w:val="样式 表格标题 + 左侧:  -2.5 厘米 首行缩进:  0 厘米 段前: 0.5 行 Char"/>
    <w:link w:val="-25005"/>
    <w:qFormat/>
    <w:rPr>
      <w:rFonts w:cs="宋体"/>
      <w:b/>
      <w:bCs/>
      <w:sz w:val="24"/>
      <w:szCs w:val="24"/>
    </w:rPr>
  </w:style>
  <w:style w:type="paragraph" w:customStyle="1" w:styleId="-25005">
    <w:name w:val="样式 表格标题 + 左侧:  -2.5 厘米 首行缩进:  0 厘米 段前: 0.5 行"/>
    <w:basedOn w:val="ac"/>
    <w:link w:val="-25005Char"/>
    <w:unhideWhenUsed/>
    <w:qFormat/>
    <w:pPr>
      <w:spacing w:beforeLines="50" w:afterLines="50"/>
      <w:ind w:left="-1418" w:firstLineChars="0" w:hanging="578"/>
      <w:jc w:val="center"/>
    </w:pPr>
    <w:rPr>
      <w:rFonts w:cs="宋体"/>
      <w:b/>
      <w:bCs/>
      <w:sz w:val="24"/>
      <w:szCs w:val="24"/>
    </w:rPr>
  </w:style>
  <w:style w:type="character" w:customStyle="1" w:styleId="Char9">
    <w:name w:val="图例 Char"/>
    <w:link w:val="affff5"/>
    <w:qFormat/>
    <w:rPr>
      <w:rFonts w:ascii="黑体" w:eastAsia="黑体" w:hAnsi="Arial"/>
      <w:b/>
      <w:spacing w:val="12"/>
      <w:sz w:val="24"/>
    </w:rPr>
  </w:style>
  <w:style w:type="paragraph" w:customStyle="1" w:styleId="affff5">
    <w:name w:val="图例"/>
    <w:link w:val="Char9"/>
    <w:qFormat/>
    <w:pPr>
      <w:autoSpaceDE w:val="0"/>
      <w:autoSpaceDN w:val="0"/>
      <w:adjustRightInd w:val="0"/>
      <w:jc w:val="center"/>
    </w:pPr>
    <w:rPr>
      <w:rFonts w:ascii="黑体" w:eastAsia="黑体" w:hAnsi="Arial"/>
      <w:b/>
      <w:spacing w:val="12"/>
      <w:kern w:val="2"/>
      <w:sz w:val="24"/>
      <w:szCs w:val="22"/>
    </w:rPr>
  </w:style>
  <w:style w:type="character" w:customStyle="1" w:styleId="cho-chapter2">
    <w:name w:val="cho-chapter2"/>
    <w:qFormat/>
    <w:rPr>
      <w:rFonts w:ascii="CG Times" w:hAnsi="CG Times"/>
      <w:sz w:val="23"/>
      <w:lang w:val="en-US"/>
    </w:rPr>
  </w:style>
  <w:style w:type="character" w:customStyle="1" w:styleId="Dokument8">
    <w:name w:val="Dokument 8"/>
    <w:qFormat/>
  </w:style>
  <w:style w:type="character" w:customStyle="1" w:styleId="3Char2">
    <w:name w:val="样式 标题 3 + 宋体 加粗 Char"/>
    <w:link w:val="3f3"/>
    <w:qFormat/>
    <w:rPr>
      <w:rFonts w:ascii="宋体" w:hAnsi="宋体"/>
      <w:b/>
      <w:color w:val="FF0000"/>
      <w:sz w:val="24"/>
      <w:szCs w:val="24"/>
    </w:rPr>
  </w:style>
  <w:style w:type="paragraph" w:customStyle="1" w:styleId="3f3">
    <w:name w:val="样式 标题 3 + 宋体 加粗"/>
    <w:basedOn w:val="31"/>
    <w:link w:val="3Char2"/>
    <w:qFormat/>
    <w:pPr>
      <w:tabs>
        <w:tab w:val="left" w:pos="1740"/>
      </w:tabs>
      <w:spacing w:before="0" w:after="0"/>
      <w:ind w:left="1740" w:hanging="420"/>
      <w:jc w:val="center"/>
    </w:pPr>
    <w:rPr>
      <w:rFonts w:ascii="宋体" w:eastAsiaTheme="minorEastAsia" w:hAnsi="宋体" w:cstheme="minorBidi"/>
      <w:b/>
      <w:sz w:val="24"/>
      <w:szCs w:val="24"/>
    </w:rPr>
  </w:style>
  <w:style w:type="character" w:customStyle="1" w:styleId="OKCharChar">
    <w:name w:val="正文OK Char Char"/>
    <w:rPr>
      <w:rFonts w:eastAsia="宋体"/>
      <w:kern w:val="2"/>
      <w:sz w:val="24"/>
      <w:szCs w:val="24"/>
      <w:lang w:val="en-US" w:eastAsia="zh-CN" w:bidi="ar-SA"/>
    </w:rPr>
  </w:style>
  <w:style w:type="character" w:customStyle="1" w:styleId="18v">
    <w:name w:val="18v"/>
    <w:basedOn w:val="ad"/>
    <w:qFormat/>
  </w:style>
  <w:style w:type="character" w:customStyle="1" w:styleId="Dokument2">
    <w:name w:val="Dokument 2"/>
    <w:qFormat/>
    <w:rPr>
      <w:rFonts w:ascii="CG Times" w:hAnsi="CG Times"/>
      <w:sz w:val="23"/>
      <w:lang w:val="en-US"/>
    </w:rPr>
  </w:style>
  <w:style w:type="character" w:customStyle="1" w:styleId="ref-courant-">
    <w:name w:val="ref-courant-"/>
    <w:qFormat/>
    <w:rPr>
      <w:rFonts w:ascii="CG Times" w:hAnsi="CG Times"/>
      <w:sz w:val="23"/>
      <w:lang w:val="en-US"/>
    </w:rPr>
  </w:style>
  <w:style w:type="character" w:customStyle="1" w:styleId="affff6">
    <w:name w:val="文档结构图 字符"/>
    <w:uiPriority w:val="99"/>
    <w:qFormat/>
    <w:rPr>
      <w:kern w:val="2"/>
      <w:sz w:val="28"/>
      <w:shd w:val="clear" w:color="auto" w:fill="000080"/>
    </w:rPr>
  </w:style>
  <w:style w:type="character" w:customStyle="1" w:styleId="EmailStyle8091">
    <w:name w:val="EmailStyle8091"/>
    <w:semiHidden/>
    <w:qFormat/>
    <w:rPr>
      <w:rFonts w:ascii="Arial" w:eastAsia="宋体" w:hAnsi="Arial" w:cs="Arial"/>
      <w:color w:val="000080"/>
      <w:sz w:val="18"/>
      <w:szCs w:val="20"/>
    </w:rPr>
  </w:style>
  <w:style w:type="character" w:customStyle="1" w:styleId="Chara">
    <w:name w:val="样式 正文首行缩进 + 黑色 Char"/>
    <w:qFormat/>
    <w:rPr>
      <w:rFonts w:eastAsia="宋体" w:cs="宋体"/>
      <w:color w:val="000000"/>
      <w:sz w:val="24"/>
      <w:szCs w:val="24"/>
      <w:lang w:val="en-US" w:eastAsia="zh-CN" w:bidi="ar-SA"/>
    </w:rPr>
  </w:style>
  <w:style w:type="character" w:customStyle="1" w:styleId="9c">
    <w:name w:val="9c"/>
    <w:qFormat/>
  </w:style>
  <w:style w:type="character" w:customStyle="1" w:styleId="Charb">
    <w:name w:val="题注（图、表） Char"/>
    <w:link w:val="affff7"/>
    <w:qFormat/>
    <w:rPr>
      <w:rFonts w:ascii="Arial" w:eastAsia="黑体" w:hAnsi="Arial"/>
      <w:szCs w:val="24"/>
    </w:rPr>
  </w:style>
  <w:style w:type="paragraph" w:customStyle="1" w:styleId="affff7">
    <w:name w:val="题注（图、表）"/>
    <w:basedOn w:val="ab"/>
    <w:link w:val="Charb"/>
    <w:qFormat/>
    <w:pPr>
      <w:adjustRightInd w:val="0"/>
      <w:snapToGrid w:val="0"/>
      <w:spacing w:before="160" w:line="400" w:lineRule="exact"/>
      <w:ind w:firstLine="420"/>
      <w:jc w:val="center"/>
    </w:pPr>
    <w:rPr>
      <w:rFonts w:ascii="Arial" w:eastAsia="黑体" w:hAnsi="Arial"/>
      <w:szCs w:val="24"/>
    </w:rPr>
  </w:style>
  <w:style w:type="character" w:customStyle="1" w:styleId="2TimesNewRomanCharChar">
    <w:name w:val="样式 标题 2 + Times New Roman 四号 Char Char"/>
    <w:qFormat/>
    <w:rPr>
      <w:rFonts w:ascii="Arial" w:eastAsia="黑体" w:hAnsi="Arial"/>
      <w:b/>
      <w:bCs/>
      <w:kern w:val="2"/>
      <w:sz w:val="32"/>
      <w:szCs w:val="32"/>
      <w:lang w:val="en-US" w:eastAsia="zh-CN" w:bidi="ar-SA"/>
    </w:rPr>
  </w:style>
  <w:style w:type="character" w:customStyle="1" w:styleId="bt21">
    <w:name w:val="bt21"/>
    <w:qFormat/>
    <w:rPr>
      <w:rFonts w:ascii="黑体" w:eastAsia="黑体" w:hint="eastAsia"/>
      <w:sz w:val="24"/>
      <w:szCs w:val="24"/>
    </w:rPr>
  </w:style>
  <w:style w:type="character" w:customStyle="1" w:styleId="26Char">
    <w:name w:val="样式 宋体 小四 行距: 固定值 26 磅 Char"/>
    <w:link w:val="261"/>
    <w:qFormat/>
    <w:rPr>
      <w:sz w:val="24"/>
      <w:szCs w:val="24"/>
    </w:rPr>
  </w:style>
  <w:style w:type="paragraph" w:customStyle="1" w:styleId="261">
    <w:name w:val="样式 宋体 小四 行距: 固定值 26 磅"/>
    <w:basedOn w:val="ab"/>
    <w:link w:val="26Char"/>
    <w:qFormat/>
    <w:pPr>
      <w:spacing w:line="520" w:lineRule="exact"/>
      <w:ind w:firstLineChars="200" w:firstLine="480"/>
    </w:pPr>
    <w:rPr>
      <w:sz w:val="24"/>
      <w:szCs w:val="24"/>
    </w:rPr>
  </w:style>
  <w:style w:type="character" w:customStyle="1" w:styleId="CharChar1">
    <w:name w:val="样式 表名 Char Char"/>
    <w:link w:val="affff8"/>
    <w:qFormat/>
    <w:rPr>
      <w:rFonts w:ascii="宋体" w:cs="宋体"/>
    </w:rPr>
  </w:style>
  <w:style w:type="paragraph" w:customStyle="1" w:styleId="affff8">
    <w:name w:val="样式 表名"/>
    <w:basedOn w:val="ab"/>
    <w:next w:val="ab"/>
    <w:link w:val="CharChar1"/>
    <w:unhideWhenUsed/>
    <w:qFormat/>
    <w:pPr>
      <w:adjustRightInd w:val="0"/>
      <w:snapToGrid w:val="0"/>
      <w:spacing w:before="120" w:after="120" w:line="400" w:lineRule="exact"/>
      <w:ind w:left="578" w:hanging="578"/>
      <w:jc w:val="center"/>
      <w:textAlignment w:val="baseline"/>
    </w:pPr>
    <w:rPr>
      <w:rFonts w:ascii="宋体" w:cs="宋体"/>
    </w:rPr>
  </w:style>
  <w:style w:type="character" w:customStyle="1" w:styleId="Charc">
    <w:name w:val="南沙正文 Char"/>
    <w:link w:val="affff9"/>
    <w:qFormat/>
    <w:rPr>
      <w:rFonts w:cs="宋体"/>
      <w:sz w:val="24"/>
    </w:rPr>
  </w:style>
  <w:style w:type="paragraph" w:customStyle="1" w:styleId="affff9">
    <w:name w:val="南沙正文"/>
    <w:basedOn w:val="220"/>
    <w:link w:val="Charc"/>
    <w:qFormat/>
    <w:pPr>
      <w:ind w:firstLine="480"/>
    </w:pPr>
  </w:style>
  <w:style w:type="paragraph" w:customStyle="1" w:styleId="220">
    <w:name w:val="样式 样式 样式 正文 首行缩进 + 首行缩进:  2 字符 行距: 单倍行距 + 首行缩进:  2 字符 + 小四 首行缩进..."/>
    <w:basedOn w:val="221"/>
    <w:link w:val="22Char"/>
    <w:qFormat/>
    <w:pPr>
      <w:spacing w:line="312" w:lineRule="auto"/>
      <w:ind w:firstLine="200"/>
    </w:pPr>
    <w:rPr>
      <w:sz w:val="24"/>
    </w:rPr>
  </w:style>
  <w:style w:type="paragraph" w:customStyle="1" w:styleId="221">
    <w:name w:val="样式 样式 正文 首行缩进 + 首行缩进:  2 字符 行距: 单倍行距 + 首行缩进:  2 字符"/>
    <w:basedOn w:val="2f8"/>
    <w:link w:val="22Char0"/>
    <w:qFormat/>
    <w:pPr>
      <w:ind w:firstLine="420"/>
    </w:pPr>
  </w:style>
  <w:style w:type="paragraph" w:customStyle="1" w:styleId="2f8">
    <w:name w:val="样式 正文 首行缩进 + 首行缩进:  2 字符 行距: 单倍行距"/>
    <w:basedOn w:val="affffa"/>
    <w:link w:val="2Char0"/>
    <w:unhideWhenUsed/>
    <w:qFormat/>
    <w:pPr>
      <w:adjustRightInd/>
      <w:snapToGrid/>
      <w:spacing w:before="120" w:after="120" w:line="240" w:lineRule="auto"/>
      <w:ind w:left="578" w:firstLineChars="200" w:firstLine="200"/>
      <w:jc w:val="both"/>
    </w:pPr>
    <w:rPr>
      <w:rFonts w:cs="宋体"/>
      <w:b w:val="0"/>
      <w:bCs w:val="0"/>
      <w:color w:val="auto"/>
      <w:sz w:val="21"/>
      <w:szCs w:val="22"/>
    </w:rPr>
  </w:style>
  <w:style w:type="paragraph" w:customStyle="1" w:styleId="affffa">
    <w:name w:val="正文 首行缩进"/>
    <w:basedOn w:val="ab"/>
    <w:link w:val="Chard"/>
    <w:qFormat/>
    <w:pPr>
      <w:adjustRightInd w:val="0"/>
      <w:snapToGrid w:val="0"/>
      <w:spacing w:line="360" w:lineRule="auto"/>
      <w:jc w:val="center"/>
    </w:pPr>
    <w:rPr>
      <w:b/>
      <w:bCs/>
      <w:color w:val="000000"/>
      <w:sz w:val="24"/>
      <w:szCs w:val="24"/>
    </w:rPr>
  </w:style>
  <w:style w:type="character" w:customStyle="1" w:styleId="CharChar2">
    <w:name w:val="正文标准格式张 Char Char"/>
    <w:rPr>
      <w:rFonts w:ascii="宋体" w:eastAsia="宋体" w:hAnsi="宋体" w:cs="宋体"/>
      <w:sz w:val="24"/>
      <w:lang w:val="en-US" w:eastAsia="zh-CN" w:bidi="ar-SA"/>
    </w:rPr>
  </w:style>
  <w:style w:type="character" w:customStyle="1" w:styleId="tit2">
    <w:name w:val="tit2"/>
    <w:qFormat/>
    <w:rPr>
      <w:b/>
      <w:bCs/>
      <w:sz w:val="48"/>
      <w:szCs w:val="48"/>
    </w:rPr>
  </w:style>
  <w:style w:type="character" w:customStyle="1" w:styleId="affffb">
    <w:name w:val="样式 黑色"/>
    <w:qFormat/>
    <w:rPr>
      <w:rFonts w:ascii="Times New Roman" w:hAnsi="Times New Roman"/>
      <w:color w:val="000000"/>
    </w:rPr>
  </w:style>
  <w:style w:type="character" w:customStyle="1" w:styleId="CharChar3">
    <w:name w:val="段 Char Char"/>
    <w:qFormat/>
    <w:rPr>
      <w:rFonts w:ascii="宋体" w:eastAsia="宋体"/>
      <w:sz w:val="21"/>
      <w:lang w:val="en-US" w:eastAsia="zh-CN" w:bidi="ar-SA"/>
    </w:rPr>
  </w:style>
  <w:style w:type="character" w:customStyle="1" w:styleId="Chare">
    <w:name w:val="正文(首行缩进) Char"/>
    <w:qFormat/>
    <w:rPr>
      <w:rFonts w:eastAsia="宋体"/>
      <w:snapToGrid w:val="0"/>
      <w:sz w:val="24"/>
      <w:szCs w:val="25"/>
      <w:lang w:bidi="ar-SA"/>
    </w:rPr>
  </w:style>
  <w:style w:type="character" w:customStyle="1" w:styleId="EmailStyle11901">
    <w:name w:val="EmailStyle11901"/>
    <w:semiHidden/>
    <w:qFormat/>
    <w:rPr>
      <w:rFonts w:ascii="Arial" w:eastAsia="宋体" w:hAnsi="Arial" w:cs="Arial"/>
      <w:color w:val="auto"/>
      <w:sz w:val="18"/>
      <w:szCs w:val="20"/>
    </w:rPr>
  </w:style>
  <w:style w:type="character" w:customStyle="1" w:styleId="1Char">
    <w:name w:val="样式1 Char"/>
    <w:qFormat/>
    <w:rPr>
      <w:rFonts w:ascii="Times New Roman" w:eastAsia="宋体" w:hAnsi="Times New Roman" w:cs="Times New Roman"/>
      <w:color w:val="FF00FF"/>
      <w:kern w:val="0"/>
      <w:sz w:val="28"/>
      <w:szCs w:val="24"/>
      <w:lang w:val="en-US" w:eastAsia="zh-CN" w:bidi="ar-SA"/>
    </w:rPr>
  </w:style>
  <w:style w:type="character" w:customStyle="1" w:styleId="Char11">
    <w:name w:val="四号 正文 Char1"/>
    <w:link w:val="affffc"/>
    <w:qFormat/>
    <w:rPr>
      <w:spacing w:val="6"/>
      <w:sz w:val="28"/>
    </w:rPr>
  </w:style>
  <w:style w:type="paragraph" w:customStyle="1" w:styleId="affffc">
    <w:name w:val="四号 正文"/>
    <w:basedOn w:val="ab"/>
    <w:link w:val="Char11"/>
    <w:qFormat/>
    <w:pPr>
      <w:ind w:firstLineChars="200" w:firstLine="573"/>
    </w:pPr>
    <w:rPr>
      <w:spacing w:val="6"/>
      <w:sz w:val="28"/>
    </w:rPr>
  </w:style>
  <w:style w:type="character" w:customStyle="1" w:styleId="CharChar30">
    <w:name w:val="Char Char3"/>
    <w:qFormat/>
    <w:rPr>
      <w:rFonts w:ascii="Arial" w:eastAsia="宋体" w:hAnsi="Arial"/>
      <w:kern w:val="2"/>
      <w:sz w:val="18"/>
      <w:szCs w:val="18"/>
      <w:lang w:val="en-US" w:eastAsia="zh-CN" w:bidi="ar-SA"/>
    </w:rPr>
  </w:style>
  <w:style w:type="character" w:customStyle="1" w:styleId="2Char1">
    <w:name w:val="样式 正文文本 2 + 宋体 小四 黑色 Char"/>
    <w:qFormat/>
    <w:rPr>
      <w:rFonts w:ascii="宋体" w:eastAsia="隶书" w:hAnsi="宋体" w:cs="宋体"/>
      <w:color w:val="000000"/>
      <w:spacing w:val="10"/>
      <w:kern w:val="2"/>
      <w:sz w:val="24"/>
      <w:szCs w:val="28"/>
      <w:lang w:val="en-US" w:eastAsia="zh-CN" w:bidi="ar-SA"/>
    </w:rPr>
  </w:style>
  <w:style w:type="character" w:customStyle="1" w:styleId="Char12">
    <w:name w:val="正文粗 Char1"/>
    <w:link w:val="affffd"/>
    <w:qFormat/>
    <w:rPr>
      <w:b/>
      <w:sz w:val="24"/>
    </w:rPr>
  </w:style>
  <w:style w:type="paragraph" w:customStyle="1" w:styleId="affffd">
    <w:name w:val="正文粗"/>
    <w:basedOn w:val="ab"/>
    <w:link w:val="Char12"/>
    <w:qFormat/>
    <w:pPr>
      <w:adjustRightInd w:val="0"/>
      <w:spacing w:line="336" w:lineRule="auto"/>
      <w:ind w:firstLineChars="200" w:firstLine="480"/>
      <w:jc w:val="left"/>
      <w:textAlignment w:val="baseline"/>
    </w:pPr>
    <w:rPr>
      <w:b/>
      <w:sz w:val="24"/>
    </w:rPr>
  </w:style>
  <w:style w:type="character" w:customStyle="1" w:styleId="Charf">
    <w:name w:val="【正文】 Char"/>
    <w:aliases w:val="正文首行缩进 Char2 Char9,正文首行缩进 Char3 Char9,正文首行缩进 Char4 Char9,正文首行缩进 Char5 Char9,正文首行缩进 Char7 Char9,正文首行缩进 Char21 Char9,正文首行缩进 Char31 Char9,正文首行缩进 Char41 Char9,正文首行缩进 Char51 Char9,正文首行缩进正文首行缩 Char9,正文首行缩进 Char22 Char9,【正文】1 Char,正文首行缩进 Char7 Char"/>
    <w:link w:val="affffe"/>
    <w:qFormat/>
    <w:rPr>
      <w:rFonts w:cs="宋体"/>
      <w:sz w:val="24"/>
    </w:rPr>
  </w:style>
  <w:style w:type="paragraph" w:customStyle="1" w:styleId="affffe">
    <w:name w:val="【正文】"/>
    <w:basedOn w:val="ab"/>
    <w:link w:val="Charf"/>
    <w:qFormat/>
    <w:pPr>
      <w:spacing w:before="120" w:after="120" w:line="312" w:lineRule="auto"/>
      <w:ind w:firstLineChars="200" w:firstLine="200"/>
    </w:pPr>
    <w:rPr>
      <w:rFonts w:cs="宋体"/>
      <w:sz w:val="24"/>
    </w:rPr>
  </w:style>
  <w:style w:type="character" w:customStyle="1" w:styleId="21111222Char1Heading2211Char">
    <w:name w:val="样式 标题 21.11.1标题 2标题2标题 2 Char1节_Heading 2标2编号标题1.1 + 黑色 Char"/>
    <w:link w:val="21111222Char1Heading2211"/>
    <w:qFormat/>
    <w:rPr>
      <w:rFonts w:ascii="Arial" w:hAnsi="Arial"/>
      <w:b/>
      <w:color w:val="000000"/>
      <w:sz w:val="28"/>
      <w:szCs w:val="28"/>
    </w:rPr>
  </w:style>
  <w:style w:type="paragraph" w:customStyle="1" w:styleId="21111222Char1Heading2211">
    <w:name w:val="样式 标题 21.11.1标题 2标题2标题 2 Char1节_Heading 2标2编号标题1.1 + 黑色"/>
    <w:basedOn w:val="20"/>
    <w:link w:val="21111222Char1Heading2211Char"/>
    <w:unhideWhenUsed/>
    <w:qFormat/>
    <w:pPr>
      <w:numPr>
        <w:numId w:val="0"/>
      </w:numPr>
      <w:tabs>
        <w:tab w:val="clear" w:pos="992"/>
        <w:tab w:val="left" w:pos="630"/>
        <w:tab w:val="left" w:pos="1004"/>
        <w:tab w:val="left" w:pos="1320"/>
      </w:tabs>
      <w:spacing w:before="100" w:beforeAutospacing="1" w:after="100" w:afterAutospacing="1"/>
      <w:ind w:left="1320" w:hanging="420"/>
    </w:pPr>
    <w:rPr>
      <w:rFonts w:eastAsiaTheme="minorEastAsia" w:cstheme="minorBidi"/>
      <w:b/>
      <w:color w:val="000000"/>
      <w:sz w:val="28"/>
      <w:szCs w:val="28"/>
    </w:rPr>
  </w:style>
  <w:style w:type="character" w:customStyle="1" w:styleId="WW-Char">
    <w:name w:val="WW-普通文字 Char"/>
    <w:link w:val="WW-"/>
    <w:qFormat/>
    <w:rPr>
      <w:rFonts w:ascii="宋体" w:hAnsi="宋体"/>
      <w:kern w:val="1"/>
      <w:sz w:val="24"/>
    </w:rPr>
  </w:style>
  <w:style w:type="paragraph" w:customStyle="1" w:styleId="WW-">
    <w:name w:val="WW-普通文字"/>
    <w:basedOn w:val="ab"/>
    <w:link w:val="WW-Char"/>
    <w:qFormat/>
    <w:pPr>
      <w:suppressAutoHyphens/>
      <w:spacing w:line="360" w:lineRule="auto"/>
      <w:ind w:firstLineChars="200" w:firstLine="200"/>
    </w:pPr>
    <w:rPr>
      <w:rFonts w:ascii="宋体" w:hAnsi="宋体"/>
      <w:kern w:val="1"/>
      <w:sz w:val="24"/>
    </w:rPr>
  </w:style>
  <w:style w:type="character" w:customStyle="1" w:styleId="3f4">
    <w:name w:val="标题 3 字符"/>
    <w:qFormat/>
    <w:rPr>
      <w:rFonts w:eastAsia="黑体"/>
      <w:color w:val="FF0000"/>
      <w:kern w:val="2"/>
      <w:sz w:val="30"/>
    </w:rPr>
  </w:style>
  <w:style w:type="character" w:customStyle="1" w:styleId="Charf0">
    <w:name w:val="首缩编号 Char"/>
    <w:link w:val="a5"/>
    <w:qFormat/>
    <w:rPr>
      <w:sz w:val="24"/>
      <w:szCs w:val="24"/>
    </w:rPr>
  </w:style>
  <w:style w:type="paragraph" w:customStyle="1" w:styleId="a5">
    <w:name w:val="首缩编号"/>
    <w:basedOn w:val="130"/>
    <w:link w:val="Charf0"/>
    <w:qFormat/>
    <w:pPr>
      <w:numPr>
        <w:numId w:val="7"/>
      </w:numPr>
      <w:spacing w:before="120" w:after="120"/>
      <w:ind w:firstLineChars="0" w:firstLine="0"/>
    </w:pPr>
  </w:style>
  <w:style w:type="paragraph" w:customStyle="1" w:styleId="130">
    <w:name w:val="正文小四首缩1.3行距"/>
    <w:basedOn w:val="ab"/>
    <w:link w:val="13Char"/>
    <w:qFormat/>
    <w:pPr>
      <w:spacing w:line="312" w:lineRule="auto"/>
      <w:ind w:firstLineChars="200" w:firstLine="420"/>
    </w:pPr>
    <w:rPr>
      <w:sz w:val="24"/>
      <w:szCs w:val="24"/>
    </w:rPr>
  </w:style>
  <w:style w:type="character" w:customStyle="1" w:styleId="1d">
    <w:name w:val="纯文本 字符1"/>
    <w:link w:val="aff0"/>
    <w:qFormat/>
    <w:rPr>
      <w:rFonts w:ascii="宋体" w:hAnsi="Courier New"/>
    </w:rPr>
  </w:style>
  <w:style w:type="character" w:customStyle="1" w:styleId="u2">
    <w:name w:val="u2"/>
    <w:qFormat/>
    <w:rPr>
      <w:rFonts w:eastAsia="宋体"/>
      <w:kern w:val="2"/>
      <w:sz w:val="24"/>
      <w:szCs w:val="24"/>
      <w:lang w:val="en-US" w:eastAsia="zh-CN" w:bidi="ar-SA"/>
    </w:rPr>
  </w:style>
  <w:style w:type="character" w:customStyle="1" w:styleId="2CharChar1">
    <w:name w:val="样式2 Char Char1"/>
    <w:qFormat/>
    <w:rPr>
      <w:rFonts w:eastAsia="宋体"/>
      <w:kern w:val="2"/>
      <w:sz w:val="24"/>
      <w:szCs w:val="24"/>
      <w:lang w:val="en-US" w:eastAsia="zh-CN" w:bidi="ar-SA"/>
    </w:rPr>
  </w:style>
  <w:style w:type="character" w:customStyle="1" w:styleId="Charf1">
    <w:name w:val="正文内容 Char"/>
    <w:qFormat/>
    <w:rPr>
      <w:kern w:val="2"/>
      <w:sz w:val="21"/>
      <w:szCs w:val="21"/>
    </w:rPr>
  </w:style>
  <w:style w:type="character" w:customStyle="1" w:styleId="Charf2">
    <w:name w:val="引用文章 Char"/>
    <w:qFormat/>
    <w:rPr>
      <w:rFonts w:eastAsia="楷体_GB2312" w:cs="宋体"/>
      <w:kern w:val="2"/>
      <w:sz w:val="24"/>
      <w:lang w:val="en-US" w:eastAsia="zh-CN" w:bidi="ar-SA"/>
    </w:rPr>
  </w:style>
  <w:style w:type="character" w:customStyle="1" w:styleId="afffff">
    <w:name w:val="题注 字符"/>
    <w:qFormat/>
    <w:rPr>
      <w:rFonts w:ascii="Arial" w:eastAsia="黑体" w:hAnsi="Arial" w:cs="Arial"/>
      <w:kern w:val="2"/>
    </w:rPr>
  </w:style>
  <w:style w:type="character" w:customStyle="1" w:styleId="1Char0">
    <w:name w:val="样式 题注 + 宋体 小四1 Char"/>
    <w:link w:val="1ff5"/>
    <w:qFormat/>
    <w:rPr>
      <w:rFonts w:ascii="宋体" w:hAnsi="宋体" w:cs="Arial"/>
      <w:sz w:val="24"/>
    </w:rPr>
  </w:style>
  <w:style w:type="paragraph" w:customStyle="1" w:styleId="1ff5">
    <w:name w:val="样式 题注 + 宋体 小四1"/>
    <w:basedOn w:val="af3"/>
    <w:link w:val="1Char0"/>
    <w:qFormat/>
    <w:pPr>
      <w:spacing w:line="360" w:lineRule="auto"/>
    </w:pPr>
    <w:rPr>
      <w:rFonts w:ascii="宋体" w:eastAsiaTheme="minorEastAsia" w:hAnsi="宋体"/>
      <w:sz w:val="24"/>
    </w:rPr>
  </w:style>
  <w:style w:type="character" w:customStyle="1" w:styleId="1Char1">
    <w:name w:val="表头1 Char"/>
    <w:link w:val="1ff6"/>
    <w:qFormat/>
    <w:rPr>
      <w:rFonts w:ascii="宋体"/>
      <w:sz w:val="24"/>
      <w:szCs w:val="24"/>
    </w:rPr>
  </w:style>
  <w:style w:type="paragraph" w:customStyle="1" w:styleId="1ff6">
    <w:name w:val="表头1"/>
    <w:basedOn w:val="ab"/>
    <w:link w:val="1Char1"/>
    <w:qFormat/>
    <w:pPr>
      <w:autoSpaceDE w:val="0"/>
      <w:autoSpaceDN w:val="0"/>
      <w:adjustRightInd w:val="0"/>
      <w:snapToGrid w:val="0"/>
      <w:spacing w:beforeLines="100"/>
      <w:jc w:val="center"/>
    </w:pPr>
    <w:rPr>
      <w:rFonts w:ascii="宋体"/>
      <w:sz w:val="24"/>
      <w:szCs w:val="24"/>
    </w:rPr>
  </w:style>
  <w:style w:type="character" w:customStyle="1" w:styleId="ghf2Char">
    <w:name w:val="ghf2 Char"/>
    <w:link w:val="ghf2"/>
    <w:qFormat/>
    <w:rPr>
      <w:rFonts w:ascii="黑体" w:eastAsia="黑体" w:hAnsi="黑体"/>
      <w:b/>
      <w:bCs/>
      <w:spacing w:val="10"/>
      <w:kern w:val="44"/>
      <w:sz w:val="32"/>
      <w:szCs w:val="44"/>
    </w:rPr>
  </w:style>
  <w:style w:type="paragraph" w:customStyle="1" w:styleId="ghf2">
    <w:name w:val="ghf2"/>
    <w:basedOn w:val="10"/>
    <w:next w:val="10"/>
    <w:link w:val="ghf2Char"/>
    <w:qFormat/>
    <w:pPr>
      <w:keepLines/>
      <w:tabs>
        <w:tab w:val="clear" w:pos="425"/>
      </w:tabs>
      <w:spacing w:beforeLines="0" w:afterLines="0" w:line="578" w:lineRule="auto"/>
      <w:ind w:left="3533" w:hanging="473"/>
      <w:jc w:val="both"/>
    </w:pPr>
    <w:rPr>
      <w:rFonts w:hAnsi="黑体" w:cstheme="minorBidi"/>
      <w:b/>
      <w:bCs/>
      <w:spacing w:val="10"/>
      <w:sz w:val="32"/>
      <w:szCs w:val="44"/>
    </w:rPr>
  </w:style>
  <w:style w:type="character" w:customStyle="1" w:styleId="tj-Char">
    <w:name w:val="tj说明书-正文 Char"/>
    <w:link w:val="tj-"/>
    <w:qFormat/>
    <w:rPr>
      <w:rFonts w:ascii="宋体" w:hAnsi="宋体"/>
    </w:rPr>
  </w:style>
  <w:style w:type="paragraph" w:customStyle="1" w:styleId="tj-">
    <w:name w:val="tj说明书-正文"/>
    <w:link w:val="tj-Char"/>
    <w:qFormat/>
    <w:pPr>
      <w:spacing w:line="360" w:lineRule="auto"/>
      <w:ind w:firstLineChars="200" w:firstLine="200"/>
    </w:pPr>
    <w:rPr>
      <w:rFonts w:ascii="宋体" w:hAnsi="宋体"/>
      <w:kern w:val="2"/>
      <w:sz w:val="21"/>
      <w:szCs w:val="22"/>
    </w:rPr>
  </w:style>
  <w:style w:type="character" w:customStyle="1" w:styleId="CharCharCharChar">
    <w:name w:val="正文首行缩进 Char Char Char Char"/>
    <w:qFormat/>
    <w:rPr>
      <w:rFonts w:ascii="宋体" w:eastAsia="宋体"/>
      <w:spacing w:val="20"/>
      <w:kern w:val="2"/>
      <w:sz w:val="24"/>
      <w:szCs w:val="24"/>
      <w:lang w:val="en-US" w:eastAsia="zh-CN" w:bidi="ar-SA"/>
    </w:rPr>
  </w:style>
  <w:style w:type="character" w:customStyle="1" w:styleId="Charf3">
    <w:name w:val="表格内字体 Char"/>
    <w:link w:val="afffff0"/>
    <w:qFormat/>
    <w:rPr>
      <w:rFonts w:cs="Courier New"/>
      <w:sz w:val="18"/>
      <w:szCs w:val="24"/>
    </w:rPr>
  </w:style>
  <w:style w:type="paragraph" w:customStyle="1" w:styleId="afffff0">
    <w:name w:val="表格内字体"/>
    <w:basedOn w:val="ab"/>
    <w:link w:val="Charf3"/>
    <w:qFormat/>
    <w:pPr>
      <w:adjustRightInd w:val="0"/>
      <w:snapToGrid w:val="0"/>
      <w:spacing w:line="0" w:lineRule="atLeast"/>
      <w:jc w:val="center"/>
    </w:pPr>
    <w:rPr>
      <w:rFonts w:cs="Courier New"/>
      <w:sz w:val="18"/>
      <w:szCs w:val="24"/>
    </w:rPr>
  </w:style>
  <w:style w:type="character" w:customStyle="1" w:styleId="Charf4">
    <w:name w:val="福州正文 Char"/>
    <w:link w:val="afffff1"/>
    <w:qFormat/>
    <w:rPr>
      <w:rFonts w:ascii="华文细黑" w:eastAsia="华文细黑" w:hAnsi="Arial Narrow"/>
      <w:szCs w:val="21"/>
    </w:rPr>
  </w:style>
  <w:style w:type="paragraph" w:customStyle="1" w:styleId="afffff1">
    <w:name w:val="福州正文"/>
    <w:basedOn w:val="ab"/>
    <w:link w:val="Charf4"/>
    <w:qFormat/>
    <w:pPr>
      <w:spacing w:line="300" w:lineRule="auto"/>
      <w:ind w:firstLine="420"/>
    </w:pPr>
    <w:rPr>
      <w:rFonts w:ascii="华文细黑" w:eastAsia="华文细黑" w:hAnsi="Arial Narrow"/>
      <w:szCs w:val="21"/>
    </w:rPr>
  </w:style>
  <w:style w:type="character" w:customStyle="1" w:styleId="font71">
    <w:name w:val="font71"/>
    <w:qFormat/>
    <w:rPr>
      <w:rFonts w:ascii="宋体" w:eastAsia="宋体" w:hAnsi="宋体" w:hint="eastAsia"/>
      <w:i/>
      <w:iCs/>
      <w:color w:val="000000"/>
      <w:sz w:val="20"/>
      <w:szCs w:val="20"/>
      <w:u w:val="none"/>
    </w:rPr>
  </w:style>
  <w:style w:type="character" w:customStyle="1" w:styleId="CharChar10">
    <w:name w:val="Char Char10"/>
    <w:qFormat/>
    <w:rPr>
      <w:rFonts w:eastAsia="宋体"/>
      <w:kern w:val="2"/>
      <w:sz w:val="18"/>
      <w:szCs w:val="18"/>
      <w:lang w:val="en-US" w:eastAsia="zh-CN" w:bidi="ar-SA"/>
    </w:rPr>
  </w:style>
  <w:style w:type="character" w:customStyle="1" w:styleId="32Char3Char2Char">
    <w:name w:val="样式 标题 3条标2Char标题 3 Char2 + (符号) 宋体 Char"/>
    <w:qFormat/>
    <w:rPr>
      <w:rFonts w:eastAsia="宋体"/>
      <w:b/>
      <w:bCs/>
      <w:kern w:val="2"/>
      <w:sz w:val="28"/>
      <w:szCs w:val="28"/>
      <w:lang w:val="en-US" w:eastAsia="zh-CN" w:bidi="ar-SA"/>
    </w:rPr>
  </w:style>
  <w:style w:type="character" w:customStyle="1" w:styleId="2CharChar">
    <w:name w:val="正文首行缩进 2 Char Char"/>
    <w:qFormat/>
    <w:rPr>
      <w:rFonts w:ascii="Times New Roman" w:eastAsia="宋体" w:hAnsi="Times New Roman" w:cs="Times New Roman"/>
      <w:kern w:val="0"/>
      <w:sz w:val="24"/>
      <w:szCs w:val="24"/>
      <w:lang w:val="en-US" w:eastAsia="zh-CN" w:bidi="ar-SA"/>
    </w:rPr>
  </w:style>
  <w:style w:type="character" w:customStyle="1" w:styleId="0-shiw-CharChar">
    <w:name w:val="0-shiw-扉页负责人 Char Char"/>
    <w:qFormat/>
    <w:rPr>
      <w:rFonts w:eastAsia="宋体"/>
      <w:kern w:val="2"/>
      <w:sz w:val="32"/>
      <w:szCs w:val="32"/>
      <w:lang w:val="en-US" w:eastAsia="zh-CN" w:bidi="ar-SA"/>
    </w:rPr>
  </w:style>
  <w:style w:type="character" w:customStyle="1" w:styleId="z-Char">
    <w:name w:val="z-窗体顶端 Char"/>
    <w:link w:val="z-1"/>
    <w:qFormat/>
    <w:rPr>
      <w:rFonts w:ascii="Arial" w:hAnsi="Arial" w:cs="Arial"/>
      <w:vanish/>
      <w:sz w:val="16"/>
      <w:szCs w:val="16"/>
    </w:rPr>
  </w:style>
  <w:style w:type="paragraph" w:customStyle="1" w:styleId="z-1">
    <w:name w:val="z-窗体顶端1"/>
    <w:basedOn w:val="ab"/>
    <w:next w:val="ab"/>
    <w:link w:val="z-Char"/>
    <w:qFormat/>
    <w:pPr>
      <w:widowControl/>
      <w:pBdr>
        <w:bottom w:val="single" w:sz="6" w:space="1" w:color="auto"/>
      </w:pBdr>
      <w:jc w:val="center"/>
    </w:pPr>
    <w:rPr>
      <w:rFonts w:ascii="Arial" w:hAnsi="Arial" w:cs="Arial"/>
      <w:vanish/>
      <w:sz w:val="16"/>
      <w:szCs w:val="16"/>
    </w:rPr>
  </w:style>
  <w:style w:type="character" w:customStyle="1" w:styleId="Char20">
    <w:name w:val="批注文字 Char2"/>
    <w:qFormat/>
    <w:rPr>
      <w:rFonts w:ascii="宋体" w:hAnsi="宋体" w:cs="宋体"/>
      <w:color w:val="000000"/>
      <w:spacing w:val="4"/>
      <w:kern w:val="2"/>
      <w:sz w:val="24"/>
    </w:rPr>
  </w:style>
  <w:style w:type="character" w:customStyle="1" w:styleId="4e">
    <w:name w:val="批注引用4"/>
    <w:qFormat/>
    <w:rPr>
      <w:sz w:val="21"/>
      <w:szCs w:val="21"/>
    </w:rPr>
  </w:style>
  <w:style w:type="character" w:customStyle="1" w:styleId="Char13">
    <w:name w:val="表格文字居中 Char1"/>
    <w:link w:val="afffff2"/>
    <w:qFormat/>
    <w:locked/>
    <w:rPr>
      <w:rFonts w:eastAsia="华文仿宋"/>
      <w:szCs w:val="24"/>
    </w:rPr>
  </w:style>
  <w:style w:type="paragraph" w:customStyle="1" w:styleId="afffff2">
    <w:name w:val="表格文字居中"/>
    <w:basedOn w:val="aff"/>
    <w:link w:val="Char13"/>
    <w:qFormat/>
    <w:pPr>
      <w:tabs>
        <w:tab w:val="clear" w:pos="0"/>
      </w:tabs>
      <w:spacing w:before="280" w:line="240" w:lineRule="auto"/>
      <w:ind w:firstLineChars="100" w:firstLine="420"/>
      <w:textAlignment w:val="auto"/>
    </w:pPr>
    <w:rPr>
      <w:rFonts w:asciiTheme="minorHAnsi" w:eastAsia="华文仿宋" w:hAnsiTheme="minorHAnsi" w:cstheme="minorBidi"/>
      <w:sz w:val="21"/>
    </w:rPr>
  </w:style>
  <w:style w:type="character" w:customStyle="1" w:styleId="2f9">
    <w:name w:val="标题 2 字符"/>
    <w:qFormat/>
    <w:rPr>
      <w:rFonts w:ascii="Arial" w:eastAsia="黑体" w:hAnsi="Arial"/>
      <w:kern w:val="2"/>
      <w:sz w:val="32"/>
      <w:lang w:val="en-US" w:eastAsia="zh-CN" w:bidi="ar-SA"/>
    </w:rPr>
  </w:style>
  <w:style w:type="character" w:customStyle="1" w:styleId="Dokument7">
    <w:name w:val="Dokument 7"/>
  </w:style>
  <w:style w:type="character" w:customStyle="1" w:styleId="style91">
    <w:name w:val="style91"/>
    <w:qFormat/>
    <w:rPr>
      <w:color w:val="000000"/>
      <w:sz w:val="14"/>
      <w:szCs w:val="14"/>
      <w:u w:val="none"/>
    </w:rPr>
  </w:style>
  <w:style w:type="character" w:customStyle="1" w:styleId="3CharCharCharCharChar1">
    <w:name w:val="样式3 Char Char Char Char Char1"/>
    <w:rPr>
      <w:rFonts w:eastAsia="宋体"/>
      <w:kern w:val="2"/>
      <w:sz w:val="24"/>
      <w:szCs w:val="24"/>
      <w:lang w:val="en-US" w:eastAsia="zh-CN" w:bidi="ar-SA"/>
    </w:rPr>
  </w:style>
  <w:style w:type="character" w:customStyle="1" w:styleId="Charf5">
    <w:name w:val="表格内文字 Char"/>
    <w:link w:val="afffff3"/>
    <w:qFormat/>
    <w:rPr>
      <w:spacing w:val="10"/>
    </w:rPr>
  </w:style>
  <w:style w:type="paragraph" w:customStyle="1" w:styleId="afffff3">
    <w:name w:val="表格内文字"/>
    <w:link w:val="Charf5"/>
    <w:qFormat/>
    <w:pPr>
      <w:spacing w:line="400" w:lineRule="exact"/>
      <w:jc w:val="center"/>
    </w:pPr>
    <w:rPr>
      <w:spacing w:val="10"/>
      <w:kern w:val="2"/>
      <w:sz w:val="21"/>
      <w:szCs w:val="22"/>
    </w:rPr>
  </w:style>
  <w:style w:type="character" w:customStyle="1" w:styleId="LNGCharChar">
    <w:name w:val="LNG－文本框 Char Char"/>
    <w:qFormat/>
    <w:rPr>
      <w:rFonts w:eastAsia="宋体"/>
      <w:kern w:val="2"/>
      <w:sz w:val="21"/>
      <w:szCs w:val="21"/>
      <w:lang w:val="en-US" w:eastAsia="zh-CN" w:bidi="ar-SA"/>
    </w:rPr>
  </w:style>
  <w:style w:type="character" w:customStyle="1" w:styleId="9CharChar">
    <w:name w:val="标题 9 Char Char"/>
    <w:qFormat/>
    <w:rPr>
      <w:rFonts w:ascii="宋体" w:eastAsia="宋体" w:hAnsi="Arial" w:cs="Times New Roman"/>
      <w:kern w:val="28"/>
      <w:sz w:val="28"/>
      <w:szCs w:val="20"/>
      <w:lang w:val="en-US" w:eastAsia="zh-CN" w:bidi="ar-SA"/>
    </w:rPr>
  </w:style>
  <w:style w:type="character" w:customStyle="1" w:styleId="12-Char">
    <w:name w:val="1罗源表2- Char"/>
    <w:link w:val="12-"/>
    <w:rPr>
      <w:rFonts w:ascii="Calibri" w:hAnsi="Calibri"/>
      <w:szCs w:val="21"/>
    </w:rPr>
  </w:style>
  <w:style w:type="paragraph" w:customStyle="1" w:styleId="12-">
    <w:name w:val="1罗源表2-"/>
    <w:basedOn w:val="ab"/>
    <w:link w:val="12-Char"/>
    <w:qFormat/>
    <w:pPr>
      <w:spacing w:beforeLines="100"/>
      <w:jc w:val="center"/>
    </w:pPr>
    <w:rPr>
      <w:rFonts w:ascii="Calibri" w:hAnsi="Calibri"/>
      <w:szCs w:val="21"/>
    </w:rPr>
  </w:style>
  <w:style w:type="character" w:customStyle="1" w:styleId="Charf6">
    <w:name w:val="样式 表名 Char"/>
    <w:rPr>
      <w:rFonts w:ascii="华文细黑" w:eastAsia="黑体" w:hAnsi="华文细黑" w:cs="宋体"/>
      <w:color w:val="000000"/>
      <w:sz w:val="21"/>
      <w:szCs w:val="21"/>
      <w:lang w:val="en-US" w:eastAsia="zh-CN" w:bidi="ar-SA"/>
    </w:rPr>
  </w:style>
  <w:style w:type="character" w:customStyle="1" w:styleId="0-shiw-CharChar0">
    <w:name w:val="0-shiw-目录页码 Char Char"/>
    <w:rPr>
      <w:kern w:val="2"/>
      <w:sz w:val="24"/>
      <w:szCs w:val="24"/>
      <w:lang w:val="en-US" w:eastAsia="zh-CN" w:bidi="ar-SA"/>
    </w:rPr>
  </w:style>
  <w:style w:type="character" w:customStyle="1" w:styleId="1Char3">
    <w:name w:val="乐清表1 Char"/>
    <w:link w:val="11"/>
    <w:qFormat/>
    <w:rPr>
      <w:b/>
      <w:szCs w:val="21"/>
    </w:rPr>
  </w:style>
  <w:style w:type="paragraph" w:customStyle="1" w:styleId="11">
    <w:name w:val="乐清表1"/>
    <w:basedOn w:val="afffff4"/>
    <w:link w:val="1Char3"/>
    <w:qFormat/>
    <w:pPr>
      <w:numPr>
        <w:numId w:val="8"/>
      </w:numPr>
      <w:spacing w:line="360" w:lineRule="auto"/>
      <w:ind w:firstLineChars="0" w:firstLine="0"/>
      <w:jc w:val="center"/>
    </w:pPr>
    <w:rPr>
      <w:rFonts w:asciiTheme="minorHAnsi" w:eastAsiaTheme="minorEastAsia" w:hAnsiTheme="minorHAnsi" w:cstheme="minorBidi"/>
      <w:b/>
      <w:szCs w:val="21"/>
    </w:rPr>
  </w:style>
  <w:style w:type="paragraph" w:styleId="afffff4">
    <w:name w:val="List Paragraph"/>
    <w:basedOn w:val="ab"/>
    <w:qFormat/>
    <w:pPr>
      <w:ind w:firstLineChars="200" w:firstLine="420"/>
    </w:pPr>
    <w:rPr>
      <w:rFonts w:ascii="Calibri" w:eastAsia="宋体" w:hAnsi="Calibri" w:cs="Times New Roman"/>
    </w:rPr>
  </w:style>
  <w:style w:type="character" w:customStyle="1" w:styleId="ref-bathy">
    <w:name w:val="ref-bathy"/>
    <w:qFormat/>
    <w:rPr>
      <w:rFonts w:ascii="CG Times" w:hAnsi="CG Times"/>
      <w:sz w:val="23"/>
      <w:lang w:val="en-US"/>
    </w:rPr>
  </w:style>
  <w:style w:type="character" w:customStyle="1" w:styleId="CharCharCharCharCharCharCharCharCharCharChar">
    <w:name w:val="纯文本 Char Char Char Char Char Char Char Char Char Char Char"/>
    <w:qFormat/>
    <w:rPr>
      <w:rFonts w:ascii="宋体" w:eastAsia="宋体" w:hAnsi="Courier New" w:cs="Courier New"/>
      <w:kern w:val="2"/>
      <w:sz w:val="21"/>
      <w:szCs w:val="21"/>
      <w:lang w:val="en-US" w:eastAsia="zh-CN" w:bidi="ar-SA"/>
    </w:rPr>
  </w:style>
  <w:style w:type="character" w:customStyle="1" w:styleId="CharChar21">
    <w:name w:val="Char Char21"/>
    <w:qFormat/>
    <w:rPr>
      <w:rFonts w:eastAsia="宋体"/>
      <w:kern w:val="2"/>
      <w:sz w:val="18"/>
      <w:szCs w:val="18"/>
      <w:lang w:val="en-US" w:eastAsia="zh-CN" w:bidi="ar-SA"/>
    </w:rPr>
  </w:style>
  <w:style w:type="character" w:customStyle="1" w:styleId="CM106Char">
    <w:name w:val="CM106 Char"/>
    <w:link w:val="CM106"/>
    <w:rPr>
      <w:rFonts w:ascii="仿宋" w:eastAsia="仿宋" w:hAnsi="仿宋" w:cs="黑体"/>
      <w:color w:val="000000"/>
      <w:sz w:val="24"/>
      <w:szCs w:val="24"/>
    </w:rPr>
  </w:style>
  <w:style w:type="paragraph" w:customStyle="1" w:styleId="CM106">
    <w:name w:val="CM106"/>
    <w:basedOn w:val="Default"/>
    <w:next w:val="Default"/>
    <w:link w:val="CM106Char"/>
    <w:qFormat/>
    <w:pPr>
      <w:adjustRightInd/>
    </w:pPr>
    <w:rPr>
      <w:rFonts w:ascii="仿宋" w:eastAsia="仿宋" w:hAnsi="仿宋"/>
      <w:kern w:val="2"/>
    </w:rPr>
  </w:style>
  <w:style w:type="paragraph" w:customStyle="1" w:styleId="Default">
    <w:name w:val="Default"/>
    <w:qFormat/>
    <w:pPr>
      <w:widowControl w:val="0"/>
      <w:autoSpaceDE w:val="0"/>
      <w:autoSpaceDN w:val="0"/>
      <w:adjustRightInd w:val="0"/>
    </w:pPr>
    <w:rPr>
      <w:rFonts w:ascii="黑体" w:eastAsia="黑体" w:hAnsi="Times New Roman" w:cs="黑体"/>
      <w:color w:val="000000"/>
      <w:sz w:val="24"/>
      <w:szCs w:val="24"/>
    </w:rPr>
  </w:style>
  <w:style w:type="character" w:customStyle="1" w:styleId="13Char">
    <w:name w:val="正文小四首缩1.3行距 Char"/>
    <w:link w:val="130"/>
    <w:rPr>
      <w:sz w:val="24"/>
      <w:szCs w:val="24"/>
    </w:rPr>
  </w:style>
  <w:style w:type="character" w:customStyle="1" w:styleId="1CharChar">
    <w:name w:val="样式1 Char Char"/>
    <w:qFormat/>
    <w:rPr>
      <w:rFonts w:ascii="Times New Roman" w:eastAsia="宋体" w:hAnsi="Times New Roman" w:cs="Times New Roman"/>
      <w:color w:val="FF00FF"/>
      <w:kern w:val="0"/>
      <w:sz w:val="28"/>
      <w:szCs w:val="24"/>
      <w:lang w:val="en-US" w:eastAsia="zh-CN" w:bidi="ar-SA"/>
    </w:rPr>
  </w:style>
  <w:style w:type="character" w:customStyle="1" w:styleId="infodetail">
    <w:name w:val="infodetail"/>
  </w:style>
  <w:style w:type="character" w:customStyle="1" w:styleId="17">
    <w:name w:val="称呼 字符1"/>
    <w:link w:val="af9"/>
    <w:qFormat/>
    <w:rPr>
      <w:rFonts w:ascii="宋体" w:hAnsi="宋体"/>
      <w:szCs w:val="24"/>
    </w:rPr>
  </w:style>
  <w:style w:type="character" w:customStyle="1" w:styleId="Charf7">
    <w:name w:val="表头+图名 Char"/>
    <w:link w:val="afffff5"/>
    <w:semiHidden/>
    <w:qFormat/>
    <w:rPr>
      <w:rFonts w:ascii="Arial" w:eastAsia="黑体" w:hAnsi="Arial"/>
      <w:b/>
      <w:bCs/>
      <w:color w:val="000000"/>
    </w:rPr>
  </w:style>
  <w:style w:type="paragraph" w:customStyle="1" w:styleId="afffff5">
    <w:name w:val="表头+图名"/>
    <w:basedOn w:val="af3"/>
    <w:link w:val="Charf7"/>
    <w:semiHidden/>
    <w:qFormat/>
    <w:pPr>
      <w:spacing w:before="30" w:after="30" w:line="360" w:lineRule="auto"/>
      <w:ind w:firstLine="480"/>
      <w:jc w:val="center"/>
      <w:outlineLvl w:val="4"/>
    </w:pPr>
    <w:rPr>
      <w:rFonts w:cstheme="minorBidi"/>
      <w:b/>
      <w:bCs/>
      <w:color w:val="000000"/>
    </w:rPr>
  </w:style>
  <w:style w:type="character" w:customStyle="1" w:styleId="Charf8">
    <w:name w:val="报告书表格 Char"/>
    <w:link w:val="afffff6"/>
    <w:qFormat/>
    <w:rPr>
      <w:sz w:val="24"/>
    </w:rPr>
  </w:style>
  <w:style w:type="paragraph" w:customStyle="1" w:styleId="afffff6">
    <w:name w:val="报告书表格"/>
    <w:basedOn w:val="ab"/>
    <w:link w:val="Charf8"/>
    <w:qFormat/>
    <w:pPr>
      <w:adjustRightInd w:val="0"/>
      <w:snapToGrid w:val="0"/>
      <w:spacing w:before="60" w:after="60" w:line="240" w:lineRule="atLeast"/>
      <w:jc w:val="center"/>
      <w:textAlignment w:val="baseline"/>
    </w:pPr>
    <w:rPr>
      <w:sz w:val="24"/>
    </w:rPr>
  </w:style>
  <w:style w:type="character" w:customStyle="1" w:styleId="WW8Num44z0">
    <w:name w:val="WW8Num44z0"/>
    <w:qFormat/>
    <w:rPr>
      <w:rFonts w:ascii="Wingdings" w:hAnsi="Wingdings"/>
    </w:rPr>
  </w:style>
  <w:style w:type="character" w:customStyle="1" w:styleId="ref-smagorin">
    <w:name w:val="ref-smagorin"/>
    <w:qFormat/>
    <w:rPr>
      <w:rFonts w:ascii="CG Times" w:hAnsi="CG Times"/>
      <w:sz w:val="23"/>
      <w:lang w:val="en-US"/>
    </w:rPr>
  </w:style>
  <w:style w:type="character" w:customStyle="1" w:styleId="cho-chapter7">
    <w:name w:val="cho-chapter7"/>
    <w:qFormat/>
    <w:rPr>
      <w:rFonts w:ascii="CG Times" w:hAnsi="CG Times"/>
      <w:sz w:val="23"/>
      <w:lang w:val="en-US"/>
    </w:rPr>
  </w:style>
  <w:style w:type="character" w:customStyle="1" w:styleId="CharChar4">
    <w:name w:val="正文首缩 Char Char"/>
    <w:rPr>
      <w:rFonts w:eastAsia="宋体"/>
      <w:kern w:val="2"/>
      <w:sz w:val="24"/>
      <w:lang w:val="en-US" w:eastAsia="zh-CN" w:bidi="ar-SA"/>
    </w:rPr>
  </w:style>
  <w:style w:type="character" w:customStyle="1" w:styleId="afffff7">
    <w:name w:val="正文文本缩进 字符"/>
    <w:qFormat/>
    <w:rPr>
      <w:rFonts w:eastAsia="创艺简宋体"/>
      <w:kern w:val="24"/>
      <w:sz w:val="24"/>
    </w:rPr>
  </w:style>
  <w:style w:type="character" w:customStyle="1" w:styleId="zzChar">
    <w:name w:val="表格标题zz Char"/>
    <w:link w:val="zz"/>
    <w:qFormat/>
    <w:rPr>
      <w:rFonts w:ascii="宋体" w:hAnsi="宋体"/>
      <w:b/>
      <w:sz w:val="24"/>
      <w:szCs w:val="24"/>
    </w:rPr>
  </w:style>
  <w:style w:type="paragraph" w:customStyle="1" w:styleId="zz">
    <w:name w:val="表格标题zz"/>
    <w:link w:val="zzChar"/>
    <w:qFormat/>
    <w:pPr>
      <w:spacing w:before="120" w:line="360" w:lineRule="auto"/>
      <w:jc w:val="center"/>
    </w:pPr>
    <w:rPr>
      <w:rFonts w:ascii="宋体" w:hAnsi="宋体"/>
      <w:b/>
      <w:kern w:val="2"/>
      <w:sz w:val="24"/>
      <w:szCs w:val="24"/>
    </w:rPr>
  </w:style>
  <w:style w:type="character" w:customStyle="1" w:styleId="CharChar40">
    <w:name w:val="Char Char4"/>
    <w:qFormat/>
    <w:rPr>
      <w:rFonts w:eastAsia="黑体"/>
      <w:b/>
      <w:bCs/>
      <w:kern w:val="44"/>
      <w:sz w:val="24"/>
      <w:szCs w:val="44"/>
      <w:lang w:val="en-US" w:eastAsia="zh-CN" w:bidi="ar-SA"/>
    </w:rPr>
  </w:style>
  <w:style w:type="character" w:customStyle="1" w:styleId="Charf9">
    <w:name w:val="表格标题—小四 Char"/>
    <w:unhideWhenUsed/>
    <w:qFormat/>
    <w:rPr>
      <w:rFonts w:eastAsia="宋体"/>
      <w:b/>
      <w:kern w:val="2"/>
      <w:sz w:val="24"/>
      <w:szCs w:val="24"/>
      <w:lang w:val="en-US" w:eastAsia="zh-CN" w:bidi="ar-SA"/>
    </w:rPr>
  </w:style>
  <w:style w:type="character" w:customStyle="1" w:styleId="downintro">
    <w:name w:val="downintro"/>
    <w:basedOn w:val="ad"/>
    <w:qFormat/>
  </w:style>
  <w:style w:type="character" w:customStyle="1" w:styleId="main5">
    <w:name w:val="main5"/>
    <w:qFormat/>
    <w:rPr>
      <w:sz w:val="18"/>
      <w:szCs w:val="18"/>
    </w:rPr>
  </w:style>
  <w:style w:type="character" w:customStyle="1" w:styleId="WW-CharChar">
    <w:name w:val="WW-普通文字 Char Char"/>
    <w:qFormat/>
    <w:rPr>
      <w:rFonts w:ascii="宋体" w:eastAsia="宋体" w:hAnsi="宋体"/>
      <w:kern w:val="1"/>
      <w:sz w:val="24"/>
      <w:lang w:val="en-US" w:eastAsia="zh-CN" w:bidi="ar-SA"/>
    </w:rPr>
  </w:style>
  <w:style w:type="character" w:customStyle="1" w:styleId="EmailStyle869">
    <w:name w:val="EmailStyle869"/>
    <w:semiHidden/>
    <w:qFormat/>
    <w:rPr>
      <w:rFonts w:ascii="Arial" w:eastAsia="宋体" w:hAnsi="Arial" w:cs="Arial"/>
      <w:color w:val="auto"/>
      <w:sz w:val="18"/>
      <w:szCs w:val="20"/>
    </w:rPr>
  </w:style>
  <w:style w:type="character" w:customStyle="1" w:styleId="font11">
    <w:name w:val="font11"/>
    <w:qFormat/>
    <w:rPr>
      <w:rFonts w:ascii="宋体" w:hAnsi="宋体" w:cs="宋体"/>
      <w:sz w:val="21"/>
    </w:rPr>
  </w:style>
  <w:style w:type="character" w:customStyle="1" w:styleId="afffff8">
    <w:name w:val="副标题 字符"/>
    <w:qFormat/>
    <w:rPr>
      <w:rFonts w:ascii="黑体" w:eastAsia="黑体" w:hAnsi="Arial"/>
      <w:b/>
      <w:kern w:val="28"/>
      <w:sz w:val="48"/>
    </w:rPr>
  </w:style>
  <w:style w:type="character" w:customStyle="1" w:styleId="Char14">
    <w:name w:val="文档结构图 Char1"/>
    <w:qFormat/>
    <w:rPr>
      <w:rFonts w:ascii="宋体"/>
      <w:kern w:val="2"/>
      <w:sz w:val="18"/>
      <w:szCs w:val="18"/>
    </w:rPr>
  </w:style>
  <w:style w:type="character" w:customStyle="1" w:styleId="213CharChar">
    <w:name w:val="正文 小四 首行缩进2字符 1.3行距 Char Char"/>
    <w:link w:val="213"/>
    <w:semiHidden/>
    <w:qFormat/>
    <w:rPr>
      <w:rFonts w:cs="宋体"/>
      <w:sz w:val="24"/>
    </w:rPr>
  </w:style>
  <w:style w:type="paragraph" w:customStyle="1" w:styleId="213">
    <w:name w:val="正文 小四 首行缩进2字符 1.3行距"/>
    <w:basedOn w:val="221"/>
    <w:link w:val="213CharChar"/>
    <w:semiHidden/>
    <w:qFormat/>
    <w:pPr>
      <w:spacing w:line="312" w:lineRule="auto"/>
      <w:ind w:firstLine="200"/>
    </w:pPr>
    <w:rPr>
      <w:sz w:val="24"/>
    </w:rPr>
  </w:style>
  <w:style w:type="character" w:customStyle="1" w:styleId="1CharChar0">
    <w:name w:val="冯正1 Char Char"/>
    <w:qFormat/>
    <w:rPr>
      <w:rFonts w:eastAsia="宋体" w:cs="宋体"/>
      <w:color w:val="000000"/>
      <w:kern w:val="2"/>
      <w:sz w:val="24"/>
      <w:lang w:val="en-US" w:eastAsia="zh-CN" w:bidi="ar-SA"/>
    </w:rPr>
  </w:style>
  <w:style w:type="character" w:customStyle="1" w:styleId="ref-output-a">
    <w:name w:val="ref-output-a"/>
    <w:qFormat/>
    <w:rPr>
      <w:rFonts w:ascii="CG Times" w:hAnsi="CG Times"/>
      <w:sz w:val="23"/>
      <w:lang w:val="en-US"/>
    </w:rPr>
  </w:style>
  <w:style w:type="character" w:customStyle="1" w:styleId="91">
    <w:name w:val="标题 9 字符1"/>
    <w:link w:val="9"/>
    <w:qFormat/>
    <w:rPr>
      <w:rFonts w:ascii="Arial" w:eastAsia="黑体" w:hAnsi="Arial" w:cs="Times New Roman"/>
      <w:kern w:val="0"/>
      <w:sz w:val="24"/>
      <w:szCs w:val="20"/>
    </w:rPr>
  </w:style>
  <w:style w:type="character" w:customStyle="1" w:styleId="Overskrift">
    <w:name w:val="Overskrift"/>
    <w:qFormat/>
    <w:rPr>
      <w:b/>
      <w:sz w:val="23"/>
    </w:rPr>
  </w:style>
  <w:style w:type="character" w:customStyle="1" w:styleId="afffff9">
    <w:name w:val="信息标题 字符"/>
    <w:qFormat/>
    <w:rPr>
      <w:rFonts w:ascii="Arial" w:hAnsi="Arial"/>
      <w:kern w:val="2"/>
      <w:sz w:val="24"/>
      <w:szCs w:val="24"/>
      <w:shd w:val="pct20" w:color="auto" w:fill="auto"/>
    </w:rPr>
  </w:style>
  <w:style w:type="character" w:customStyle="1" w:styleId="1Char11CharCharCharCharChar">
    <w:name w:val="样式 标题 1 Char1标题 1 Char Char章 Char一级标题，黑粗，三号，序号 Char标题 章 Char..."/>
    <w:semiHidden/>
    <w:qFormat/>
    <w:rPr>
      <w:rFonts w:eastAsia="黑体"/>
      <w:b/>
      <w:bCs/>
      <w:kern w:val="44"/>
      <w:sz w:val="36"/>
      <w:szCs w:val="44"/>
      <w:lang w:val="en-US" w:eastAsia="zh-CN" w:bidi="ar-SA"/>
    </w:rPr>
  </w:style>
  <w:style w:type="character" w:customStyle="1" w:styleId="font101">
    <w:name w:val="font101"/>
    <w:qFormat/>
    <w:rPr>
      <w:rFonts w:ascii="宋体" w:eastAsia="宋体" w:hAnsi="宋体" w:hint="eastAsia"/>
      <w:color w:val="000000"/>
      <w:sz w:val="20"/>
      <w:szCs w:val="20"/>
      <w:u w:val="none"/>
    </w:rPr>
  </w:style>
  <w:style w:type="character" w:customStyle="1" w:styleId="ref-orientat">
    <w:name w:val="ref-orientat"/>
    <w:qFormat/>
    <w:rPr>
      <w:rFonts w:ascii="CG Times" w:hAnsi="CG Times"/>
      <w:sz w:val="23"/>
      <w:lang w:val="en-US"/>
    </w:rPr>
  </w:style>
  <w:style w:type="character" w:customStyle="1" w:styleId="BodyIndentChar">
    <w:name w:val="Body Indent Char"/>
    <w:link w:val="BodyIndent"/>
    <w:qFormat/>
    <w:rPr>
      <w:sz w:val="24"/>
      <w:lang w:val="da-DK" w:eastAsia="en-US"/>
    </w:rPr>
  </w:style>
  <w:style w:type="paragraph" w:customStyle="1" w:styleId="BodyIndent">
    <w:name w:val="Body Indent"/>
    <w:basedOn w:val="ab"/>
    <w:link w:val="BodyIndentChar"/>
    <w:qFormat/>
    <w:pPr>
      <w:widowControl/>
      <w:tabs>
        <w:tab w:val="left" w:pos="2552"/>
        <w:tab w:val="left" w:pos="3402"/>
      </w:tabs>
      <w:spacing w:line="240" w:lineRule="atLeast"/>
      <w:ind w:left="851"/>
    </w:pPr>
    <w:rPr>
      <w:sz w:val="24"/>
      <w:lang w:val="da-DK" w:eastAsia="en-US"/>
    </w:rPr>
  </w:style>
  <w:style w:type="character" w:customStyle="1" w:styleId="2CharCharChar1">
    <w:name w:val="样式2 Char Char Char1"/>
    <w:rPr>
      <w:rFonts w:ascii="Arial" w:eastAsia="宋体" w:hAnsi="Arial"/>
      <w:b/>
      <w:kern w:val="2"/>
      <w:sz w:val="28"/>
      <w:szCs w:val="24"/>
      <w:lang w:val="en-US" w:eastAsia="zh-CN" w:bidi="ar-SA"/>
    </w:rPr>
  </w:style>
  <w:style w:type="character" w:customStyle="1" w:styleId="ttag">
    <w:name w:val="t_tag"/>
    <w:basedOn w:val="ad"/>
    <w:qFormat/>
  </w:style>
  <w:style w:type="character" w:customStyle="1" w:styleId="afffffa">
    <w:name w:val="三号 加粗 无缩进居中"/>
    <w:unhideWhenUsed/>
    <w:qFormat/>
    <w:rPr>
      <w:rFonts w:ascii="Arial" w:hAnsi="Arial"/>
      <w:b/>
      <w:bCs/>
      <w:spacing w:val="0"/>
      <w:sz w:val="32"/>
    </w:rPr>
  </w:style>
  <w:style w:type="character" w:customStyle="1" w:styleId="CharChar5">
    <w:name w:val="正文王 Char Char"/>
    <w:link w:val="afffffb"/>
    <w:qFormat/>
    <w:rPr>
      <w:snapToGrid w:val="0"/>
      <w:sz w:val="24"/>
      <w:szCs w:val="28"/>
    </w:rPr>
  </w:style>
  <w:style w:type="paragraph" w:customStyle="1" w:styleId="afffffb">
    <w:name w:val="正文王"/>
    <w:basedOn w:val="ab"/>
    <w:link w:val="CharChar5"/>
    <w:qFormat/>
    <w:pPr>
      <w:widowControl/>
      <w:tabs>
        <w:tab w:val="left" w:pos="7080"/>
      </w:tabs>
      <w:adjustRightInd w:val="0"/>
      <w:snapToGrid w:val="0"/>
      <w:spacing w:before="120" w:after="120" w:line="360" w:lineRule="auto"/>
      <w:ind w:left="578" w:firstLineChars="200" w:firstLine="200"/>
    </w:pPr>
    <w:rPr>
      <w:snapToGrid w:val="0"/>
      <w:sz w:val="24"/>
      <w:szCs w:val="28"/>
    </w:rPr>
  </w:style>
  <w:style w:type="character" w:customStyle="1" w:styleId="postbody1">
    <w:name w:val="postbody1"/>
    <w:qFormat/>
    <w:rPr>
      <w:sz w:val="18"/>
      <w:szCs w:val="18"/>
    </w:rPr>
  </w:style>
  <w:style w:type="character" w:customStyle="1" w:styleId="2CharCharCharChar">
    <w:name w:val="样式2 Char Char Char Char"/>
    <w:qFormat/>
    <w:rPr>
      <w:rFonts w:eastAsia="宋体"/>
      <w:sz w:val="24"/>
      <w:szCs w:val="24"/>
      <w:lang w:val="en-US" w:eastAsia="zh-CN" w:bidi="ar-SA"/>
    </w:rPr>
  </w:style>
  <w:style w:type="character" w:customStyle="1" w:styleId="CharCharCharCharChar2CharCharCharCharC1Char">
    <w:name w:val="样式 题注Char Char Char Char题注 Char2题注 Char Char题注 Char Char C...1 Char"/>
    <w:link w:val="CharCharCharCharChar2CharCharCharCharC1"/>
    <w:qFormat/>
    <w:rPr>
      <w:rFonts w:ascii="Arial" w:hAnsi="Arial" w:cs="宋体"/>
      <w:snapToGrid w:val="0"/>
      <w:kern w:val="24"/>
      <w:sz w:val="24"/>
      <w:szCs w:val="24"/>
    </w:rPr>
  </w:style>
  <w:style w:type="paragraph" w:customStyle="1" w:styleId="CharCharCharCharChar2CharCharCharCharC1">
    <w:name w:val="样式 题注Char Char Char Char题注 Char2题注 Char Char题注 Char Char C...1"/>
    <w:basedOn w:val="af3"/>
    <w:link w:val="CharCharCharCharChar2CharCharCharCharC1Char"/>
    <w:qFormat/>
    <w:pPr>
      <w:adjustRightInd w:val="0"/>
      <w:jc w:val="center"/>
      <w:textAlignment w:val="baseline"/>
    </w:pPr>
    <w:rPr>
      <w:rFonts w:eastAsiaTheme="minorEastAsia" w:cs="宋体"/>
      <w:snapToGrid w:val="0"/>
      <w:kern w:val="24"/>
      <w:sz w:val="24"/>
      <w:szCs w:val="24"/>
    </w:rPr>
  </w:style>
  <w:style w:type="character" w:customStyle="1" w:styleId="1ff7">
    <w:name w:val="标题 1 字符"/>
    <w:qFormat/>
    <w:rPr>
      <w:rFonts w:ascii="黑体" w:eastAsia="黑体"/>
      <w:kern w:val="44"/>
      <w:sz w:val="36"/>
      <w:szCs w:val="32"/>
      <w:lang w:val="en-US" w:eastAsia="zh-CN" w:bidi="ar-SA"/>
    </w:rPr>
  </w:style>
  <w:style w:type="character" w:customStyle="1" w:styleId="CharChar6">
    <w:name w:val="我的正文 Char Char"/>
    <w:qFormat/>
    <w:rPr>
      <w:rFonts w:eastAsia="宋体"/>
      <w:color w:val="000000"/>
      <w:kern w:val="28"/>
      <w:sz w:val="24"/>
      <w:szCs w:val="24"/>
      <w:lang w:val="en-US" w:eastAsia="zh-CN" w:bidi="ar-SA"/>
    </w:rPr>
  </w:style>
  <w:style w:type="character" w:customStyle="1" w:styleId="111H1ChapterHeadlinechapChar">
    <w:name w:val="样式 标题 11.标题 1H1Chapter Headline章chap + (中文) 华文中宋 Char"/>
    <w:link w:val="111H1ChapterHeadlinechap0"/>
    <w:semiHidden/>
    <w:qFormat/>
    <w:rPr>
      <w:rFonts w:ascii="黑体" w:eastAsia="黑体"/>
      <w:kern w:val="44"/>
      <w:sz w:val="36"/>
      <w:szCs w:val="32"/>
    </w:rPr>
  </w:style>
  <w:style w:type="paragraph" w:customStyle="1" w:styleId="111H1ChapterHeadlinechap0">
    <w:name w:val="样式 标题 11.标题 1H1Chapter Headline章chap + (中文) 华文中宋"/>
    <w:basedOn w:val="10"/>
    <w:link w:val="111H1ChapterHeadlinechapChar"/>
    <w:semiHidden/>
    <w:qFormat/>
    <w:pPr>
      <w:tabs>
        <w:tab w:val="left" w:pos="900"/>
      </w:tabs>
      <w:ind w:left="900" w:hanging="420"/>
    </w:pPr>
    <w:rPr>
      <w:rFonts w:hAnsiTheme="minorHAnsi" w:cstheme="minorBidi"/>
    </w:rPr>
  </w:style>
  <w:style w:type="character" w:customStyle="1" w:styleId="apple-converted-space">
    <w:name w:val="apple-converted-space"/>
    <w:basedOn w:val="ad"/>
    <w:qFormat/>
  </w:style>
  <w:style w:type="character" w:customStyle="1" w:styleId="1f1">
    <w:name w:val="页脚 字符1"/>
    <w:link w:val="aff4"/>
    <w:uiPriority w:val="99"/>
    <w:qFormat/>
    <w:rPr>
      <w:sz w:val="18"/>
    </w:rPr>
  </w:style>
  <w:style w:type="character" w:customStyle="1" w:styleId="style4Char2">
    <w:name w:val="style4 Char2"/>
    <w:qFormat/>
    <w:rPr>
      <w:rFonts w:ascii="Arial" w:eastAsia="黑体" w:hAnsi="Arial"/>
      <w:bCs/>
      <w:kern w:val="2"/>
      <w:sz w:val="24"/>
      <w:szCs w:val="28"/>
    </w:rPr>
  </w:style>
  <w:style w:type="character" w:customStyle="1" w:styleId="style471">
    <w:name w:val="style471"/>
    <w:qFormat/>
    <w:rPr>
      <w:rFonts w:ascii="宋体" w:hAnsi="宋体" w:cs="宋体"/>
      <w:sz w:val="20"/>
      <w:szCs w:val="20"/>
    </w:rPr>
  </w:style>
  <w:style w:type="character" w:customStyle="1" w:styleId="z-">
    <w:name w:val="z-窗体顶端 字符"/>
    <w:qFormat/>
    <w:rPr>
      <w:rFonts w:ascii="Arial" w:hAnsi="Arial" w:cs="Arial"/>
      <w:vanish/>
      <w:sz w:val="16"/>
      <w:szCs w:val="16"/>
    </w:rPr>
  </w:style>
  <w:style w:type="character" w:customStyle="1" w:styleId="2Char1CharCharChar">
    <w:name w:val="标题 2 Char1 Char Char Char"/>
    <w:qFormat/>
    <w:rPr>
      <w:rFonts w:eastAsia="黑体"/>
      <w:b/>
      <w:kern w:val="2"/>
      <w:sz w:val="32"/>
      <w:szCs w:val="32"/>
      <w:lang w:val="en-US" w:eastAsia="zh-CN" w:bidi="ar-SA"/>
    </w:rPr>
  </w:style>
  <w:style w:type="character" w:customStyle="1" w:styleId="3CharChar">
    <w:name w:val="样式 题注 + 左侧:  3 字符 Char Char"/>
    <w:qFormat/>
    <w:rPr>
      <w:rFonts w:eastAsia="宋体" w:cs="宋体"/>
      <w:b/>
      <w:sz w:val="24"/>
      <w:lang w:val="en-US" w:eastAsia="zh-CN" w:bidi="ar-SA"/>
    </w:rPr>
  </w:style>
  <w:style w:type="character" w:customStyle="1" w:styleId="3CharCharChar">
    <w:name w:val="样式3 Char Char Char"/>
    <w:qFormat/>
    <w:rPr>
      <w:rFonts w:eastAsia="宋体"/>
      <w:kern w:val="2"/>
      <w:sz w:val="24"/>
      <w:szCs w:val="24"/>
      <w:lang w:val="en-US" w:eastAsia="zh-CN" w:bidi="ar-SA"/>
    </w:rPr>
  </w:style>
  <w:style w:type="character" w:customStyle="1" w:styleId="Char15">
    <w:name w:val="表格标题 Char1"/>
    <w:link w:val="afffffc"/>
    <w:qFormat/>
    <w:rPr>
      <w:rFonts w:ascii="宋体" w:eastAsia="黑体" w:hAnsi="宋体" w:cs="宋体"/>
      <w:kern w:val="0"/>
      <w:sz w:val="24"/>
      <w:szCs w:val="24"/>
    </w:rPr>
  </w:style>
  <w:style w:type="paragraph" w:customStyle="1" w:styleId="afffffc">
    <w:name w:val="表格标题"/>
    <w:basedOn w:val="ab"/>
    <w:next w:val="afffffd"/>
    <w:link w:val="Char15"/>
    <w:qFormat/>
    <w:pPr>
      <w:keepNext/>
      <w:widowControl/>
      <w:adjustRightInd w:val="0"/>
      <w:spacing w:before="360" w:after="120"/>
      <w:jc w:val="center"/>
      <w:textAlignment w:val="baseline"/>
    </w:pPr>
    <w:rPr>
      <w:rFonts w:ascii="宋体" w:eastAsia="黑体" w:hAnsi="宋体" w:cs="宋体"/>
      <w:kern w:val="0"/>
      <w:sz w:val="24"/>
      <w:szCs w:val="24"/>
    </w:rPr>
  </w:style>
  <w:style w:type="paragraph" w:customStyle="1" w:styleId="afffffd">
    <w:name w:val="表格内容"/>
    <w:basedOn w:val="ab"/>
    <w:link w:val="Charfa"/>
    <w:qFormat/>
    <w:pPr>
      <w:adjustRightInd w:val="0"/>
      <w:spacing w:before="40" w:after="60" w:line="200" w:lineRule="atLeast"/>
      <w:textAlignment w:val="baseline"/>
    </w:pPr>
    <w:rPr>
      <w:sz w:val="24"/>
      <w:szCs w:val="24"/>
    </w:rPr>
  </w:style>
  <w:style w:type="character" w:customStyle="1" w:styleId="Charfb">
    <w:name w:val="图题 Char"/>
    <w:link w:val="afffffe"/>
    <w:qFormat/>
    <w:rPr>
      <w:rFonts w:ascii="宋体" w:hAnsi="宋体"/>
      <w:b/>
      <w:bCs/>
      <w:sz w:val="28"/>
      <w:szCs w:val="28"/>
    </w:rPr>
  </w:style>
  <w:style w:type="paragraph" w:customStyle="1" w:styleId="afffffe">
    <w:name w:val="图题"/>
    <w:basedOn w:val="ab"/>
    <w:link w:val="Charfb"/>
    <w:qFormat/>
    <w:pPr>
      <w:adjustRightInd w:val="0"/>
      <w:snapToGrid w:val="0"/>
    </w:pPr>
    <w:rPr>
      <w:rFonts w:ascii="宋体" w:hAnsi="宋体"/>
      <w:b/>
      <w:bCs/>
      <w:sz w:val="28"/>
      <w:szCs w:val="28"/>
    </w:rPr>
  </w:style>
  <w:style w:type="character" w:customStyle="1" w:styleId="2Char10">
    <w:name w:val="正文文本缩进 2 Char1"/>
    <w:qFormat/>
    <w:rPr>
      <w:rFonts w:ascii="Times New Roman" w:eastAsia="宋体" w:hAnsi="Times New Roman" w:cs="Times New Roman"/>
      <w:sz w:val="28"/>
      <w:szCs w:val="20"/>
    </w:rPr>
  </w:style>
  <w:style w:type="character" w:customStyle="1" w:styleId="CharChar9">
    <w:name w:val="Char Char9"/>
    <w:qFormat/>
    <w:rPr>
      <w:rFonts w:eastAsia="宋体"/>
      <w:kern w:val="2"/>
      <w:sz w:val="18"/>
      <w:szCs w:val="18"/>
      <w:lang w:val="en-US" w:eastAsia="zh-CN" w:bidi="ar-SA"/>
    </w:rPr>
  </w:style>
  <w:style w:type="character" w:customStyle="1" w:styleId="000CharChar">
    <w:name w:val="000格式 Char Char"/>
    <w:link w:val="000"/>
    <w:semiHidden/>
    <w:qFormat/>
    <w:rPr>
      <w:sz w:val="24"/>
      <w:szCs w:val="24"/>
    </w:rPr>
  </w:style>
  <w:style w:type="paragraph" w:customStyle="1" w:styleId="000">
    <w:name w:val="000格式"/>
    <w:basedOn w:val="ab"/>
    <w:link w:val="000CharChar"/>
    <w:semiHidden/>
    <w:qFormat/>
    <w:pPr>
      <w:spacing w:line="300" w:lineRule="auto"/>
      <w:ind w:firstLineChars="200" w:firstLine="200"/>
    </w:pPr>
    <w:rPr>
      <w:sz w:val="24"/>
      <w:szCs w:val="24"/>
    </w:rPr>
  </w:style>
  <w:style w:type="character" w:customStyle="1" w:styleId="Afsnrauto">
    <w:name w:val="Afsnr. auto"/>
    <w:qFormat/>
    <w:rPr>
      <w:rFonts w:ascii="CG Times" w:hAnsi="CG Times"/>
      <w:sz w:val="23"/>
      <w:lang w:val="en-US"/>
    </w:rPr>
  </w:style>
  <w:style w:type="character" w:customStyle="1" w:styleId="yypChar">
    <w:name w:val="yyp Char"/>
    <w:qFormat/>
    <w:rPr>
      <w:kern w:val="2"/>
      <w:sz w:val="24"/>
      <w:szCs w:val="24"/>
    </w:rPr>
  </w:style>
  <w:style w:type="character" w:customStyle="1" w:styleId="cho-chapter6">
    <w:name w:val="cho-chapter6"/>
    <w:qFormat/>
    <w:rPr>
      <w:rFonts w:ascii="CG Times" w:hAnsi="CG Times"/>
      <w:sz w:val="23"/>
      <w:lang w:val="en-US"/>
    </w:rPr>
  </w:style>
  <w:style w:type="character" w:customStyle="1" w:styleId="-Char">
    <w:name w:val="-*+ Char"/>
    <w:qFormat/>
    <w:rPr>
      <w:rFonts w:ascii="黑体" w:eastAsia="黑体"/>
      <w:b/>
      <w:color w:val="FF0000"/>
      <w:kern w:val="44"/>
      <w:sz w:val="30"/>
      <w:szCs w:val="24"/>
      <w:lang w:val="en-US" w:eastAsia="zh-CN" w:bidi="ar-SA"/>
    </w:rPr>
  </w:style>
  <w:style w:type="character" w:customStyle="1" w:styleId="CharChar7">
    <w:name w:val="正文文本 Char Char"/>
    <w:qFormat/>
    <w:rPr>
      <w:rFonts w:eastAsia="宋体"/>
      <w:color w:val="FF00FF"/>
      <w:kern w:val="2"/>
      <w:sz w:val="28"/>
      <w:szCs w:val="24"/>
      <w:lang w:val="en-US" w:eastAsia="zh-CN" w:bidi="ar-SA"/>
    </w:rPr>
  </w:style>
  <w:style w:type="character" w:customStyle="1" w:styleId="wz141">
    <w:name w:val="wz141"/>
    <w:qFormat/>
    <w:rPr>
      <w:rFonts w:ascii="Arial" w:hAnsi="Arial" w:cs="Arial" w:hint="default"/>
      <w:color w:val="000000"/>
      <w:sz w:val="21"/>
      <w:szCs w:val="21"/>
    </w:rPr>
  </w:style>
  <w:style w:type="character" w:customStyle="1" w:styleId="76">
    <w:name w:val="标题 7 字符"/>
    <w:qFormat/>
    <w:rPr>
      <w:b/>
      <w:sz w:val="24"/>
    </w:rPr>
  </w:style>
  <w:style w:type="character" w:customStyle="1" w:styleId="Charfc">
    <w:name w:val="图标题 Char"/>
    <w:link w:val="affffff"/>
    <w:qFormat/>
    <w:rPr>
      <w:rFonts w:hAnsi="宋体"/>
      <w:snapToGrid w:val="0"/>
      <w:color w:val="000000"/>
      <w:sz w:val="28"/>
      <w:szCs w:val="28"/>
    </w:rPr>
  </w:style>
  <w:style w:type="paragraph" w:customStyle="1" w:styleId="affffff">
    <w:name w:val="图标题"/>
    <w:basedOn w:val="ab"/>
    <w:link w:val="Charfc"/>
    <w:qFormat/>
    <w:pPr>
      <w:jc w:val="center"/>
    </w:pPr>
    <w:rPr>
      <w:rFonts w:hAnsi="宋体"/>
      <w:snapToGrid w:val="0"/>
      <w:color w:val="000000"/>
      <w:sz w:val="28"/>
      <w:szCs w:val="28"/>
    </w:rPr>
  </w:style>
  <w:style w:type="character" w:customStyle="1" w:styleId="2Char2">
    <w:name w:val="乐清2级 Char"/>
    <w:link w:val="2fa"/>
    <w:qFormat/>
    <w:rPr>
      <w:rFonts w:hAnsi="Calibri"/>
      <w:b/>
      <w:sz w:val="24"/>
      <w:szCs w:val="24"/>
    </w:rPr>
  </w:style>
  <w:style w:type="paragraph" w:customStyle="1" w:styleId="2fa">
    <w:name w:val="乐清2级"/>
    <w:basedOn w:val="ab"/>
    <w:link w:val="2Char2"/>
    <w:qFormat/>
    <w:pPr>
      <w:tabs>
        <w:tab w:val="left" w:pos="425"/>
      </w:tabs>
      <w:spacing w:line="360" w:lineRule="auto"/>
      <w:outlineLvl w:val="1"/>
    </w:pPr>
    <w:rPr>
      <w:rFonts w:hAnsi="Calibri"/>
      <w:b/>
      <w:sz w:val="24"/>
      <w:szCs w:val="24"/>
    </w:rPr>
  </w:style>
  <w:style w:type="character" w:customStyle="1" w:styleId="12">
    <w:name w:val="正文缩进 字符1"/>
    <w:link w:val="ac"/>
    <w:qFormat/>
    <w:rPr>
      <w:sz w:val="28"/>
    </w:rPr>
  </w:style>
  <w:style w:type="character" w:customStyle="1" w:styleId="2Char1CharChar">
    <w:name w:val="标题 2 Char1 Char Char"/>
    <w:qFormat/>
    <w:rPr>
      <w:rFonts w:ascii="仿宋_GB2312" w:eastAsia="仿宋_GB2312" w:hAnsi="宋体" w:cs="宋体"/>
      <w:sz w:val="30"/>
    </w:rPr>
  </w:style>
  <w:style w:type="character" w:customStyle="1" w:styleId="Charfd">
    <w:name w:val="附件附图样式 Char"/>
    <w:link w:val="affffff0"/>
    <w:qFormat/>
    <w:rPr>
      <w:b/>
      <w:sz w:val="28"/>
    </w:rPr>
  </w:style>
  <w:style w:type="paragraph" w:customStyle="1" w:styleId="affffff0">
    <w:name w:val="附件附图样式"/>
    <w:link w:val="Charfd"/>
    <w:qFormat/>
    <w:rPr>
      <w:b/>
      <w:kern w:val="2"/>
      <w:sz w:val="28"/>
      <w:szCs w:val="22"/>
    </w:rPr>
  </w:style>
  <w:style w:type="character" w:customStyle="1" w:styleId="CharCharCharCharChar2CharCharCharCharC1CharChar">
    <w:name w:val="样式 题注Char Char Char Char题注 Char2题注 Char Char题注 Char Char C...1 Char Char"/>
    <w:qFormat/>
    <w:rPr>
      <w:rFonts w:ascii="Arial" w:eastAsia="宋体" w:hAnsi="Arial" w:cs="宋体"/>
      <w:snapToGrid w:val="0"/>
      <w:kern w:val="24"/>
      <w:sz w:val="24"/>
      <w:szCs w:val="24"/>
      <w:lang w:val="en-US" w:eastAsia="zh-CN" w:bidi="ar-SA"/>
    </w:rPr>
  </w:style>
  <w:style w:type="character" w:customStyle="1" w:styleId="style21">
    <w:name w:val="style21"/>
    <w:qFormat/>
    <w:rPr>
      <w:rFonts w:eastAsia="宋体"/>
      <w:color w:val="FF0000"/>
      <w:kern w:val="2"/>
      <w:sz w:val="24"/>
      <w:szCs w:val="24"/>
      <w:lang w:val="en-US" w:eastAsia="zh-CN" w:bidi="ar-SA"/>
    </w:rPr>
  </w:style>
  <w:style w:type="character" w:customStyle="1" w:styleId="bz-content1">
    <w:name w:val="bz-content1"/>
    <w:qFormat/>
    <w:rPr>
      <w:rFonts w:ascii="宋体" w:hAnsi="宋体" w:cs="宋体"/>
      <w:sz w:val="20"/>
      <w:u w:val="none"/>
    </w:rPr>
  </w:style>
  <w:style w:type="character" w:customStyle="1" w:styleId="Charfe">
    <w:name w:val="样式 表题 Char + 五号 加粗 黑色"/>
    <w:qFormat/>
    <w:rPr>
      <w:rFonts w:ascii="仿宋_GB2312" w:eastAsia="仿宋_GB2312"/>
      <w:bCs/>
      <w:color w:val="000000"/>
      <w:kern w:val="2"/>
      <w:sz w:val="24"/>
      <w:szCs w:val="24"/>
    </w:rPr>
  </w:style>
  <w:style w:type="character" w:customStyle="1" w:styleId="t11">
    <w:name w:val="t11"/>
    <w:qFormat/>
    <w:rPr>
      <w:b/>
      <w:bCs/>
      <w:sz w:val="24"/>
      <w:szCs w:val="24"/>
      <w:shd w:val="clear" w:color="auto" w:fill="FFFFFF"/>
    </w:rPr>
  </w:style>
  <w:style w:type="character" w:customStyle="1" w:styleId="affffff1">
    <w:name w:val="初号 加粗 无缩进居中"/>
    <w:unhideWhenUsed/>
    <w:qFormat/>
    <w:rPr>
      <w:b/>
      <w:bCs/>
      <w:spacing w:val="60"/>
      <w:sz w:val="84"/>
    </w:rPr>
  </w:style>
  <w:style w:type="character" w:customStyle="1" w:styleId="HTML1">
    <w:name w:val="HTML 地址 字符1"/>
    <w:link w:val="HTML"/>
    <w:qFormat/>
    <w:rPr>
      <w:rFonts w:ascii="宋体" w:hAnsi="宋体"/>
      <w:i/>
      <w:iCs/>
      <w:szCs w:val="24"/>
    </w:rPr>
  </w:style>
  <w:style w:type="character" w:customStyle="1" w:styleId="Chard">
    <w:name w:val="正文 首行缩进 Char"/>
    <w:link w:val="affffa"/>
    <w:qFormat/>
    <w:rPr>
      <w:b/>
      <w:bCs/>
      <w:color w:val="000000"/>
      <w:sz w:val="24"/>
      <w:szCs w:val="24"/>
    </w:rPr>
  </w:style>
  <w:style w:type="character" w:customStyle="1" w:styleId="1ff8">
    <w:name w:val="样式 宋体 黑色 加宽量  1 磅"/>
    <w:qFormat/>
    <w:rPr>
      <w:rFonts w:ascii="宋体" w:hAnsi="宋体"/>
      <w:color w:val="000000"/>
      <w:spacing w:val="0"/>
    </w:rPr>
  </w:style>
  <w:style w:type="character" w:customStyle="1" w:styleId="Header1CharChar">
    <w:name w:val="Header1 Char Char"/>
    <w:qFormat/>
    <w:rPr>
      <w:rFonts w:eastAsia="宋体"/>
      <w:kern w:val="2"/>
      <w:sz w:val="18"/>
      <w:szCs w:val="18"/>
      <w:lang w:val="en-US" w:eastAsia="zh-CN" w:bidi="ar-SA"/>
    </w:rPr>
  </w:style>
  <w:style w:type="character" w:customStyle="1" w:styleId="2Char2Char">
    <w:name w:val="标题 2 Char2 Char"/>
    <w:qFormat/>
    <w:rPr>
      <w:rFonts w:eastAsia="黑体"/>
      <w:b/>
      <w:bCs/>
      <w:spacing w:val="20"/>
      <w:kern w:val="2"/>
      <w:sz w:val="28"/>
      <w:szCs w:val="28"/>
      <w:lang w:val="en-US" w:eastAsia="zh-CN" w:bidi="ar-SA"/>
    </w:rPr>
  </w:style>
  <w:style w:type="character" w:customStyle="1" w:styleId="93">
    <w:name w:val="标题 9 字符"/>
    <w:qFormat/>
    <w:rPr>
      <w:rFonts w:ascii="Arial" w:eastAsia="黑体" w:hAnsi="Arial"/>
      <w:sz w:val="24"/>
    </w:rPr>
  </w:style>
  <w:style w:type="character" w:customStyle="1" w:styleId="1CharChar1">
    <w:name w:val="正文1 Char Char"/>
    <w:qFormat/>
    <w:rPr>
      <w:rFonts w:ascii="宋体" w:eastAsia="宋体"/>
      <w:sz w:val="28"/>
      <w:lang w:val="en-US" w:eastAsia="zh-CN" w:bidi="ar-SA"/>
    </w:rPr>
  </w:style>
  <w:style w:type="character" w:customStyle="1" w:styleId="CharChar22">
    <w:name w:val="Char Char22"/>
    <w:qFormat/>
    <w:rPr>
      <w:rFonts w:ascii="Arial" w:eastAsia="黑体" w:hAnsi="Arial"/>
      <w:bCs/>
      <w:kern w:val="2"/>
      <w:sz w:val="24"/>
      <w:szCs w:val="28"/>
      <w:lang w:val="en-US" w:eastAsia="zh-CN" w:bidi="ar-SA"/>
    </w:rPr>
  </w:style>
  <w:style w:type="character" w:customStyle="1" w:styleId="1Char4">
    <w:name w:val="样式 正文1 + 黑体 小四 Char"/>
    <w:link w:val="1ff9"/>
    <w:semiHidden/>
    <w:qFormat/>
    <w:rPr>
      <w:rFonts w:ascii="黑体" w:hAnsi="黑体"/>
      <w:b/>
      <w:spacing w:val="8"/>
      <w:kern w:val="21"/>
    </w:rPr>
  </w:style>
  <w:style w:type="paragraph" w:customStyle="1" w:styleId="1ff9">
    <w:name w:val="样式 正文1 + 黑体 小四"/>
    <w:basedOn w:val="ab"/>
    <w:link w:val="1Char4"/>
    <w:semiHidden/>
    <w:qFormat/>
    <w:pPr>
      <w:snapToGrid w:val="0"/>
      <w:spacing w:line="270" w:lineRule="exact"/>
      <w:jc w:val="center"/>
    </w:pPr>
    <w:rPr>
      <w:rFonts w:ascii="黑体" w:hAnsi="黑体"/>
      <w:b/>
      <w:spacing w:val="8"/>
      <w:kern w:val="21"/>
    </w:rPr>
  </w:style>
  <w:style w:type="character" w:customStyle="1" w:styleId="DefaultChar">
    <w:name w:val="Default Char"/>
    <w:qFormat/>
    <w:rPr>
      <w:rFonts w:ascii="黑体" w:eastAsia="黑体" w:cs="黑体"/>
      <w:color w:val="000000"/>
      <w:sz w:val="24"/>
      <w:szCs w:val="24"/>
      <w:lang w:val="en-US" w:eastAsia="zh-CN" w:bidi="ar-SA"/>
    </w:rPr>
  </w:style>
  <w:style w:type="character" w:customStyle="1" w:styleId="1ffa">
    <w:name w:val="批注引用1"/>
    <w:qFormat/>
    <w:rPr>
      <w:sz w:val="21"/>
      <w:szCs w:val="21"/>
    </w:rPr>
  </w:style>
  <w:style w:type="character" w:customStyle="1" w:styleId="Charff">
    <w:name w:val="文本正文 Char"/>
    <w:link w:val="affffff2"/>
    <w:qFormat/>
    <w:rPr>
      <w:rFonts w:cs="宋体"/>
      <w:sz w:val="24"/>
      <w:szCs w:val="24"/>
    </w:rPr>
  </w:style>
  <w:style w:type="paragraph" w:customStyle="1" w:styleId="affffff2">
    <w:name w:val="文本正文"/>
    <w:basedOn w:val="ab"/>
    <w:link w:val="Charff"/>
    <w:qFormat/>
    <w:pPr>
      <w:widowControl/>
      <w:adjustRightInd w:val="0"/>
      <w:snapToGrid w:val="0"/>
      <w:spacing w:beforeLines="50" w:afterLines="50" w:line="300" w:lineRule="auto"/>
      <w:ind w:firstLineChars="200" w:firstLine="200"/>
    </w:pPr>
    <w:rPr>
      <w:rFonts w:cs="宋体"/>
      <w:sz w:val="24"/>
      <w:szCs w:val="24"/>
    </w:rPr>
  </w:style>
  <w:style w:type="character" w:customStyle="1" w:styleId="Charff0">
    <w:name w:val="正文文档 Char"/>
    <w:link w:val="affffff3"/>
    <w:qFormat/>
    <w:rPr>
      <w:sz w:val="24"/>
      <w:szCs w:val="24"/>
    </w:rPr>
  </w:style>
  <w:style w:type="paragraph" w:customStyle="1" w:styleId="affffff3">
    <w:name w:val="正文文档"/>
    <w:basedOn w:val="ab"/>
    <w:link w:val="Charff0"/>
    <w:qFormat/>
    <w:pPr>
      <w:spacing w:line="360" w:lineRule="auto"/>
      <w:ind w:firstLineChars="200" w:firstLine="480"/>
    </w:pPr>
    <w:rPr>
      <w:sz w:val="24"/>
      <w:szCs w:val="24"/>
    </w:rPr>
  </w:style>
  <w:style w:type="character" w:customStyle="1" w:styleId="Char1CharChar">
    <w:name w:val="正文缩进 Char1 Char Char"/>
    <w:rPr>
      <w:rFonts w:ascii="宋体" w:eastAsia="宋体"/>
      <w:spacing w:val="20"/>
      <w:kern w:val="2"/>
      <w:sz w:val="28"/>
      <w:szCs w:val="24"/>
      <w:lang w:val="en-US" w:eastAsia="zh-CN" w:bidi="ar-SA"/>
    </w:rPr>
  </w:style>
  <w:style w:type="character" w:customStyle="1" w:styleId="arr1">
    <w:name w:val="arr1"/>
    <w:qFormat/>
  </w:style>
  <w:style w:type="character" w:customStyle="1" w:styleId="cho-chapter4">
    <w:name w:val="cho-chapter4"/>
    <w:qFormat/>
    <w:rPr>
      <w:rFonts w:ascii="CG Times" w:hAnsi="CG Times"/>
      <w:sz w:val="23"/>
      <w:lang w:val="en-US"/>
    </w:rPr>
  </w:style>
  <w:style w:type="character" w:customStyle="1" w:styleId="CharChar8">
    <w:name w:val="批注 Char Char"/>
    <w:link w:val="affffff4"/>
    <w:qFormat/>
    <w:rPr>
      <w:sz w:val="18"/>
      <w:szCs w:val="24"/>
    </w:rPr>
  </w:style>
  <w:style w:type="paragraph" w:customStyle="1" w:styleId="affffff4">
    <w:name w:val="批注"/>
    <w:basedOn w:val="ab"/>
    <w:link w:val="CharChar8"/>
    <w:qFormat/>
    <w:pPr>
      <w:widowControl/>
      <w:adjustRightInd w:val="0"/>
      <w:snapToGrid w:val="0"/>
      <w:spacing w:line="300" w:lineRule="auto"/>
      <w:jc w:val="left"/>
    </w:pPr>
    <w:rPr>
      <w:sz w:val="18"/>
      <w:szCs w:val="24"/>
    </w:rPr>
  </w:style>
  <w:style w:type="character" w:customStyle="1" w:styleId="Charff1">
    <w:name w:val="表五号字 Char"/>
    <w:link w:val="affffff5"/>
    <w:qFormat/>
    <w:rPr>
      <w:szCs w:val="21"/>
    </w:rPr>
  </w:style>
  <w:style w:type="paragraph" w:customStyle="1" w:styleId="affffff5">
    <w:name w:val="表五号字"/>
    <w:basedOn w:val="ab"/>
    <w:link w:val="Charff1"/>
    <w:qFormat/>
    <w:pPr>
      <w:adjustRightInd w:val="0"/>
      <w:snapToGrid w:val="0"/>
      <w:jc w:val="center"/>
    </w:pPr>
    <w:rPr>
      <w:szCs w:val="21"/>
    </w:rPr>
  </w:style>
  <w:style w:type="character" w:customStyle="1" w:styleId="Char16">
    <w:name w:val="页眉 Char1"/>
    <w:qFormat/>
    <w:rPr>
      <w:rFonts w:ascii="Arial" w:eastAsia="宋体" w:hAnsi="Arial"/>
      <w:kern w:val="2"/>
      <w:sz w:val="18"/>
      <w:szCs w:val="18"/>
      <w:lang w:val="en-US" w:eastAsia="zh-CN" w:bidi="ar-SA"/>
    </w:rPr>
  </w:style>
  <w:style w:type="character" w:customStyle="1" w:styleId="ref-hot-data">
    <w:name w:val="ref-hot-data"/>
    <w:qFormat/>
    <w:rPr>
      <w:rFonts w:ascii="CG Times" w:hAnsi="CG Times"/>
      <w:sz w:val="23"/>
      <w:lang w:val="en-US"/>
    </w:rPr>
  </w:style>
  <w:style w:type="character" w:customStyle="1" w:styleId="1ffb">
    <w:name w:val="样式 (符号) 宋体 四号1"/>
    <w:qFormat/>
    <w:rPr>
      <w:rFonts w:ascii="宋体" w:eastAsia="宋体"/>
      <w:color w:val="auto"/>
      <w:kern w:val="2"/>
      <w:sz w:val="28"/>
      <w:szCs w:val="24"/>
      <w:lang w:val="en-US" w:eastAsia="zh-CN" w:bidi="ar-SA"/>
    </w:rPr>
  </w:style>
  <w:style w:type="character" w:customStyle="1" w:styleId="3CharCharCharCharCharCharCharCharCharCharCharCharCharCharChar">
    <w:name w:val="样式3 Char Char Char Char Char Char Char Char Char Char Char Char Char Char Char"/>
    <w:qFormat/>
    <w:rPr>
      <w:rFonts w:eastAsia="宋体"/>
      <w:kern w:val="2"/>
      <w:sz w:val="24"/>
      <w:szCs w:val="24"/>
      <w:lang w:val="en-US" w:eastAsia="zh-CN" w:bidi="ar-SA"/>
    </w:rPr>
  </w:style>
  <w:style w:type="character" w:customStyle="1" w:styleId="Charff2">
    <w:name w:val="首行缩进正文 Char"/>
    <w:link w:val="affffff6"/>
    <w:qFormat/>
    <w:rPr>
      <w:sz w:val="24"/>
    </w:rPr>
  </w:style>
  <w:style w:type="paragraph" w:customStyle="1" w:styleId="affffff6">
    <w:name w:val="首行缩进正文"/>
    <w:basedOn w:val="ab"/>
    <w:link w:val="Charff2"/>
    <w:qFormat/>
    <w:pPr>
      <w:spacing w:line="360" w:lineRule="auto"/>
      <w:ind w:firstLineChars="200" w:firstLine="480"/>
    </w:pPr>
    <w:rPr>
      <w:sz w:val="24"/>
    </w:rPr>
  </w:style>
  <w:style w:type="character" w:customStyle="1" w:styleId="5Char2">
    <w:name w:val="样式 表内宋5中 + 五号 Char"/>
    <w:link w:val="5f0"/>
    <w:qFormat/>
    <w:rPr>
      <w:rFonts w:ascii="宋体" w:hAnsi="宋体"/>
      <w:sz w:val="24"/>
      <w:szCs w:val="24"/>
      <w:lang w:val="en-US" w:eastAsia="zh-CN"/>
    </w:rPr>
  </w:style>
  <w:style w:type="paragraph" w:customStyle="1" w:styleId="5f0">
    <w:name w:val="样式 表内宋5中 + 五号"/>
    <w:basedOn w:val="ab"/>
    <w:link w:val="5Char2"/>
    <w:qFormat/>
    <w:pPr>
      <w:adjustRightInd w:val="0"/>
      <w:snapToGrid w:val="0"/>
      <w:spacing w:before="120" w:after="120"/>
      <w:ind w:left="578" w:hanging="578"/>
      <w:jc w:val="center"/>
      <w:textAlignment w:val="baseline"/>
    </w:pPr>
    <w:rPr>
      <w:rFonts w:ascii="宋体" w:hAnsi="宋体"/>
      <w:sz w:val="24"/>
      <w:szCs w:val="24"/>
    </w:rPr>
  </w:style>
  <w:style w:type="character" w:customStyle="1" w:styleId="221Char">
    <w:name w:val="样式 样式 样式 样式 正文 首行缩进 + 首行缩进:  2 字符 行距: 单倍行距 + 首行缩进:  2 字符 + 小四 首行...1 Char"/>
    <w:link w:val="2210"/>
    <w:qFormat/>
    <w:rPr>
      <w:rFonts w:cs="宋体"/>
      <w:sz w:val="24"/>
    </w:rPr>
  </w:style>
  <w:style w:type="paragraph" w:customStyle="1" w:styleId="2210">
    <w:name w:val="样式 样式 样式 样式 正文 首行缩进 + 首行缩进:  2 字符 行距: 单倍行距 + 首行缩进:  2 字符 + 小四 首行...1"/>
    <w:basedOn w:val="220"/>
    <w:link w:val="221Char"/>
    <w:unhideWhenUsed/>
    <w:qFormat/>
    <w:pPr>
      <w:ind w:firstLine="480"/>
    </w:pPr>
  </w:style>
  <w:style w:type="character" w:customStyle="1" w:styleId="0-shiw-CharChar1">
    <w:name w:val="0-shiw-封面日期 Char Char"/>
    <w:link w:val="0-shiw-0"/>
    <w:qFormat/>
    <w:rPr>
      <w:rFonts w:ascii="黑体" w:eastAsia="黑体"/>
      <w:spacing w:val="32"/>
      <w:sz w:val="32"/>
      <w:szCs w:val="32"/>
    </w:rPr>
  </w:style>
  <w:style w:type="paragraph" w:customStyle="1" w:styleId="0-shiw-0">
    <w:name w:val="0-shiw-封面日期"/>
    <w:link w:val="0-shiw-CharChar1"/>
    <w:qFormat/>
    <w:pPr>
      <w:jc w:val="center"/>
    </w:pPr>
    <w:rPr>
      <w:rFonts w:ascii="黑体" w:eastAsia="黑体"/>
      <w:spacing w:val="32"/>
      <w:kern w:val="2"/>
      <w:sz w:val="32"/>
      <w:szCs w:val="32"/>
    </w:rPr>
  </w:style>
  <w:style w:type="character" w:customStyle="1" w:styleId="41CharChar">
    <w:name w:val="表4.1 Char Char"/>
    <w:link w:val="410"/>
    <w:rPr>
      <w:rFonts w:ascii="黑体" w:eastAsia="黑体"/>
      <w:b/>
      <w:sz w:val="24"/>
      <w:szCs w:val="26"/>
    </w:rPr>
  </w:style>
  <w:style w:type="paragraph" w:customStyle="1" w:styleId="410">
    <w:name w:val="表4.1"/>
    <w:basedOn w:val="ab"/>
    <w:link w:val="41CharChar"/>
    <w:qFormat/>
    <w:pPr>
      <w:numPr>
        <w:numId w:val="9"/>
      </w:numPr>
      <w:tabs>
        <w:tab w:val="center" w:pos="4060"/>
        <w:tab w:val="right" w:pos="8261"/>
      </w:tabs>
      <w:suppressAutoHyphens/>
      <w:adjustRightInd w:val="0"/>
      <w:spacing w:before="240" w:after="120" w:line="0" w:lineRule="atLeast"/>
    </w:pPr>
    <w:rPr>
      <w:rFonts w:ascii="黑体" w:eastAsia="黑体"/>
      <w:b/>
      <w:sz w:val="24"/>
      <w:szCs w:val="26"/>
    </w:rPr>
  </w:style>
  <w:style w:type="character" w:customStyle="1" w:styleId="CharChar20">
    <w:name w:val="题注 Char Char2"/>
    <w:qFormat/>
    <w:rPr>
      <w:rFonts w:ascii="Arial" w:eastAsia="宋体" w:hAnsi="Arial" w:cs="Arial"/>
      <w:kern w:val="2"/>
      <w:sz w:val="24"/>
      <w:szCs w:val="24"/>
      <w:lang w:val="en-US" w:eastAsia="zh-CN" w:bidi="ar-SA"/>
    </w:rPr>
  </w:style>
  <w:style w:type="character" w:customStyle="1" w:styleId="1f8">
    <w:name w:val="脚注文本 字符1"/>
    <w:link w:val="affb"/>
    <w:qFormat/>
  </w:style>
  <w:style w:type="character" w:customStyle="1" w:styleId="Charff3">
    <w:name w:val="表头王 Char"/>
    <w:link w:val="affffff7"/>
    <w:qFormat/>
    <w:rPr>
      <w:rFonts w:ascii="黑体" w:eastAsia="黑体"/>
      <w:b/>
      <w:bCs/>
      <w:sz w:val="24"/>
      <w:szCs w:val="24"/>
    </w:rPr>
  </w:style>
  <w:style w:type="paragraph" w:customStyle="1" w:styleId="affffff7">
    <w:name w:val="表头王"/>
    <w:basedOn w:val="affffff8"/>
    <w:link w:val="Charff3"/>
    <w:qFormat/>
    <w:pPr>
      <w:suppressLineNumbers w:val="0"/>
      <w:suppressAutoHyphens w:val="0"/>
      <w:spacing w:before="120" w:after="120" w:line="360" w:lineRule="auto"/>
      <w:ind w:left="578" w:hanging="578"/>
      <w:textAlignment w:val="auto"/>
    </w:pPr>
    <w:rPr>
      <w:rFonts w:ascii="黑体" w:eastAsia="黑体" w:hAnsiTheme="minorHAnsi" w:cstheme="minorBidi"/>
      <w:b/>
      <w:kern w:val="2"/>
      <w:szCs w:val="24"/>
    </w:rPr>
  </w:style>
  <w:style w:type="paragraph" w:customStyle="1" w:styleId="affffff8">
    <w:name w:val="表格"/>
    <w:basedOn w:val="ab"/>
    <w:qFormat/>
    <w:pPr>
      <w:suppressLineNumbers/>
      <w:suppressAutoHyphens/>
      <w:adjustRightInd w:val="0"/>
      <w:snapToGrid w:val="0"/>
      <w:spacing w:line="500" w:lineRule="exact"/>
      <w:jc w:val="center"/>
      <w:textAlignment w:val="baseline"/>
    </w:pPr>
    <w:rPr>
      <w:rFonts w:ascii="宋体" w:eastAsia="幼圆" w:hAnsi="Times New Roman" w:cs="Times New Roman"/>
      <w:bCs/>
      <w:kern w:val="0"/>
      <w:sz w:val="24"/>
      <w:szCs w:val="28"/>
    </w:rPr>
  </w:style>
  <w:style w:type="character" w:customStyle="1" w:styleId="CharChara">
    <w:name w:val="表格正文 Char Char"/>
    <w:qFormat/>
    <w:rPr>
      <w:rFonts w:eastAsia="宋体"/>
      <w:kern w:val="2"/>
      <w:sz w:val="24"/>
      <w:szCs w:val="24"/>
      <w:lang w:val="en-US" w:eastAsia="zh-CN" w:bidi="ar-SA"/>
    </w:rPr>
  </w:style>
  <w:style w:type="character" w:customStyle="1" w:styleId="Charff4">
    <w:name w:val="表格文字居中 Char"/>
    <w:qFormat/>
    <w:rPr>
      <w:rFonts w:ascii="宋体" w:eastAsia="宋体" w:hAnsi="宋体" w:cs="宋体"/>
      <w:kern w:val="2"/>
      <w:sz w:val="24"/>
      <w:szCs w:val="24"/>
      <w:lang w:val="en-US" w:eastAsia="zh-CN"/>
    </w:rPr>
  </w:style>
  <w:style w:type="character" w:customStyle="1" w:styleId="Charff5">
    <w:name w:val="表文字 Char"/>
    <w:link w:val="affffff9"/>
    <w:qFormat/>
    <w:rPr>
      <w:rFonts w:ascii="Arial" w:hAnsi="Arial"/>
    </w:rPr>
  </w:style>
  <w:style w:type="paragraph" w:customStyle="1" w:styleId="affffff9">
    <w:name w:val="表文字"/>
    <w:link w:val="Charff5"/>
    <w:qFormat/>
    <w:pPr>
      <w:spacing w:line="360" w:lineRule="exact"/>
    </w:pPr>
    <w:rPr>
      <w:rFonts w:ascii="Arial" w:hAnsi="Arial"/>
      <w:kern w:val="2"/>
      <w:sz w:val="21"/>
      <w:szCs w:val="22"/>
    </w:rPr>
  </w:style>
  <w:style w:type="character" w:customStyle="1" w:styleId="CharCharCharCharChar">
    <w:name w:val="Char Char Char Char Char"/>
    <w:qFormat/>
    <w:rPr>
      <w:rFonts w:eastAsia="黑体"/>
      <w:b/>
      <w:bCs/>
      <w:snapToGrid w:val="0"/>
      <w:sz w:val="24"/>
      <w:szCs w:val="32"/>
      <w:lang w:val="en-US" w:eastAsia="zh-CN" w:bidi="ar-SA"/>
    </w:rPr>
  </w:style>
  <w:style w:type="character" w:customStyle="1" w:styleId="CharCharCharCharCharCharCharCharCharCharCharCharCharCharCharCharChar">
    <w:name w:val="样式 Char Char Char Char Char Char Char Char Char Char Char Char Char Char Char Char Char"/>
    <w:qFormat/>
    <w:rPr>
      <w:rFonts w:eastAsia="宋体"/>
      <w:kern w:val="2"/>
      <w:sz w:val="24"/>
      <w:szCs w:val="24"/>
      <w:lang w:val="en-US" w:eastAsia="zh-CN" w:bidi="ar-SA"/>
    </w:rPr>
  </w:style>
  <w:style w:type="character" w:customStyle="1" w:styleId="CharCharCharCharChar1">
    <w:name w:val="Char Char Char Char Char1"/>
    <w:qFormat/>
    <w:rPr>
      <w:rFonts w:eastAsia="黑体"/>
      <w:b/>
      <w:bCs/>
      <w:snapToGrid w:val="0"/>
      <w:sz w:val="24"/>
      <w:szCs w:val="32"/>
      <w:lang w:val="en-US" w:eastAsia="zh-CN" w:bidi="ar-SA"/>
    </w:rPr>
  </w:style>
  <w:style w:type="character" w:customStyle="1" w:styleId="4CharChar">
    <w:name w:val="【4级标题】 Char Char"/>
    <w:qFormat/>
    <w:rPr>
      <w:rFonts w:eastAsia="黑体"/>
      <w:b/>
      <w:bCs/>
      <w:kern w:val="2"/>
      <w:sz w:val="30"/>
      <w:szCs w:val="28"/>
    </w:rPr>
  </w:style>
  <w:style w:type="character" w:customStyle="1" w:styleId="111Char">
    <w:name w:val="条标题1.1.1 Char"/>
    <w:qFormat/>
    <w:rPr>
      <w:rFonts w:eastAsia="宋体"/>
      <w:b/>
      <w:bCs/>
      <w:kern w:val="2"/>
      <w:sz w:val="32"/>
      <w:szCs w:val="32"/>
      <w:lang w:val="en-US" w:eastAsia="zh-CN" w:bidi="ar-SA"/>
    </w:rPr>
  </w:style>
  <w:style w:type="character" w:customStyle="1" w:styleId="212">
    <w:name w:val="正文文本 2 字符1"/>
    <w:link w:val="28"/>
    <w:qFormat/>
    <w:rPr>
      <w:rFonts w:ascii="汉鼎简长宋" w:eastAsia="汉鼎简长宋"/>
      <w:sz w:val="32"/>
    </w:rPr>
  </w:style>
  <w:style w:type="character" w:customStyle="1" w:styleId="Charff6">
    <w:name w:val="样式 表格文字—五号 + 黑色 Char"/>
    <w:link w:val="affffffa"/>
    <w:qFormat/>
    <w:rPr>
      <w:color w:val="000000"/>
      <w:szCs w:val="21"/>
    </w:rPr>
  </w:style>
  <w:style w:type="paragraph" w:customStyle="1" w:styleId="affffffa">
    <w:name w:val="样式 表格文字—五号 + 黑色"/>
    <w:basedOn w:val="affffffb"/>
    <w:link w:val="Charff6"/>
    <w:qFormat/>
    <w:rPr>
      <w:color w:val="000000"/>
    </w:rPr>
  </w:style>
  <w:style w:type="paragraph" w:customStyle="1" w:styleId="affffffb">
    <w:name w:val="紧凑表格"/>
    <w:basedOn w:val="ab"/>
    <w:link w:val="Charff7"/>
    <w:qFormat/>
    <w:pPr>
      <w:spacing w:before="120" w:after="120"/>
      <w:ind w:left="578" w:hanging="578"/>
      <w:jc w:val="center"/>
    </w:pPr>
    <w:rPr>
      <w:szCs w:val="21"/>
    </w:rPr>
  </w:style>
  <w:style w:type="character" w:customStyle="1" w:styleId="Char17">
    <w:name w:val="结束语 Char1"/>
    <w:qFormat/>
    <w:rPr>
      <w:kern w:val="2"/>
      <w:sz w:val="28"/>
    </w:rPr>
  </w:style>
  <w:style w:type="character" w:customStyle="1" w:styleId="3xi">
    <w:name w:val="3xi"/>
    <w:qFormat/>
  </w:style>
  <w:style w:type="character" w:customStyle="1" w:styleId="font81">
    <w:name w:val="font81"/>
    <w:qFormat/>
    <w:rPr>
      <w:rFonts w:ascii="Times New Roman" w:hAnsi="Times New Roman" w:cs="Times New Roman" w:hint="default"/>
      <w:i/>
      <w:iCs/>
      <w:color w:val="000000"/>
      <w:sz w:val="20"/>
      <w:szCs w:val="20"/>
      <w:u w:val="none"/>
    </w:rPr>
  </w:style>
  <w:style w:type="character" w:customStyle="1" w:styleId="Afsnit2">
    <w:name w:val="Afsnit 2"/>
    <w:qFormat/>
    <w:rPr>
      <w:rFonts w:ascii="CG Times" w:hAnsi="CG Times"/>
      <w:sz w:val="23"/>
      <w:lang w:val="en-US"/>
    </w:rPr>
  </w:style>
  <w:style w:type="character" w:customStyle="1" w:styleId="apple-style-span">
    <w:name w:val="apple-style-span"/>
    <w:qFormat/>
  </w:style>
  <w:style w:type="character" w:customStyle="1" w:styleId="9Char2">
    <w:name w:val="标题 9 Char2"/>
    <w:qFormat/>
    <w:rPr>
      <w:rFonts w:ascii="Arial" w:eastAsia="黑体" w:hAnsi="Arial"/>
      <w:sz w:val="24"/>
      <w:lang w:val="en-US" w:eastAsia="zh-CN" w:bidi="ar-SA"/>
    </w:rPr>
  </w:style>
  <w:style w:type="character" w:customStyle="1" w:styleId="3f5">
    <w:name w:val="批注引用3"/>
    <w:qFormat/>
    <w:rPr>
      <w:sz w:val="21"/>
      <w:szCs w:val="21"/>
    </w:rPr>
  </w:style>
  <w:style w:type="character" w:customStyle="1" w:styleId="Charff8">
    <w:name w:val="正文—左齐 Char"/>
    <w:qFormat/>
    <w:rPr>
      <w:rFonts w:eastAsia="宋体"/>
      <w:kern w:val="2"/>
      <w:sz w:val="24"/>
      <w:szCs w:val="24"/>
      <w:lang w:val="en-US" w:eastAsia="zh-CN" w:bidi="ar-SA"/>
    </w:rPr>
  </w:style>
  <w:style w:type="character" w:customStyle="1" w:styleId="ref-flooding">
    <w:name w:val="ref-flooding"/>
    <w:qFormat/>
    <w:rPr>
      <w:rFonts w:ascii="CG Times" w:hAnsi="CG Times"/>
      <w:sz w:val="23"/>
      <w:lang w:val="en-US"/>
    </w:rPr>
  </w:style>
  <w:style w:type="character" w:customStyle="1" w:styleId="affffffc">
    <w:name w:val="样式 宋体"/>
    <w:qFormat/>
    <w:rPr>
      <w:rFonts w:ascii="宋体" w:hAnsi="宋体"/>
    </w:rPr>
  </w:style>
  <w:style w:type="character" w:customStyle="1" w:styleId="CharCharb">
    <w:name w:val="表格居中 Char Char"/>
    <w:qFormat/>
    <w:rPr>
      <w:rFonts w:ascii="宋体" w:eastAsia="宋体"/>
      <w:kern w:val="2"/>
      <w:sz w:val="24"/>
      <w:lang w:val="en-US" w:eastAsia="zh-CN" w:bidi="ar-SA"/>
    </w:rPr>
  </w:style>
  <w:style w:type="character" w:customStyle="1" w:styleId="affffffd">
    <w:name w:val="页脚 字符"/>
    <w:uiPriority w:val="99"/>
    <w:qFormat/>
    <w:rPr>
      <w:kern w:val="2"/>
      <w:sz w:val="18"/>
    </w:rPr>
  </w:style>
  <w:style w:type="character" w:customStyle="1" w:styleId="ref-evaporat">
    <w:name w:val="ref-evaporat"/>
    <w:qFormat/>
    <w:rPr>
      <w:rFonts w:ascii="CG Times" w:hAnsi="CG Times"/>
      <w:sz w:val="23"/>
      <w:lang w:val="en-US"/>
    </w:rPr>
  </w:style>
  <w:style w:type="character" w:customStyle="1" w:styleId="CharChar13">
    <w:name w:val="Char Char13"/>
    <w:qFormat/>
    <w:rPr>
      <w:rFonts w:ascii="Times New Roman" w:eastAsia="宋体" w:hAnsi="Times New Roman" w:cs="Times New Roman"/>
      <w:sz w:val="18"/>
      <w:szCs w:val="18"/>
    </w:rPr>
  </w:style>
  <w:style w:type="character" w:customStyle="1" w:styleId="CharCharc">
    <w:name w:val="中远正文 Char Char"/>
    <w:qFormat/>
    <w:rPr>
      <w:rFonts w:eastAsia="宋体"/>
      <w:snapToGrid w:val="0"/>
      <w:kern w:val="24"/>
      <w:sz w:val="21"/>
      <w:szCs w:val="24"/>
      <w:lang w:val="en-US" w:eastAsia="zh-CN" w:bidi="ar-SA"/>
    </w:rPr>
  </w:style>
  <w:style w:type="character" w:customStyle="1" w:styleId="style4Char">
    <w:name w:val="style4 Char"/>
    <w:qFormat/>
    <w:rPr>
      <w:rFonts w:ascii="Arial" w:eastAsia="黑体" w:hAnsi="Arial"/>
      <w:bCs/>
      <w:kern w:val="2"/>
      <w:sz w:val="24"/>
      <w:szCs w:val="28"/>
    </w:rPr>
  </w:style>
  <w:style w:type="character" w:customStyle="1" w:styleId="affffffe">
    <w:name w:val="正文缩进 字符"/>
    <w:qFormat/>
    <w:rPr>
      <w:kern w:val="2"/>
      <w:sz w:val="28"/>
    </w:rPr>
  </w:style>
  <w:style w:type="character" w:customStyle="1" w:styleId="7CharChar">
    <w:name w:val="标题 7 Char Char"/>
    <w:qFormat/>
    <w:rPr>
      <w:rFonts w:ascii="宋体" w:eastAsia="宋体" w:hAnsi="Univers" w:cs="Times New Roman"/>
      <w:kern w:val="28"/>
      <w:sz w:val="28"/>
      <w:szCs w:val="20"/>
      <w:lang w:val="en-US" w:eastAsia="zh-CN" w:bidi="ar-SA"/>
    </w:rPr>
  </w:style>
  <w:style w:type="character" w:customStyle="1" w:styleId="CharChar201">
    <w:name w:val="Char Char201"/>
    <w:qFormat/>
    <w:rPr>
      <w:sz w:val="18"/>
      <w:szCs w:val="18"/>
      <w:lang w:val="en-US" w:eastAsia="zh-CN"/>
    </w:rPr>
  </w:style>
  <w:style w:type="character" w:customStyle="1" w:styleId="CharChar18">
    <w:name w:val="Char Char18"/>
    <w:qFormat/>
    <w:rPr>
      <w:lang w:val="en-US" w:eastAsia="zh-CN"/>
    </w:rPr>
  </w:style>
  <w:style w:type="character" w:customStyle="1" w:styleId="CharChar15">
    <w:name w:val="Char Char15"/>
    <w:qFormat/>
    <w:rPr>
      <w:rFonts w:ascii="Arial" w:eastAsia="黑体" w:hAnsi="Arial"/>
      <w:bCs/>
      <w:kern w:val="2"/>
      <w:sz w:val="24"/>
      <w:szCs w:val="28"/>
    </w:rPr>
  </w:style>
  <w:style w:type="character" w:customStyle="1" w:styleId="CharChard">
    <w:name w:val="报告正文 Char Char"/>
    <w:qFormat/>
    <w:rPr>
      <w:rFonts w:eastAsia="宋体" w:cs="宋体"/>
      <w:kern w:val="1"/>
      <w:sz w:val="24"/>
      <w:lang w:val="en-US" w:eastAsia="ar-SA" w:bidi="ar-SA"/>
    </w:rPr>
  </w:style>
  <w:style w:type="character" w:customStyle="1" w:styleId="CharChare">
    <w:name w:val="样式 题注 + 小四 Char Char"/>
    <w:qFormat/>
    <w:rPr>
      <w:rFonts w:ascii="Arial" w:eastAsia="黑体" w:hAnsi="Arial" w:cs="Arial"/>
      <w:kern w:val="2"/>
      <w:sz w:val="24"/>
      <w:lang w:val="en-US" w:eastAsia="zh-CN" w:bidi="ar-SA"/>
    </w:rPr>
  </w:style>
  <w:style w:type="character" w:customStyle="1" w:styleId="00Char">
    <w:name w:val="00表体 Char"/>
    <w:link w:val="00"/>
    <w:qFormat/>
    <w:rPr>
      <w:rFonts w:ascii="宋体"/>
      <w:color w:val="000000"/>
      <w:kern w:val="24"/>
      <w:sz w:val="18"/>
    </w:rPr>
  </w:style>
  <w:style w:type="paragraph" w:customStyle="1" w:styleId="00">
    <w:name w:val="00表体"/>
    <w:basedOn w:val="ab"/>
    <w:link w:val="00Char"/>
    <w:qFormat/>
    <w:pPr>
      <w:overflowPunct w:val="0"/>
      <w:adjustRightInd w:val="0"/>
      <w:spacing w:before="120" w:after="120" w:line="0" w:lineRule="atLeast"/>
      <w:ind w:firstLine="567"/>
      <w:jc w:val="center"/>
      <w:textAlignment w:val="baseline"/>
    </w:pPr>
    <w:rPr>
      <w:rFonts w:ascii="宋体"/>
      <w:color w:val="000000"/>
      <w:kern w:val="24"/>
      <w:sz w:val="18"/>
    </w:rPr>
  </w:style>
  <w:style w:type="character" w:customStyle="1" w:styleId="huibian1CharChar">
    <w:name w:val="huibian_标题 1 Char Char"/>
    <w:qFormat/>
    <w:rPr>
      <w:rFonts w:eastAsia="黑体"/>
      <w:b/>
      <w:bCs/>
      <w:kern w:val="44"/>
      <w:sz w:val="32"/>
      <w:szCs w:val="44"/>
    </w:rPr>
  </w:style>
  <w:style w:type="character" w:customStyle="1" w:styleId="Charff9">
    <w:name w:val="表头样式 Char"/>
    <w:link w:val="afffffff"/>
    <w:qFormat/>
    <w:locked/>
    <w:rPr>
      <w:rFonts w:eastAsia="Times New Roman"/>
      <w:b/>
      <w:sz w:val="22"/>
    </w:rPr>
  </w:style>
  <w:style w:type="paragraph" w:customStyle="1" w:styleId="afffffff">
    <w:name w:val="表头样式"/>
    <w:link w:val="Charff9"/>
    <w:qFormat/>
    <w:pPr>
      <w:spacing w:beforeLines="50"/>
      <w:jc w:val="center"/>
    </w:pPr>
    <w:rPr>
      <w:rFonts w:eastAsia="Times New Roman"/>
      <w:b/>
      <w:kern w:val="2"/>
      <w:sz w:val="22"/>
      <w:szCs w:val="22"/>
    </w:rPr>
  </w:style>
  <w:style w:type="character" w:customStyle="1" w:styleId="port-name1">
    <w:name w:val="port-name1"/>
    <w:qFormat/>
    <w:rPr>
      <w:rFonts w:ascii="ˎ̥" w:hAnsi="ˎ̥" w:hint="default"/>
      <w:b/>
      <w:bCs/>
      <w:sz w:val="39"/>
      <w:szCs w:val="39"/>
    </w:rPr>
  </w:style>
  <w:style w:type="character" w:customStyle="1" w:styleId="2CharCharCharCharCharChar">
    <w:name w:val="样式2 Char Char Char Char Char Char"/>
    <w:qFormat/>
    <w:rPr>
      <w:rFonts w:eastAsia="宋体"/>
      <w:sz w:val="24"/>
      <w:szCs w:val="24"/>
      <w:lang w:val="en-US" w:eastAsia="zh-CN" w:bidi="ar-SA"/>
    </w:rPr>
  </w:style>
  <w:style w:type="character" w:customStyle="1" w:styleId="3Char3">
    <w:name w:val="乐清3级 Char"/>
    <w:link w:val="3f6"/>
    <w:qFormat/>
    <w:rPr>
      <w:rFonts w:hAnsi="宋体"/>
      <w:b/>
      <w:sz w:val="24"/>
      <w:szCs w:val="24"/>
    </w:rPr>
  </w:style>
  <w:style w:type="paragraph" w:customStyle="1" w:styleId="3f6">
    <w:name w:val="乐清3级"/>
    <w:basedOn w:val="2fa"/>
    <w:link w:val="3Char3"/>
    <w:qFormat/>
    <w:pPr>
      <w:tabs>
        <w:tab w:val="clear" w:pos="425"/>
        <w:tab w:val="left" w:pos="360"/>
      </w:tabs>
      <w:outlineLvl w:val="2"/>
    </w:pPr>
    <w:rPr>
      <w:rFonts w:hAnsi="宋体"/>
    </w:rPr>
  </w:style>
  <w:style w:type="character" w:customStyle="1" w:styleId="afffffff0">
    <w:name w:val="页眉 字符"/>
    <w:uiPriority w:val="99"/>
    <w:qFormat/>
    <w:rPr>
      <w:kern w:val="2"/>
      <w:sz w:val="18"/>
    </w:rPr>
  </w:style>
  <w:style w:type="character" w:customStyle="1" w:styleId="ReChar">
    <w:name w:val="Re Char"/>
    <w:qFormat/>
    <w:rPr>
      <w:rFonts w:eastAsia="黑体"/>
      <w:b/>
      <w:bCs/>
      <w:kern w:val="2"/>
      <w:sz w:val="24"/>
      <w:szCs w:val="32"/>
      <w:lang w:val="en-US" w:eastAsia="zh-CN" w:bidi="ar-SA"/>
    </w:rPr>
  </w:style>
  <w:style w:type="character" w:customStyle="1" w:styleId="Charffa">
    <w:name w:val="样式 正文首行缩进 + 四号 Char"/>
    <w:link w:val="afffffff1"/>
    <w:qFormat/>
    <w:rPr>
      <w:rFonts w:ascii="宋体"/>
      <w:sz w:val="28"/>
      <w:szCs w:val="24"/>
    </w:rPr>
  </w:style>
  <w:style w:type="paragraph" w:customStyle="1" w:styleId="afffffff1">
    <w:name w:val="样式 正文首行缩进 + 四号"/>
    <w:basedOn w:val="aff"/>
    <w:link w:val="Charffa"/>
    <w:qFormat/>
    <w:pPr>
      <w:tabs>
        <w:tab w:val="clear" w:pos="0"/>
      </w:tabs>
      <w:spacing w:before="120" w:line="240" w:lineRule="auto"/>
      <w:ind w:left="578" w:firstLineChars="100" w:firstLine="420"/>
      <w:textAlignment w:val="auto"/>
    </w:pPr>
    <w:rPr>
      <w:rFonts w:hAnsiTheme="minorHAnsi" w:cstheme="minorBidi"/>
      <w:sz w:val="28"/>
    </w:rPr>
  </w:style>
  <w:style w:type="character" w:customStyle="1" w:styleId="1CharChar2">
    <w:name w:val="样式 题注 + 宋体 小四1 Char Char"/>
    <w:qFormat/>
    <w:rPr>
      <w:rFonts w:ascii="宋体" w:eastAsia="宋体" w:hAnsi="宋体" w:cs="Arial"/>
      <w:kern w:val="2"/>
      <w:sz w:val="24"/>
      <w:lang w:val="en-US" w:eastAsia="zh-CN" w:bidi="ar-SA"/>
    </w:rPr>
  </w:style>
  <w:style w:type="character" w:customStyle="1" w:styleId="Charffb">
    <w:name w:val="表格题注 Char"/>
    <w:link w:val="afffffff2"/>
    <w:qFormat/>
    <w:rPr>
      <w:snapToGrid w:val="0"/>
      <w:kern w:val="24"/>
      <w:szCs w:val="24"/>
    </w:rPr>
  </w:style>
  <w:style w:type="paragraph" w:customStyle="1" w:styleId="afffffff2">
    <w:name w:val="表格题注"/>
    <w:basedOn w:val="ab"/>
    <w:link w:val="Charffb"/>
    <w:qFormat/>
    <w:pPr>
      <w:adjustRightInd w:val="0"/>
      <w:spacing w:line="360" w:lineRule="auto"/>
      <w:jc w:val="center"/>
      <w:textAlignment w:val="baseline"/>
    </w:pPr>
    <w:rPr>
      <w:snapToGrid w:val="0"/>
      <w:kern w:val="24"/>
      <w:szCs w:val="24"/>
    </w:rPr>
  </w:style>
  <w:style w:type="character" w:customStyle="1" w:styleId="00000000000000Char">
    <w:name w:val="00000000000000 Char"/>
    <w:link w:val="00000000000000"/>
    <w:qFormat/>
    <w:rPr>
      <w:rFonts w:ascii="宋体" w:hAnsi="宋体"/>
      <w:kern w:val="18"/>
      <w:sz w:val="24"/>
    </w:rPr>
  </w:style>
  <w:style w:type="paragraph" w:customStyle="1" w:styleId="00000000000000">
    <w:name w:val="00000000000000"/>
    <w:basedOn w:val="20"/>
    <w:link w:val="00000000000000Char"/>
    <w:qFormat/>
    <w:pPr>
      <w:keepNext w:val="0"/>
      <w:keepLines w:val="0"/>
      <w:tabs>
        <w:tab w:val="clear" w:pos="1004"/>
        <w:tab w:val="left" w:pos="606"/>
      </w:tabs>
      <w:adjustRightInd w:val="0"/>
      <w:snapToGrid w:val="0"/>
      <w:spacing w:before="0" w:after="0" w:line="360" w:lineRule="auto"/>
      <w:ind w:left="0" w:firstLine="0"/>
      <w:jc w:val="both"/>
      <w:outlineLvl w:val="9"/>
    </w:pPr>
    <w:rPr>
      <w:rFonts w:ascii="宋体" w:eastAsiaTheme="minorEastAsia" w:hAnsi="宋体" w:cstheme="minorBidi"/>
      <w:kern w:val="18"/>
      <w:sz w:val="24"/>
      <w:szCs w:val="22"/>
    </w:rPr>
  </w:style>
  <w:style w:type="character" w:customStyle="1" w:styleId="CharChar181">
    <w:name w:val="Char Char181"/>
    <w:qFormat/>
    <w:rPr>
      <w:lang w:val="en-US" w:eastAsia="zh-CN"/>
    </w:rPr>
  </w:style>
  <w:style w:type="character" w:customStyle="1" w:styleId="1f2">
    <w:name w:val="页眉 字符1"/>
    <w:link w:val="aff6"/>
    <w:qFormat/>
    <w:rPr>
      <w:sz w:val="18"/>
    </w:rPr>
  </w:style>
  <w:style w:type="character" w:customStyle="1" w:styleId="3CharCharCharChar">
    <w:name w:val="样式3 Char Char Char Char"/>
    <w:qFormat/>
    <w:rPr>
      <w:rFonts w:eastAsia="宋体"/>
      <w:kern w:val="2"/>
      <w:sz w:val="24"/>
      <w:szCs w:val="24"/>
      <w:lang w:val="en-US" w:eastAsia="zh-CN" w:bidi="ar-SA"/>
    </w:rPr>
  </w:style>
  <w:style w:type="character" w:customStyle="1" w:styleId="2Char3">
    <w:name w:val="样式 报告正文 + 首行缩进:  2 字符 Char"/>
    <w:link w:val="2fb"/>
    <w:qFormat/>
    <w:rPr>
      <w:rFonts w:cs="宋体"/>
      <w:sz w:val="24"/>
    </w:rPr>
  </w:style>
  <w:style w:type="paragraph" w:customStyle="1" w:styleId="2fb">
    <w:name w:val="样式 报告正文 + 首行缩进:  2 字符"/>
    <w:basedOn w:val="ab"/>
    <w:link w:val="2Char3"/>
    <w:qFormat/>
    <w:pPr>
      <w:autoSpaceDE w:val="0"/>
      <w:autoSpaceDN w:val="0"/>
      <w:spacing w:line="360" w:lineRule="auto"/>
      <w:ind w:firstLineChars="200" w:firstLine="200"/>
    </w:pPr>
    <w:rPr>
      <w:rFonts w:cs="宋体"/>
      <w:sz w:val="24"/>
    </w:rPr>
  </w:style>
  <w:style w:type="character" w:customStyle="1" w:styleId="order">
    <w:name w:val="order"/>
    <w:qFormat/>
  </w:style>
  <w:style w:type="character" w:customStyle="1" w:styleId="32Char3Char2Char0">
    <w:name w:val="样式 标题 3条标2Char标题 3 Char2 + 黑色 Char"/>
    <w:link w:val="32Char3Char2"/>
    <w:semiHidden/>
    <w:qFormat/>
    <w:rPr>
      <w:b/>
      <w:bCs/>
      <w:color w:val="000000"/>
      <w:sz w:val="24"/>
      <w:szCs w:val="32"/>
    </w:rPr>
  </w:style>
  <w:style w:type="paragraph" w:customStyle="1" w:styleId="32Char3Char2">
    <w:name w:val="样式 标题 3条标2Char标题 3 Char2 + 黑色"/>
    <w:basedOn w:val="31"/>
    <w:link w:val="32Char3Char2Char0"/>
    <w:semiHidden/>
    <w:qFormat/>
    <w:pPr>
      <w:tabs>
        <w:tab w:val="clear" w:pos="1080"/>
        <w:tab w:val="left" w:pos="709"/>
        <w:tab w:val="left" w:pos="889"/>
      </w:tabs>
      <w:spacing w:before="100" w:beforeAutospacing="1" w:after="100" w:afterAutospacing="1"/>
      <w:ind w:left="709" w:hanging="709"/>
    </w:pPr>
    <w:rPr>
      <w:rFonts w:asciiTheme="minorHAnsi" w:eastAsiaTheme="minorEastAsia" w:hAnsiTheme="minorHAnsi" w:cstheme="minorBidi"/>
      <w:b/>
      <w:bCs/>
      <w:color w:val="000000"/>
      <w:sz w:val="24"/>
      <w:szCs w:val="32"/>
    </w:rPr>
  </w:style>
  <w:style w:type="character" w:customStyle="1" w:styleId="Charffc">
    <w:name w:val="规划正文样式 Char"/>
    <w:link w:val="afffffff3"/>
    <w:qFormat/>
    <w:rPr>
      <w:rFonts w:ascii="宋体" w:hAnsi="宋体"/>
      <w:sz w:val="24"/>
      <w:szCs w:val="24"/>
      <w:lang w:bidi="en-US"/>
    </w:rPr>
  </w:style>
  <w:style w:type="paragraph" w:customStyle="1" w:styleId="afffffff3">
    <w:name w:val="规划正文样式"/>
    <w:basedOn w:val="ab"/>
    <w:link w:val="Charffc"/>
    <w:qFormat/>
    <w:pPr>
      <w:widowControl/>
      <w:spacing w:before="120" w:after="80" w:line="440" w:lineRule="exact"/>
      <w:ind w:firstLine="567"/>
      <w:jc w:val="left"/>
    </w:pPr>
    <w:rPr>
      <w:rFonts w:ascii="宋体" w:hAnsi="宋体"/>
      <w:sz w:val="24"/>
      <w:szCs w:val="24"/>
      <w:lang w:bidi="en-US"/>
    </w:rPr>
  </w:style>
  <w:style w:type="character" w:customStyle="1" w:styleId="Charffd">
    <w:name w:val="表格的标题 Char"/>
    <w:link w:val="afffffff4"/>
    <w:qFormat/>
    <w:rPr>
      <w:rFonts w:ascii="宋体" w:hAnsi="宋体"/>
      <w:sz w:val="24"/>
      <w:szCs w:val="24"/>
    </w:rPr>
  </w:style>
  <w:style w:type="paragraph" w:customStyle="1" w:styleId="afffffff4">
    <w:name w:val="表格的标题"/>
    <w:basedOn w:val="afffffff5"/>
    <w:link w:val="Charffd"/>
    <w:qFormat/>
    <w:pPr>
      <w:spacing w:afterLines="0" w:line="480" w:lineRule="exact"/>
    </w:pPr>
    <w:rPr>
      <w:rFonts w:ascii="宋体" w:eastAsiaTheme="minorEastAsia" w:hAnsi="宋体"/>
      <w:sz w:val="24"/>
      <w:szCs w:val="24"/>
    </w:rPr>
  </w:style>
  <w:style w:type="paragraph" w:customStyle="1" w:styleId="afffffff5">
    <w:name w:val="表题"/>
    <w:basedOn w:val="ab"/>
    <w:link w:val="Charffe"/>
    <w:qFormat/>
    <w:pPr>
      <w:spacing w:beforeLines="50" w:afterLines="50" w:line="400" w:lineRule="atLeast"/>
      <w:jc w:val="center"/>
    </w:pPr>
    <w:rPr>
      <w:rFonts w:eastAsia="黑体"/>
      <w:sz w:val="22"/>
      <w:szCs w:val="21"/>
    </w:rPr>
  </w:style>
  <w:style w:type="character" w:customStyle="1" w:styleId="3CharChar0">
    <w:name w:val="样式 标题 3 + (符号) 宋体 Char Char"/>
    <w:qFormat/>
    <w:rPr>
      <w:rFonts w:eastAsia="宋体"/>
      <w:b/>
      <w:bCs/>
      <w:kern w:val="2"/>
      <w:sz w:val="32"/>
      <w:szCs w:val="32"/>
      <w:lang w:val="en-US" w:eastAsia="zh-CN" w:bidi="ar-SA"/>
    </w:rPr>
  </w:style>
  <w:style w:type="character" w:customStyle="1" w:styleId="AChar">
    <w:name w:val="A正文 Char"/>
    <w:link w:val="Afffffff6"/>
    <w:semiHidden/>
    <w:qFormat/>
    <w:rPr>
      <w:sz w:val="24"/>
    </w:rPr>
  </w:style>
  <w:style w:type="paragraph" w:customStyle="1" w:styleId="Afffffff6">
    <w:name w:val="A正文"/>
    <w:basedOn w:val="ab"/>
    <w:link w:val="AChar"/>
    <w:semiHidden/>
    <w:qFormat/>
    <w:pPr>
      <w:spacing w:line="360" w:lineRule="auto"/>
      <w:ind w:firstLine="570"/>
    </w:pPr>
    <w:rPr>
      <w:sz w:val="24"/>
    </w:rPr>
  </w:style>
  <w:style w:type="character" w:customStyle="1" w:styleId="footnotetex">
    <w:name w:val="footnote tex"/>
    <w:qFormat/>
    <w:rPr>
      <w:rFonts w:ascii="Times New Roman" w:hAnsi="Times New Roman"/>
      <w:sz w:val="20"/>
      <w:lang w:val="en-US"/>
    </w:rPr>
  </w:style>
  <w:style w:type="character" w:customStyle="1" w:styleId="4CharCharCharCharCharCharCharCharCharCharCharCharCharCharCharCharCharCharChar">
    <w:name w:val="标题 4 Char Char Char Char Char Char Char Char Char Char Char Char Char Char Char Char Char Char Char"/>
    <w:qFormat/>
    <w:rPr>
      <w:rFonts w:ascii="Arial" w:eastAsia="黑体" w:hAnsi="Arial" w:cs="宋体"/>
      <w:b/>
      <w:bCs/>
      <w:snapToGrid w:val="0"/>
      <w:sz w:val="24"/>
      <w:szCs w:val="28"/>
      <w:lang w:val="en-US" w:eastAsia="zh-CN"/>
    </w:rPr>
  </w:style>
  <w:style w:type="character" w:customStyle="1" w:styleId="style4Char1">
    <w:name w:val="style4 Char1"/>
    <w:qFormat/>
    <w:rPr>
      <w:rFonts w:ascii="Arial" w:eastAsia="黑体" w:hAnsi="Arial"/>
      <w:bCs/>
      <w:kern w:val="2"/>
      <w:sz w:val="24"/>
      <w:szCs w:val="28"/>
    </w:rPr>
  </w:style>
  <w:style w:type="character" w:customStyle="1" w:styleId="1Char5">
    <w:name w:val="正文1 Char"/>
    <w:link w:val="1ffc"/>
    <w:qFormat/>
    <w:rPr>
      <w:snapToGrid w:val="0"/>
      <w:sz w:val="24"/>
      <w:szCs w:val="24"/>
    </w:rPr>
  </w:style>
  <w:style w:type="paragraph" w:customStyle="1" w:styleId="1ffc">
    <w:name w:val="正文1"/>
    <w:basedOn w:val="ab"/>
    <w:next w:val="ab"/>
    <w:link w:val="1Char5"/>
    <w:qFormat/>
    <w:pPr>
      <w:spacing w:line="360" w:lineRule="auto"/>
      <w:ind w:firstLineChars="200" w:firstLine="480"/>
    </w:pPr>
    <w:rPr>
      <w:snapToGrid w:val="0"/>
      <w:sz w:val="24"/>
      <w:szCs w:val="24"/>
    </w:rPr>
  </w:style>
  <w:style w:type="character" w:customStyle="1" w:styleId="Charfff">
    <w:name w:val="正文 + 四号 Char"/>
    <w:qFormat/>
    <w:rPr>
      <w:rFonts w:ascii="宋体"/>
      <w:color w:val="000000"/>
      <w:spacing w:val="6"/>
      <w:sz w:val="28"/>
      <w:szCs w:val="28"/>
    </w:rPr>
  </w:style>
  <w:style w:type="character" w:customStyle="1" w:styleId="3Char4">
    <w:name w:val="普通文字3 Char"/>
    <w:qFormat/>
    <w:rPr>
      <w:rFonts w:ascii="宋体" w:eastAsia="宋体" w:hAnsi="Courier New" w:cs="Times New Roman"/>
      <w:szCs w:val="20"/>
    </w:rPr>
  </w:style>
  <w:style w:type="character" w:customStyle="1" w:styleId="16911CharChar">
    <w:name w:val="16.9.1.1 Char Char"/>
    <w:link w:val="16911"/>
    <w:qFormat/>
    <w:rPr>
      <w:rFonts w:ascii="Arial" w:eastAsia="黑体" w:hAnsi="Arial"/>
      <w:b/>
      <w:bCs/>
      <w:sz w:val="24"/>
    </w:rPr>
  </w:style>
  <w:style w:type="paragraph" w:customStyle="1" w:styleId="16911">
    <w:name w:val="16.9.1.1"/>
    <w:basedOn w:val="43"/>
    <w:link w:val="16911CharChar"/>
    <w:qFormat/>
    <w:pPr>
      <w:numPr>
        <w:numId w:val="10"/>
      </w:numPr>
      <w:tabs>
        <w:tab w:val="clear" w:pos="2445"/>
      </w:tabs>
      <w:spacing w:line="312" w:lineRule="auto"/>
      <w:jc w:val="both"/>
    </w:pPr>
    <w:rPr>
      <w:rFonts w:eastAsia="黑体" w:cstheme="minorBidi"/>
      <w:b/>
      <w:bCs/>
      <w:sz w:val="24"/>
      <w:szCs w:val="22"/>
    </w:rPr>
  </w:style>
  <w:style w:type="character" w:customStyle="1" w:styleId="cho-append-b">
    <w:name w:val="cho-append-b"/>
    <w:qFormat/>
    <w:rPr>
      <w:rFonts w:ascii="CG Times" w:hAnsi="CG Times"/>
      <w:sz w:val="23"/>
      <w:lang w:val="en-US"/>
    </w:rPr>
  </w:style>
  <w:style w:type="character" w:customStyle="1" w:styleId="2CharChar0">
    <w:name w:val="表格文字2 Char Char"/>
    <w:qFormat/>
    <w:rPr>
      <w:rFonts w:ascii="宋体" w:eastAsia="宋体" w:hAnsi="宋体"/>
      <w:snapToGrid w:val="0"/>
      <w:sz w:val="21"/>
      <w:lang w:val="en-US" w:eastAsia="zh-CN" w:bidi="ar-SA"/>
    </w:rPr>
  </w:style>
  <w:style w:type="character" w:customStyle="1" w:styleId="style11">
    <w:name w:val="style11"/>
    <w:qFormat/>
    <w:rPr>
      <w:rFonts w:eastAsia="宋体"/>
      <w:color w:val="000000"/>
      <w:kern w:val="2"/>
      <w:sz w:val="21"/>
      <w:szCs w:val="24"/>
      <w:lang w:val="en-US" w:eastAsia="zh-CN" w:bidi="ar-SA"/>
    </w:rPr>
  </w:style>
  <w:style w:type="character" w:customStyle="1" w:styleId="Dokument4">
    <w:name w:val="Dokument 4"/>
    <w:qFormat/>
    <w:rPr>
      <w:b/>
      <w:i/>
      <w:sz w:val="23"/>
    </w:rPr>
  </w:style>
  <w:style w:type="character" w:customStyle="1" w:styleId="Lead-inEmphasis">
    <w:name w:val="Lead-in Emphasis"/>
    <w:unhideWhenUsed/>
    <w:qFormat/>
    <w:rPr>
      <w:rFonts w:ascii="Arial" w:hAnsi="Arial"/>
      <w:b/>
      <w:spacing w:val="-8"/>
      <w:sz w:val="18"/>
    </w:rPr>
  </w:style>
  <w:style w:type="character" w:customStyle="1" w:styleId="Charfff0">
    <w:name w:val="表格编号 Char"/>
    <w:link w:val="afffffff7"/>
    <w:qFormat/>
    <w:rPr>
      <w:rFonts w:cs="宋体"/>
      <w:spacing w:val="6"/>
      <w:sz w:val="24"/>
    </w:rPr>
  </w:style>
  <w:style w:type="paragraph" w:customStyle="1" w:styleId="afffffff7">
    <w:name w:val="表格编号"/>
    <w:basedOn w:val="ab"/>
    <w:link w:val="Charfff0"/>
    <w:qFormat/>
    <w:pPr>
      <w:ind w:firstLineChars="200" w:firstLine="200"/>
    </w:pPr>
    <w:rPr>
      <w:rFonts w:cs="宋体"/>
      <w:spacing w:val="6"/>
      <w:sz w:val="24"/>
    </w:rPr>
  </w:style>
  <w:style w:type="character" w:customStyle="1" w:styleId="4Char0">
    <w:name w:val="样式4 Char"/>
    <w:link w:val="4f"/>
    <w:qFormat/>
    <w:rPr>
      <w:rFonts w:eastAsia="幼圆"/>
    </w:rPr>
  </w:style>
  <w:style w:type="paragraph" w:customStyle="1" w:styleId="4f">
    <w:name w:val="样式4"/>
    <w:basedOn w:val="afb"/>
    <w:link w:val="4Char0"/>
    <w:qFormat/>
    <w:pPr>
      <w:tabs>
        <w:tab w:val="left" w:pos="1820"/>
      </w:tabs>
      <w:snapToGrid w:val="0"/>
      <w:spacing w:after="0" w:line="240" w:lineRule="atLeast"/>
      <w:jc w:val="center"/>
    </w:pPr>
    <w:rPr>
      <w:rFonts w:eastAsia="幼圆"/>
    </w:rPr>
  </w:style>
  <w:style w:type="character" w:customStyle="1" w:styleId="z-0">
    <w:name w:val="z-窗体底端 字符"/>
    <w:rPr>
      <w:rFonts w:ascii="Arial" w:hAnsi="Arial" w:cs="Arial"/>
      <w:vanish/>
      <w:sz w:val="16"/>
      <w:szCs w:val="16"/>
    </w:rPr>
  </w:style>
  <w:style w:type="character" w:customStyle="1" w:styleId="pt14">
    <w:name w:val="pt14"/>
    <w:qFormat/>
  </w:style>
  <w:style w:type="character" w:customStyle="1" w:styleId="Charfff1">
    <w:name w:val="报告格式—正文 Char"/>
    <w:link w:val="afffffff8"/>
    <w:rPr>
      <w:spacing w:val="6"/>
      <w:sz w:val="28"/>
      <w:szCs w:val="36"/>
    </w:rPr>
  </w:style>
  <w:style w:type="paragraph" w:customStyle="1" w:styleId="afffffff8">
    <w:name w:val="报告格式—正文"/>
    <w:basedOn w:val="ab"/>
    <w:link w:val="Charfff1"/>
    <w:qFormat/>
    <w:pPr>
      <w:adjustRightInd w:val="0"/>
      <w:spacing w:line="580" w:lineRule="exact"/>
      <w:ind w:firstLineChars="200" w:firstLine="584"/>
      <w:jc w:val="left"/>
      <w:textAlignment w:val="baseline"/>
    </w:pPr>
    <w:rPr>
      <w:spacing w:val="6"/>
      <w:sz w:val="28"/>
      <w:szCs w:val="36"/>
    </w:rPr>
  </w:style>
  <w:style w:type="character" w:customStyle="1" w:styleId="CharCharf">
    <w:name w:val="节标题 Char Char"/>
    <w:qFormat/>
    <w:rPr>
      <w:rFonts w:ascii="Tahoma" w:eastAsia="黑体" w:hAnsi="Tahoma"/>
      <w:b/>
      <w:bCs/>
      <w:kern w:val="1"/>
      <w:sz w:val="24"/>
      <w:szCs w:val="24"/>
      <w:lang w:val="en-US" w:eastAsia="ar-SA" w:bidi="ar-SA"/>
    </w:rPr>
  </w:style>
  <w:style w:type="character" w:customStyle="1" w:styleId="afffffff9">
    <w:name w:val="标题 字符"/>
    <w:qFormat/>
    <w:rPr>
      <w:rFonts w:ascii="Arial" w:hAnsi="Arial" w:cs="Arial"/>
      <w:b/>
      <w:bCs/>
      <w:kern w:val="2"/>
      <w:sz w:val="44"/>
      <w:szCs w:val="32"/>
    </w:rPr>
  </w:style>
  <w:style w:type="character" w:customStyle="1" w:styleId="CharChar1CharChar">
    <w:name w:val="段落文字 Char Char1 Char Char"/>
    <w:qFormat/>
    <w:rPr>
      <w:rFonts w:eastAsia="仿宋_GB2312"/>
      <w:kern w:val="2"/>
      <w:sz w:val="28"/>
      <w:szCs w:val="28"/>
      <w:lang w:val="en-US" w:eastAsia="zh-CN" w:bidi="ar-SA"/>
    </w:rPr>
  </w:style>
  <w:style w:type="character" w:customStyle="1" w:styleId="style181">
    <w:name w:val="style181"/>
    <w:qFormat/>
    <w:rPr>
      <w:rFonts w:ascii="宋体" w:hAnsi="宋体" w:cs="宋体"/>
      <w:color w:val="0000FF"/>
      <w:sz w:val="24"/>
    </w:rPr>
  </w:style>
  <w:style w:type="character" w:customStyle="1" w:styleId="Charff7">
    <w:name w:val="紧凑表格 Char"/>
    <w:link w:val="affffffb"/>
    <w:qFormat/>
    <w:rPr>
      <w:szCs w:val="21"/>
    </w:rPr>
  </w:style>
  <w:style w:type="character" w:customStyle="1" w:styleId="3f7">
    <w:name w:val="正文文本缩进 3 字符"/>
    <w:rPr>
      <w:kern w:val="2"/>
      <w:sz w:val="24"/>
    </w:rPr>
  </w:style>
  <w:style w:type="character" w:customStyle="1" w:styleId="Charfff2">
    <w:name w:val="表、图名 Char"/>
    <w:link w:val="afffffffa"/>
    <w:qFormat/>
    <w:rPr>
      <w:rFonts w:eastAsia="黑体"/>
      <w:szCs w:val="21"/>
      <w:lang w:val="en-US" w:eastAsia="zh-CN"/>
    </w:rPr>
  </w:style>
  <w:style w:type="paragraph" w:customStyle="1" w:styleId="afffffffa">
    <w:name w:val="表、图名"/>
    <w:basedOn w:val="ab"/>
    <w:link w:val="Charfff2"/>
    <w:qFormat/>
    <w:pPr>
      <w:adjustRightInd w:val="0"/>
      <w:snapToGrid w:val="0"/>
      <w:spacing w:before="120" w:after="120" w:line="360" w:lineRule="auto"/>
      <w:ind w:left="-6" w:hanging="578"/>
      <w:jc w:val="center"/>
    </w:pPr>
    <w:rPr>
      <w:rFonts w:eastAsia="黑体"/>
      <w:szCs w:val="21"/>
    </w:rPr>
  </w:style>
  <w:style w:type="character" w:customStyle="1" w:styleId="afffffffb">
    <w:name w:val="签名 字符"/>
    <w:qFormat/>
    <w:rPr>
      <w:rFonts w:ascii="宋体" w:hAnsi="宋体"/>
      <w:kern w:val="2"/>
      <w:sz w:val="21"/>
      <w:szCs w:val="24"/>
    </w:rPr>
  </w:style>
  <w:style w:type="character" w:customStyle="1" w:styleId="2Char11">
    <w:name w:val="标题 2 Char1"/>
    <w:qFormat/>
    <w:rPr>
      <w:rFonts w:eastAsia="黑体"/>
      <w:b/>
      <w:bCs/>
      <w:kern w:val="2"/>
      <w:sz w:val="24"/>
      <w:szCs w:val="24"/>
      <w:lang w:val="en-US" w:eastAsia="zh-CN" w:bidi="ar-SA"/>
    </w:rPr>
  </w:style>
  <w:style w:type="character" w:customStyle="1" w:styleId="0002Char">
    <w:name w:val="000样式 报告书正文 + 首行缩进:  2 字符 Char"/>
    <w:link w:val="0002"/>
    <w:semiHidden/>
    <w:qFormat/>
    <w:rPr>
      <w:rFonts w:ascii="宋体" w:hAnsi="宋体"/>
      <w:bCs/>
      <w:color w:val="000000"/>
      <w:spacing w:val="6"/>
      <w:sz w:val="24"/>
      <w:szCs w:val="24"/>
    </w:rPr>
  </w:style>
  <w:style w:type="paragraph" w:customStyle="1" w:styleId="0002">
    <w:name w:val="000样式 报告书正文 + 首行缩进:  2 字符"/>
    <w:basedOn w:val="ab"/>
    <w:link w:val="0002Char"/>
    <w:semiHidden/>
    <w:qFormat/>
    <w:pPr>
      <w:spacing w:line="300" w:lineRule="auto"/>
      <w:ind w:left="-2" w:firstLineChars="200" w:firstLine="504"/>
    </w:pPr>
    <w:rPr>
      <w:rFonts w:ascii="宋体" w:hAnsi="宋体"/>
      <w:bCs/>
      <w:color w:val="000000"/>
      <w:spacing w:val="6"/>
      <w:sz w:val="24"/>
      <w:szCs w:val="24"/>
    </w:rPr>
  </w:style>
  <w:style w:type="character" w:customStyle="1" w:styleId="CharCharf0">
    <w:name w:val="正文文本缩进 Char Char"/>
    <w:qFormat/>
    <w:rPr>
      <w:rFonts w:ascii="宋体" w:eastAsia="宋体" w:hAnsi="宋体"/>
      <w:color w:val="000000"/>
      <w:kern w:val="2"/>
      <w:sz w:val="21"/>
      <w:szCs w:val="21"/>
      <w:lang w:val="zh-CN" w:eastAsia="zh-CN" w:bidi="ar-SA"/>
    </w:rPr>
  </w:style>
  <w:style w:type="character" w:customStyle="1" w:styleId="Char18">
    <w:name w:val="页脚 Char1"/>
    <w:qFormat/>
    <w:rPr>
      <w:rFonts w:ascii="Arial" w:eastAsia="宋体" w:hAnsi="Arial"/>
      <w:kern w:val="2"/>
      <w:sz w:val="18"/>
      <w:szCs w:val="18"/>
      <w:lang w:val="en-US" w:eastAsia="zh-CN" w:bidi="ar-SA"/>
    </w:rPr>
  </w:style>
  <w:style w:type="character" w:customStyle="1" w:styleId="CharChar17">
    <w:name w:val="Char Char17"/>
    <w:qFormat/>
    <w:rPr>
      <w:rFonts w:ascii="Cambria" w:hAnsi="Cambria"/>
      <w:kern w:val="2"/>
      <w:sz w:val="21"/>
      <w:szCs w:val="21"/>
    </w:rPr>
  </w:style>
  <w:style w:type="character" w:customStyle="1" w:styleId="1CharCharChar">
    <w:name w:val="标题 1 Char Char Char"/>
    <w:qFormat/>
    <w:rPr>
      <w:rFonts w:eastAsia="黑体"/>
      <w:b/>
      <w:bCs/>
      <w:kern w:val="44"/>
      <w:sz w:val="24"/>
      <w:szCs w:val="44"/>
      <w:lang w:val="en-US" w:eastAsia="zh-CN" w:bidi="ar-SA"/>
    </w:rPr>
  </w:style>
  <w:style w:type="character" w:customStyle="1" w:styleId="2TimesNewRomanCharChar0">
    <w:name w:val="正文首行缩进 2 + Times New Roman Char Char"/>
    <w:rPr>
      <w:rFonts w:eastAsia="宋体"/>
      <w:sz w:val="24"/>
      <w:szCs w:val="24"/>
      <w:lang w:val="en-US" w:eastAsia="zh-CN" w:bidi="ar-SA"/>
    </w:rPr>
  </w:style>
  <w:style w:type="character" w:customStyle="1" w:styleId="tj-Char0">
    <w:name w:val="tj-表体 Char"/>
    <w:link w:val="tj-4"/>
    <w:qFormat/>
    <w:rPr>
      <w:rFonts w:ascii="宋体" w:hAnsi="宋体"/>
      <w:sz w:val="24"/>
      <w:szCs w:val="21"/>
    </w:rPr>
  </w:style>
  <w:style w:type="paragraph" w:customStyle="1" w:styleId="tj-4">
    <w:name w:val="tj-表体"/>
    <w:basedOn w:val="ab"/>
    <w:link w:val="tj-Char0"/>
    <w:qFormat/>
    <w:pPr>
      <w:jc w:val="center"/>
    </w:pPr>
    <w:rPr>
      <w:rFonts w:ascii="宋体" w:hAnsi="宋体"/>
      <w:sz w:val="24"/>
      <w:szCs w:val="21"/>
    </w:rPr>
  </w:style>
  <w:style w:type="character" w:customStyle="1" w:styleId="1-1615CharChar">
    <w:name w:val="样式 标题 1-*+章标题 1 + 两端对齐 段前: 6 磅 行距: 1.5 倍行距 Char Char"/>
    <w:qFormat/>
    <w:rPr>
      <w:rFonts w:eastAsia="宋体" w:cs="黑体"/>
      <w:b/>
      <w:bCs/>
      <w:kern w:val="2"/>
      <w:sz w:val="32"/>
      <w:lang w:val="en-US" w:eastAsia="zh-CN" w:bidi="ar-SA"/>
    </w:rPr>
  </w:style>
  <w:style w:type="character" w:customStyle="1" w:styleId="Char19">
    <w:name w:val="正文首行缩进 Char1"/>
    <w:qFormat/>
    <w:rPr>
      <w:rFonts w:eastAsia="宋体"/>
      <w:sz w:val="24"/>
      <w:lang w:val="en-US" w:eastAsia="zh-CN" w:bidi="ar-SA"/>
    </w:rPr>
  </w:style>
  <w:style w:type="character" w:customStyle="1" w:styleId="CharChar11">
    <w:name w:val="Char Char11"/>
    <w:qFormat/>
    <w:rPr>
      <w:rFonts w:ascii="宋体" w:eastAsia="宋体" w:hAnsi="Courier New"/>
      <w:kern w:val="2"/>
      <w:sz w:val="21"/>
      <w:szCs w:val="24"/>
      <w:lang w:val="en-US" w:eastAsia="zh-CN" w:bidi="ar-SA"/>
    </w:rPr>
  </w:style>
  <w:style w:type="character" w:customStyle="1" w:styleId="middle1">
    <w:name w:val="middle1"/>
    <w:qFormat/>
    <w:rPr>
      <w:rFonts w:ascii="宋体" w:eastAsia="宋体" w:hAnsi="宋体" w:hint="eastAsia"/>
      <w:sz w:val="24"/>
      <w:szCs w:val="24"/>
    </w:rPr>
  </w:style>
  <w:style w:type="character" w:customStyle="1" w:styleId="CharCharf1">
    <w:name w:val="段落文字 Char Char"/>
    <w:qFormat/>
    <w:rPr>
      <w:rFonts w:eastAsia="宋体"/>
      <w:kern w:val="2"/>
      <w:sz w:val="28"/>
      <w:szCs w:val="24"/>
      <w:lang w:val="en-US" w:eastAsia="zh-CN" w:bidi="ar-SA"/>
    </w:rPr>
  </w:style>
  <w:style w:type="character" w:customStyle="1" w:styleId="line1">
    <w:name w:val="line1"/>
    <w:unhideWhenUsed/>
    <w:qFormat/>
  </w:style>
  <w:style w:type="character" w:customStyle="1" w:styleId="Charfff3">
    <w:name w:val="表内字 Char"/>
    <w:link w:val="afffffffc"/>
    <w:rPr>
      <w:color w:val="000000"/>
    </w:rPr>
  </w:style>
  <w:style w:type="paragraph" w:customStyle="1" w:styleId="afffffffc">
    <w:name w:val="表内字"/>
    <w:link w:val="Charfff3"/>
    <w:qFormat/>
    <w:pPr>
      <w:spacing w:line="312" w:lineRule="auto"/>
      <w:jc w:val="center"/>
    </w:pPr>
    <w:rPr>
      <w:color w:val="000000"/>
      <w:kern w:val="2"/>
      <w:sz w:val="21"/>
      <w:szCs w:val="22"/>
    </w:rPr>
  </w:style>
  <w:style w:type="character" w:customStyle="1" w:styleId="0-shiw-4Char">
    <w:name w:val="0-shiw-正文 4号宋体 Char"/>
    <w:link w:val="0-shiw-4"/>
    <w:qFormat/>
    <w:rPr>
      <w:sz w:val="28"/>
      <w:szCs w:val="28"/>
    </w:rPr>
  </w:style>
  <w:style w:type="paragraph" w:customStyle="1" w:styleId="0-shiw-4">
    <w:name w:val="0-shiw-正文 4号宋体"/>
    <w:link w:val="0-shiw-4Char"/>
    <w:qFormat/>
    <w:pPr>
      <w:widowControl w:val="0"/>
      <w:adjustRightInd w:val="0"/>
      <w:snapToGrid w:val="0"/>
      <w:spacing w:line="520" w:lineRule="exact"/>
      <w:ind w:firstLineChars="200" w:firstLine="200"/>
      <w:jc w:val="both"/>
    </w:pPr>
    <w:rPr>
      <w:kern w:val="2"/>
      <w:sz w:val="28"/>
      <w:szCs w:val="28"/>
    </w:rPr>
  </w:style>
  <w:style w:type="character" w:customStyle="1" w:styleId="Char1a">
    <w:name w:val="正文(首行缩进) Char1"/>
    <w:link w:val="afffffffd"/>
    <w:qFormat/>
    <w:rPr>
      <w:snapToGrid w:val="0"/>
      <w:color w:val="000000"/>
      <w:sz w:val="24"/>
      <w:szCs w:val="24"/>
    </w:rPr>
  </w:style>
  <w:style w:type="paragraph" w:customStyle="1" w:styleId="afffffffd">
    <w:name w:val="正文(首行缩进)"/>
    <w:basedOn w:val="ab"/>
    <w:link w:val="Char1a"/>
    <w:qFormat/>
    <w:pPr>
      <w:spacing w:line="360" w:lineRule="auto"/>
      <w:ind w:firstLineChars="225" w:firstLine="540"/>
    </w:pPr>
    <w:rPr>
      <w:snapToGrid w:val="0"/>
      <w:color w:val="000000"/>
      <w:sz w:val="24"/>
      <w:szCs w:val="24"/>
    </w:rPr>
  </w:style>
  <w:style w:type="character" w:customStyle="1" w:styleId="frontpage">
    <w:name w:val="frontpage"/>
    <w:qFormat/>
    <w:rPr>
      <w:rFonts w:ascii="CG Times" w:hAnsi="CG Times"/>
      <w:sz w:val="23"/>
      <w:lang w:val="en-US"/>
    </w:rPr>
  </w:style>
  <w:style w:type="character" w:customStyle="1" w:styleId="1PartH1H11H12H13H111H121H14H15H16H17H18Char">
    <w:name w:val="样式 标题 1一、PartH1H11H12H13H111H121H14H15H16H17H18标题 ... Char"/>
    <w:link w:val="1PartH1H11H12H13H111H121H14H15H16H17H18"/>
    <w:qFormat/>
    <w:rPr>
      <w:b/>
      <w:bCs/>
      <w:color w:val="000000"/>
      <w:kern w:val="44"/>
      <w:sz w:val="28"/>
      <w:szCs w:val="44"/>
    </w:rPr>
  </w:style>
  <w:style w:type="paragraph" w:customStyle="1" w:styleId="1PartH1H11H12H13H111H121H14H15H16H17H18">
    <w:name w:val="样式 标题 1一、PartH1H11H12H13H111H121H14H15H16H17H18标题 ..."/>
    <w:basedOn w:val="10"/>
    <w:link w:val="1PartH1H11H12H13H111H121H14H15H16H17H18Char"/>
    <w:unhideWhenUsed/>
    <w:qFormat/>
    <w:pPr>
      <w:keepLines/>
      <w:tabs>
        <w:tab w:val="clear" w:pos="425"/>
        <w:tab w:val="left" w:pos="482"/>
        <w:tab w:val="left" w:pos="540"/>
      </w:tabs>
      <w:spacing w:beforeLines="0" w:beforeAutospacing="1" w:afterLines="0"/>
      <w:ind w:left="964" w:hanging="482"/>
      <w:jc w:val="both"/>
    </w:pPr>
    <w:rPr>
      <w:rFonts w:asciiTheme="minorHAnsi" w:eastAsiaTheme="minorEastAsia" w:hAnsiTheme="minorHAnsi" w:cstheme="minorBidi"/>
      <w:b/>
      <w:bCs/>
      <w:color w:val="000000"/>
      <w:sz w:val="28"/>
      <w:szCs w:val="44"/>
    </w:rPr>
  </w:style>
  <w:style w:type="character" w:customStyle="1" w:styleId="41111Char1111411114Char4Char1CharChar">
    <w:name w:val="样式 标题 41.1.1.1 Char1.1.1.1标题 4.1.1.1.1标题 4 Char款标4 Char标题...1 Char Char"/>
    <w:link w:val="41111Char1111411114Char4Char1"/>
    <w:rPr>
      <w:rFonts w:eastAsia="黑体"/>
      <w:b/>
      <w:bCs/>
      <w:color w:val="000000"/>
      <w:sz w:val="24"/>
      <w:szCs w:val="28"/>
    </w:rPr>
  </w:style>
  <w:style w:type="paragraph" w:customStyle="1" w:styleId="41111Char1111411114Char4Char1">
    <w:name w:val="样式 标题 41.1.1.1 Char1.1.1.1标题 4.1.1.1.1标题 4 Char款标4 Char标题...1"/>
    <w:basedOn w:val="43"/>
    <w:next w:val="ab"/>
    <w:link w:val="41111Char1111411114Char4Char1CharChar"/>
    <w:unhideWhenUsed/>
    <w:qFormat/>
    <w:pPr>
      <w:tabs>
        <w:tab w:val="clear" w:pos="2445"/>
      </w:tabs>
      <w:spacing w:line="360" w:lineRule="auto"/>
      <w:ind w:left="0" w:firstLine="0"/>
      <w:jc w:val="both"/>
    </w:pPr>
    <w:rPr>
      <w:rFonts w:asciiTheme="minorHAnsi" w:eastAsia="黑体" w:hAnsiTheme="minorHAnsi" w:cstheme="minorBidi"/>
      <w:b/>
      <w:bCs/>
      <w:color w:val="000000"/>
      <w:sz w:val="24"/>
      <w:szCs w:val="28"/>
    </w:rPr>
  </w:style>
  <w:style w:type="character" w:customStyle="1" w:styleId="Char1b">
    <w:name w:val="电子邮件签名 Char1"/>
    <w:uiPriority w:val="99"/>
    <w:semiHidden/>
    <w:qFormat/>
    <w:rPr>
      <w:kern w:val="2"/>
      <w:sz w:val="28"/>
    </w:rPr>
  </w:style>
  <w:style w:type="character" w:customStyle="1" w:styleId="CharChar71">
    <w:name w:val="Char Char71"/>
    <w:qFormat/>
    <w:rPr>
      <w:rFonts w:eastAsia="宋体"/>
      <w:sz w:val="18"/>
      <w:lang w:val="en-US" w:eastAsia="zh-CN" w:bidi="ar-SA"/>
    </w:rPr>
  </w:style>
  <w:style w:type="character" w:customStyle="1" w:styleId="312">
    <w:name w:val="正文文本 3 字符1"/>
    <w:link w:val="35"/>
    <w:qFormat/>
    <w:rPr>
      <w:rFonts w:ascii="汉鼎简长宋" w:eastAsia="汉鼎简长宋"/>
      <w:sz w:val="32"/>
    </w:rPr>
  </w:style>
  <w:style w:type="character" w:customStyle="1" w:styleId="Charfff4">
    <w:name w:val="标准 Char"/>
    <w:qFormat/>
    <w:rPr>
      <w:rFonts w:ascii="宋体" w:eastAsia="宋体" w:hAnsi="宋体" w:cs="宋体"/>
      <w:kern w:val="2"/>
      <w:sz w:val="28"/>
      <w:szCs w:val="24"/>
      <w:lang w:val="en-US" w:eastAsia="zh-CN" w:bidi="ar-SA"/>
    </w:rPr>
  </w:style>
  <w:style w:type="character" w:customStyle="1" w:styleId="cho-chapter1">
    <w:name w:val="cho-chapter1"/>
    <w:qFormat/>
    <w:rPr>
      <w:rFonts w:ascii="CG Times" w:hAnsi="CG Times"/>
      <w:sz w:val="23"/>
      <w:lang w:val="en-US"/>
    </w:rPr>
  </w:style>
  <w:style w:type="character" w:customStyle="1" w:styleId="Charfff5">
    <w:name w:val="段落文字 Char"/>
    <w:qFormat/>
    <w:rPr>
      <w:rFonts w:eastAsia="宋体"/>
      <w:kern w:val="2"/>
      <w:sz w:val="28"/>
      <w:szCs w:val="24"/>
      <w:lang w:val="en-US" w:eastAsia="zh-CN" w:bidi="ar-SA"/>
    </w:rPr>
  </w:style>
  <w:style w:type="character" w:customStyle="1" w:styleId="Charfff6">
    <w:name w:val="植物名称 Char"/>
    <w:link w:val="afffffffe"/>
    <w:semiHidden/>
    <w:qFormat/>
    <w:rPr>
      <w:i/>
      <w:sz w:val="24"/>
    </w:rPr>
  </w:style>
  <w:style w:type="paragraph" w:customStyle="1" w:styleId="afffffffe">
    <w:name w:val="植物名称"/>
    <w:basedOn w:val="affffff6"/>
    <w:link w:val="Charfff6"/>
    <w:semiHidden/>
    <w:qFormat/>
    <w:rPr>
      <w:i/>
    </w:rPr>
  </w:style>
  <w:style w:type="character" w:customStyle="1" w:styleId="0-shiw-CharChar2">
    <w:name w:val="0-shiw-页眉 Char Char"/>
    <w:link w:val="0-shiw-1"/>
    <w:qFormat/>
    <w:rPr>
      <w:sz w:val="18"/>
      <w:szCs w:val="18"/>
      <w:u w:val="single"/>
    </w:rPr>
  </w:style>
  <w:style w:type="paragraph" w:customStyle="1" w:styleId="0-shiw-1">
    <w:name w:val="0-shiw-页眉"/>
    <w:link w:val="0-shiw-CharChar2"/>
    <w:qFormat/>
    <w:rPr>
      <w:kern w:val="2"/>
      <w:sz w:val="18"/>
      <w:szCs w:val="18"/>
      <w:u w:val="single"/>
    </w:rPr>
  </w:style>
  <w:style w:type="character" w:customStyle="1" w:styleId="1CharCharChar0">
    <w:name w:val="表格1 Char Char Char"/>
    <w:qFormat/>
    <w:rPr>
      <w:rFonts w:eastAsia="宋体"/>
      <w:kern w:val="2"/>
      <w:sz w:val="24"/>
      <w:szCs w:val="24"/>
      <w:lang w:val="en-US" w:eastAsia="zh-CN" w:bidi="ar-SA"/>
    </w:rPr>
  </w:style>
  <w:style w:type="character" w:customStyle="1" w:styleId="1Char2Char">
    <w:name w:val="标题 1 Char2 Char"/>
    <w:qFormat/>
    <w:rPr>
      <w:rFonts w:eastAsia="宋体"/>
      <w:b/>
      <w:bCs/>
      <w:kern w:val="44"/>
      <w:sz w:val="44"/>
      <w:szCs w:val="44"/>
      <w:lang w:val="en-US" w:eastAsia="zh-CN" w:bidi="ar-SA"/>
    </w:rPr>
  </w:style>
  <w:style w:type="character" w:customStyle="1" w:styleId="evenChar1">
    <w:name w:val="even Char1"/>
    <w:qFormat/>
    <w:rPr>
      <w:rFonts w:eastAsia="宋体"/>
      <w:kern w:val="2"/>
      <w:sz w:val="18"/>
      <w:szCs w:val="18"/>
      <w:lang w:val="en-US" w:eastAsia="zh-CN" w:bidi="ar-SA"/>
    </w:rPr>
  </w:style>
  <w:style w:type="character" w:customStyle="1" w:styleId="ref-cpu-time">
    <w:name w:val="ref-cpu-time"/>
    <w:qFormat/>
    <w:rPr>
      <w:rFonts w:ascii="CG Times" w:hAnsi="CG Times"/>
      <w:sz w:val="23"/>
      <w:lang w:val="en-US"/>
    </w:rPr>
  </w:style>
  <w:style w:type="character" w:customStyle="1" w:styleId="s1">
    <w:name w:val="s1"/>
    <w:qFormat/>
    <w:rPr>
      <w:rFonts w:ascii="宋体" w:hAnsi="宋体" w:cs="宋体"/>
      <w:sz w:val="24"/>
      <w:szCs w:val="24"/>
    </w:rPr>
  </w:style>
  <w:style w:type="character" w:customStyle="1" w:styleId="1Char6">
    <w:name w:val="冯正1 Char"/>
    <w:link w:val="1ffd"/>
    <w:qFormat/>
    <w:rPr>
      <w:rFonts w:cs="宋体"/>
      <w:color w:val="000000"/>
      <w:sz w:val="24"/>
    </w:rPr>
  </w:style>
  <w:style w:type="paragraph" w:customStyle="1" w:styleId="1ffd">
    <w:name w:val="冯正1"/>
    <w:basedOn w:val="ab"/>
    <w:link w:val="1Char6"/>
    <w:qFormat/>
    <w:pPr>
      <w:spacing w:beforeLines="25" w:afterLines="25" w:line="400" w:lineRule="exact"/>
      <w:ind w:firstLineChars="200" w:firstLine="200"/>
    </w:pPr>
    <w:rPr>
      <w:rFonts w:cs="宋体"/>
      <w:color w:val="000000"/>
      <w:sz w:val="24"/>
    </w:rPr>
  </w:style>
  <w:style w:type="character" w:customStyle="1" w:styleId="858D7CFB-ED40-4347-BF05-701D383B685F">
    <w:name w:val="图表标注[858D7CFB-ED40-4347-BF05-701D383B685F]"/>
    <w:qFormat/>
    <w:rPr>
      <w:rFonts w:eastAsia="仿宋_GB2312"/>
      <w:color w:val="993300"/>
      <w:sz w:val="21"/>
    </w:rPr>
  </w:style>
  <w:style w:type="character" w:customStyle="1" w:styleId="Charfff7">
    <w:name w:val="正文报告 Char"/>
    <w:rPr>
      <w:rFonts w:eastAsia="宋体"/>
      <w:kern w:val="2"/>
      <w:sz w:val="24"/>
      <w:szCs w:val="24"/>
      <w:lang w:val="en-US" w:eastAsia="zh-CN" w:bidi="ar-SA"/>
    </w:rPr>
  </w:style>
  <w:style w:type="character" w:customStyle="1" w:styleId="HTML10">
    <w:name w:val="HTML 预设格式 字符1"/>
    <w:link w:val="HTML0"/>
    <w:qFormat/>
    <w:rPr>
      <w:rFonts w:ascii="宋体" w:hAnsi="宋体" w:cs="宋体"/>
      <w:sz w:val="24"/>
      <w:szCs w:val="24"/>
    </w:rPr>
  </w:style>
  <w:style w:type="character" w:customStyle="1" w:styleId="large1">
    <w:name w:val="large1"/>
    <w:qFormat/>
    <w:rPr>
      <w:rFonts w:ascii="宋体" w:eastAsia="宋体" w:hAnsi="宋体" w:hint="eastAsia"/>
      <w:sz w:val="22"/>
      <w:szCs w:val="22"/>
    </w:rPr>
  </w:style>
  <w:style w:type="character" w:customStyle="1" w:styleId="Charfff8">
    <w:name w:val="正文文本缩进 Char"/>
    <w:qFormat/>
    <w:rPr>
      <w:rFonts w:eastAsia="宋体"/>
      <w:kern w:val="2"/>
      <w:sz w:val="24"/>
      <w:szCs w:val="24"/>
      <w:lang w:val="en-US" w:eastAsia="zh-CN" w:bidi="ar-SA"/>
    </w:rPr>
  </w:style>
  <w:style w:type="character" w:customStyle="1" w:styleId="ArialChar">
    <w:name w:val="样式 样式 正文文本 + (西文) 宋体 + (符号) Arial Char"/>
    <w:link w:val="Arial"/>
    <w:rPr>
      <w:rFonts w:eastAsia="仿宋_GB2312"/>
      <w:sz w:val="24"/>
    </w:rPr>
  </w:style>
  <w:style w:type="paragraph" w:customStyle="1" w:styleId="Arial">
    <w:name w:val="样式 样式 正文文本 + (西文) 宋体 + (符号) Arial"/>
    <w:basedOn w:val="ab"/>
    <w:link w:val="ArialChar"/>
    <w:qFormat/>
    <w:pPr>
      <w:adjustRightInd w:val="0"/>
      <w:snapToGrid w:val="0"/>
      <w:spacing w:before="60" w:after="60" w:line="264" w:lineRule="auto"/>
      <w:ind w:firstLine="240"/>
      <w:textAlignment w:val="baseline"/>
    </w:pPr>
    <w:rPr>
      <w:rFonts w:eastAsia="仿宋_GB2312"/>
      <w:sz w:val="24"/>
    </w:rPr>
  </w:style>
  <w:style w:type="character" w:customStyle="1" w:styleId="8CharChar">
    <w:name w:val="标题 8 Char Char"/>
    <w:qFormat/>
    <w:rPr>
      <w:rFonts w:ascii="宋体" w:eastAsia="宋体" w:hAnsi="Arial" w:cs="Times New Roman"/>
      <w:kern w:val="28"/>
      <w:sz w:val="28"/>
      <w:szCs w:val="20"/>
      <w:lang w:val="en-US" w:eastAsia="zh-CN" w:bidi="ar-SA"/>
    </w:rPr>
  </w:style>
  <w:style w:type="character" w:customStyle="1" w:styleId="DHIBQlge">
    <w:name w:val="DHI BÀQÀlge"/>
    <w:qFormat/>
    <w:rPr>
      <w:rFonts w:ascii="CG Times" w:hAnsi="CG Times"/>
      <w:sz w:val="23"/>
      <w:lang w:val="en-US"/>
    </w:rPr>
  </w:style>
  <w:style w:type="character" w:customStyle="1" w:styleId="DHILogoUK">
    <w:name w:val="DHI Logo UK"/>
    <w:qFormat/>
  </w:style>
  <w:style w:type="character" w:customStyle="1" w:styleId="font91">
    <w:name w:val="font91"/>
    <w:qFormat/>
    <w:rPr>
      <w:rFonts w:ascii="Times New Roman" w:hAnsi="Times New Roman" w:cs="Times New Roman" w:hint="default"/>
      <w:color w:val="000000"/>
      <w:sz w:val="20"/>
      <w:szCs w:val="20"/>
      <w:u w:val="none"/>
    </w:rPr>
  </w:style>
  <w:style w:type="character" w:customStyle="1" w:styleId="2CharChar2">
    <w:name w:val="标题2 Char Char"/>
    <w:qFormat/>
    <w:rPr>
      <w:rFonts w:ascii="黑体" w:eastAsia="黑体" w:hAnsi="黑体"/>
      <w:bCs/>
      <w:kern w:val="2"/>
      <w:sz w:val="28"/>
      <w:szCs w:val="32"/>
      <w:lang w:val="en-US" w:eastAsia="zh-CN" w:bidi="ar-SA"/>
    </w:rPr>
  </w:style>
  <w:style w:type="character" w:customStyle="1" w:styleId="hhcwtChar">
    <w:name w:val="hhcwt表格内文字 Char"/>
    <w:link w:val="hhcwt"/>
    <w:qFormat/>
    <w:rPr>
      <w:rFonts w:ascii="宋体" w:eastAsia="仿宋_GB2312" w:hAnsi="宋体"/>
      <w:szCs w:val="21"/>
    </w:rPr>
  </w:style>
  <w:style w:type="paragraph" w:customStyle="1" w:styleId="hhcwt">
    <w:name w:val="hhcwt表格内文字"/>
    <w:basedOn w:val="ab"/>
    <w:link w:val="hhcwtChar"/>
    <w:qFormat/>
    <w:pPr>
      <w:jc w:val="center"/>
    </w:pPr>
    <w:rPr>
      <w:rFonts w:ascii="宋体" w:eastAsia="仿宋_GB2312" w:hAnsi="宋体"/>
      <w:szCs w:val="21"/>
    </w:rPr>
  </w:style>
  <w:style w:type="character" w:customStyle="1" w:styleId="AchievementChar">
    <w:name w:val="Achievement Char"/>
    <w:unhideWhenUsed/>
    <w:rPr>
      <w:rFonts w:eastAsia="宋体"/>
      <w:lang w:val="en-US" w:eastAsia="zh-CN" w:bidi="ar-SA"/>
    </w:rPr>
  </w:style>
  <w:style w:type="character" w:customStyle="1" w:styleId="content151">
    <w:name w:val="content151"/>
    <w:semiHidden/>
    <w:rPr>
      <w:sz w:val="18"/>
      <w:szCs w:val="18"/>
      <w:u w:val="none"/>
    </w:rPr>
  </w:style>
  <w:style w:type="character" w:customStyle="1" w:styleId="zi1">
    <w:name w:val="zi1"/>
    <w:qFormat/>
    <w:rPr>
      <w:rFonts w:ascii="ˎ̥" w:hAnsi="ˎ̥" w:hint="default"/>
      <w:color w:val="FFFFFF"/>
      <w:sz w:val="20"/>
      <w:szCs w:val="20"/>
      <w:u w:val="none"/>
    </w:rPr>
  </w:style>
  <w:style w:type="character" w:customStyle="1" w:styleId="CharCharCharCharCharCharCharCharCharCharCharCharCharCharCharCharCharCharChar">
    <w:name w:val="样式 Char Char Char Char Char Char Char Char Char Char Char Char Char Char Char Char Char Char Char"/>
    <w:qFormat/>
    <w:rPr>
      <w:rFonts w:eastAsia="宋体"/>
      <w:kern w:val="2"/>
      <w:sz w:val="24"/>
      <w:szCs w:val="24"/>
      <w:lang w:val="en-US" w:eastAsia="zh-CN" w:bidi="ar-SA"/>
    </w:rPr>
  </w:style>
  <w:style w:type="character" w:customStyle="1" w:styleId="Job">
    <w:name w:val="Job"/>
    <w:unhideWhenUsed/>
  </w:style>
  <w:style w:type="character" w:customStyle="1" w:styleId="CharCharf2">
    <w:name w:val="表头 Char Char"/>
    <w:qFormat/>
    <w:rPr>
      <w:rFonts w:eastAsia="宋体"/>
      <w:b/>
      <w:spacing w:val="2"/>
      <w:sz w:val="24"/>
      <w:szCs w:val="21"/>
      <w:lang w:val="en-US" w:eastAsia="zh-CN" w:bidi="ar-SA"/>
    </w:rPr>
  </w:style>
  <w:style w:type="character" w:customStyle="1" w:styleId="ref-fatal-er">
    <w:name w:val="ref-fatal-er"/>
    <w:rPr>
      <w:rFonts w:ascii="CG Times" w:hAnsi="CG Times"/>
      <w:sz w:val="23"/>
      <w:lang w:val="en-US"/>
    </w:rPr>
  </w:style>
  <w:style w:type="character" w:customStyle="1" w:styleId="CharCharChar">
    <w:name w:val="表题 Char Char Char"/>
    <w:link w:val="CharCharf3"/>
    <w:qFormat/>
    <w:rPr>
      <w:rFonts w:hAnsi="宋体"/>
      <w:b/>
      <w:bCs/>
      <w:sz w:val="28"/>
      <w:szCs w:val="28"/>
    </w:rPr>
  </w:style>
  <w:style w:type="paragraph" w:customStyle="1" w:styleId="CharCharf3">
    <w:name w:val="表题 Char Char"/>
    <w:basedOn w:val="ab"/>
    <w:link w:val="CharCharChar"/>
    <w:qFormat/>
    <w:pPr>
      <w:spacing w:line="360" w:lineRule="auto"/>
      <w:ind w:firstLineChars="200" w:firstLine="562"/>
      <w:jc w:val="center"/>
    </w:pPr>
    <w:rPr>
      <w:rFonts w:hAnsi="宋体"/>
      <w:b/>
      <w:bCs/>
      <w:sz w:val="28"/>
      <w:szCs w:val="28"/>
    </w:rPr>
  </w:style>
  <w:style w:type="character" w:customStyle="1" w:styleId="Char1c">
    <w:name w:val="正文文本缩进 Char1"/>
    <w:qFormat/>
    <w:rPr>
      <w:rFonts w:eastAsia="创艺简宋体"/>
      <w:kern w:val="24"/>
      <w:sz w:val="24"/>
    </w:rPr>
  </w:style>
  <w:style w:type="character" w:customStyle="1" w:styleId="ref-simulati">
    <w:name w:val="ref-simulati"/>
    <w:rPr>
      <w:rFonts w:ascii="CG Times" w:hAnsi="CG Times"/>
      <w:sz w:val="23"/>
      <w:lang w:val="en-US"/>
    </w:rPr>
  </w:style>
  <w:style w:type="character" w:customStyle="1" w:styleId="3Char20">
    <w:name w:val="正文文本缩进 3 Char2"/>
    <w:rPr>
      <w:kern w:val="2"/>
      <w:sz w:val="24"/>
    </w:rPr>
  </w:style>
  <w:style w:type="character" w:customStyle="1" w:styleId="Char21">
    <w:name w:val="正文文本 Char2"/>
    <w:qFormat/>
    <w:rPr>
      <w:rFonts w:ascii="Times New Roman" w:eastAsia="宋体" w:hAnsi="Times New Roman" w:cs="Times New Roman"/>
      <w:sz w:val="28"/>
      <w:szCs w:val="20"/>
    </w:rPr>
  </w:style>
  <w:style w:type="character" w:customStyle="1" w:styleId="HTMLa">
    <w:name w:val="HTML 地址 字符"/>
    <w:qFormat/>
    <w:rPr>
      <w:rFonts w:ascii="宋体" w:hAnsi="宋体"/>
      <w:i/>
      <w:iCs/>
      <w:kern w:val="2"/>
      <w:sz w:val="21"/>
      <w:szCs w:val="24"/>
    </w:rPr>
  </w:style>
  <w:style w:type="character" w:customStyle="1" w:styleId="Char22">
    <w:name w:val="纯文本 Char2"/>
    <w:semiHidden/>
    <w:qFormat/>
    <w:rPr>
      <w:rFonts w:ascii="宋体" w:eastAsia="宋体" w:hAnsi="Courier New" w:cs="Courier New"/>
      <w:szCs w:val="21"/>
    </w:rPr>
  </w:style>
  <w:style w:type="character" w:customStyle="1" w:styleId="unnamed41">
    <w:name w:val="unnamed41"/>
    <w:rPr>
      <w:rFonts w:ascii="Arial" w:hAnsi="Arial" w:cs="Arial" w:hint="default"/>
      <w:sz w:val="20"/>
      <w:szCs w:val="20"/>
    </w:rPr>
  </w:style>
  <w:style w:type="character" w:customStyle="1" w:styleId="Charfff9">
    <w:name w:val="正文小 Char"/>
    <w:link w:val="affffffff"/>
    <w:qFormat/>
    <w:rPr>
      <w:sz w:val="24"/>
    </w:rPr>
  </w:style>
  <w:style w:type="paragraph" w:customStyle="1" w:styleId="affffffff">
    <w:name w:val="正文小"/>
    <w:basedOn w:val="26"/>
    <w:link w:val="Charfff9"/>
    <w:qFormat/>
    <w:pPr>
      <w:snapToGrid w:val="0"/>
      <w:spacing w:after="0" w:line="440" w:lineRule="exact"/>
      <w:textAlignment w:val="auto"/>
    </w:pPr>
  </w:style>
  <w:style w:type="character" w:customStyle="1" w:styleId="Dokstart">
    <w:name w:val="Dok start"/>
  </w:style>
  <w:style w:type="character" w:customStyle="1" w:styleId="ghf2CharChar">
    <w:name w:val="ghf2 Char Char"/>
    <w:qFormat/>
    <w:rPr>
      <w:rFonts w:ascii="黑体" w:eastAsia="黑体" w:hAnsi="黑体"/>
      <w:b/>
      <w:bCs/>
      <w:spacing w:val="10"/>
      <w:kern w:val="44"/>
      <w:sz w:val="32"/>
      <w:szCs w:val="44"/>
      <w:lang w:val="en-US" w:eastAsia="zh-CN" w:bidi="ar-SA"/>
    </w:rPr>
  </w:style>
  <w:style w:type="character" w:customStyle="1" w:styleId="normaltext1">
    <w:name w:val="normaltext1"/>
    <w:qFormat/>
    <w:rPr>
      <w:rFonts w:ascii="Verdana" w:hAnsi="Verdana" w:hint="default"/>
      <w:color w:val="000000"/>
      <w:sz w:val="13"/>
      <w:szCs w:val="13"/>
    </w:rPr>
  </w:style>
  <w:style w:type="character" w:customStyle="1" w:styleId="1f7">
    <w:name w:val="副标题 字符1"/>
    <w:link w:val="aff9"/>
    <w:qFormat/>
    <w:rPr>
      <w:rFonts w:ascii="黑体" w:eastAsia="黑体" w:hAnsi="Arial"/>
      <w:b/>
      <w:kern w:val="28"/>
      <w:sz w:val="48"/>
    </w:rPr>
  </w:style>
  <w:style w:type="character" w:customStyle="1" w:styleId="3Char5">
    <w:name w:val="样式3 Char"/>
    <w:qFormat/>
    <w:rPr>
      <w:rFonts w:eastAsia="宋体"/>
      <w:kern w:val="2"/>
      <w:sz w:val="24"/>
      <w:szCs w:val="24"/>
      <w:lang w:val="en-US" w:eastAsia="zh-CN" w:bidi="ar-SA"/>
    </w:rPr>
  </w:style>
  <w:style w:type="character" w:customStyle="1" w:styleId="font61">
    <w:name w:val="font61"/>
    <w:qFormat/>
    <w:rPr>
      <w:rFonts w:ascii="Times New Roman" w:hAnsi="Times New Roman" w:cs="Times New Roman" w:hint="default"/>
      <w:color w:val="000000"/>
      <w:sz w:val="20"/>
      <w:szCs w:val="20"/>
      <w:u w:val="none"/>
    </w:rPr>
  </w:style>
  <w:style w:type="character" w:customStyle="1" w:styleId="87">
    <w:name w:val="标题 8 字符"/>
    <w:qFormat/>
    <w:rPr>
      <w:rFonts w:ascii="Arial" w:eastAsia="黑体" w:hAnsi="Arial"/>
      <w:sz w:val="24"/>
    </w:rPr>
  </w:style>
  <w:style w:type="character" w:customStyle="1" w:styleId="3Char6">
    <w:name w:val="湛江标题3 Char"/>
    <w:link w:val="3f8"/>
    <w:rPr>
      <w:color w:val="FF0000"/>
      <w:sz w:val="32"/>
      <w:szCs w:val="32"/>
    </w:rPr>
  </w:style>
  <w:style w:type="paragraph" w:customStyle="1" w:styleId="3f8">
    <w:name w:val="湛江标题3"/>
    <w:basedOn w:val="111"/>
    <w:link w:val="3Char6"/>
    <w:qFormat/>
  </w:style>
  <w:style w:type="paragraph" w:customStyle="1" w:styleId="111">
    <w:name w:val="1.1.1湛江标题"/>
    <w:basedOn w:val="31"/>
    <w:link w:val="111Char0"/>
    <w:qFormat/>
    <w:pPr>
      <w:numPr>
        <w:numId w:val="0"/>
      </w:numPr>
      <w:tabs>
        <w:tab w:val="left" w:pos="482"/>
        <w:tab w:val="left" w:pos="1740"/>
      </w:tabs>
      <w:spacing w:before="0"/>
      <w:ind w:left="1418" w:hanging="936"/>
      <w:jc w:val="both"/>
    </w:pPr>
    <w:rPr>
      <w:rFonts w:asciiTheme="minorHAnsi" w:eastAsiaTheme="minorEastAsia" w:hAnsiTheme="minorHAnsi" w:cstheme="minorBidi"/>
      <w:sz w:val="32"/>
      <w:szCs w:val="32"/>
    </w:rPr>
  </w:style>
  <w:style w:type="character" w:customStyle="1" w:styleId="Char1d">
    <w:name w:val="纯文本 Char1"/>
    <w:rPr>
      <w:rFonts w:ascii="宋体" w:eastAsia="宋体" w:hAnsi="Courier New" w:cs="Courier New"/>
      <w:szCs w:val="21"/>
    </w:rPr>
  </w:style>
  <w:style w:type="character" w:customStyle="1" w:styleId="CharCharCharCharChar0">
    <w:name w:val="中央沙正文 Char Char Char Char Char"/>
    <w:qFormat/>
    <w:rPr>
      <w:rFonts w:eastAsia="宋体"/>
      <w:color w:val="000000"/>
      <w:kern w:val="2"/>
      <w:sz w:val="28"/>
      <w:szCs w:val="28"/>
      <w:lang w:val="en-US" w:eastAsia="zh-CN" w:bidi="ar-SA"/>
    </w:rPr>
  </w:style>
  <w:style w:type="character" w:customStyle="1" w:styleId="Charfffa">
    <w:name w:val="表格标题 Char"/>
    <w:qFormat/>
    <w:locked/>
    <w:rPr>
      <w:rFonts w:eastAsia="黑体"/>
      <w:sz w:val="24"/>
      <w:szCs w:val="24"/>
    </w:rPr>
  </w:style>
  <w:style w:type="character" w:customStyle="1" w:styleId="10505Char">
    <w:name w:val="样式 标题 1 + 段前: 0.5 行 段后: 0.5 行 Char"/>
    <w:link w:val="10505"/>
    <w:qFormat/>
    <w:rPr>
      <w:rFonts w:eastAsia="黑体"/>
      <w:b/>
      <w:bCs/>
      <w:kern w:val="44"/>
      <w:sz w:val="44"/>
    </w:rPr>
  </w:style>
  <w:style w:type="paragraph" w:customStyle="1" w:styleId="10505">
    <w:name w:val="样式 标题 1 + 段前: 0.5 行 段后: 0.5 行"/>
    <w:basedOn w:val="10"/>
    <w:link w:val="10505Char"/>
    <w:unhideWhenUsed/>
    <w:qFormat/>
    <w:pPr>
      <w:keepLines/>
      <w:tabs>
        <w:tab w:val="clear" w:pos="425"/>
      </w:tabs>
      <w:spacing w:beforeLines="0" w:afterLines="0" w:line="240" w:lineRule="auto"/>
      <w:ind w:left="0" w:firstLine="0"/>
      <w:jc w:val="both"/>
    </w:pPr>
    <w:rPr>
      <w:rFonts w:asciiTheme="minorHAnsi" w:hAnsiTheme="minorHAnsi" w:cstheme="minorBidi"/>
      <w:b/>
      <w:bCs/>
      <w:sz w:val="44"/>
      <w:szCs w:val="22"/>
    </w:rPr>
  </w:style>
  <w:style w:type="character" w:customStyle="1" w:styleId="211">
    <w:name w:val="正文文本缩进 2 字符1"/>
    <w:link w:val="26"/>
    <w:qFormat/>
    <w:rPr>
      <w:sz w:val="24"/>
    </w:rPr>
  </w:style>
  <w:style w:type="character" w:customStyle="1" w:styleId="CharCharf4">
    <w:name w:val="普通文字 Char Char"/>
    <w:rPr>
      <w:rFonts w:ascii="宋体" w:eastAsia="宋体" w:hAnsi="Courier New"/>
      <w:kern w:val="2"/>
      <w:sz w:val="21"/>
      <w:lang w:val="en-US" w:eastAsia="zh-CN" w:bidi="ar-SA"/>
    </w:rPr>
  </w:style>
  <w:style w:type="character" w:customStyle="1" w:styleId="CharCharCharChar0">
    <w:name w:val="报告正文 Char Char Char Char"/>
    <w:qFormat/>
    <w:rPr>
      <w:rFonts w:eastAsia="宋体" w:cs="宋体"/>
      <w:snapToGrid w:val="0"/>
      <w:kern w:val="24"/>
      <w:sz w:val="24"/>
      <w:szCs w:val="24"/>
      <w:lang w:val="en-US" w:eastAsia="zh-CN" w:bidi="ar-SA"/>
    </w:rPr>
  </w:style>
  <w:style w:type="character" w:customStyle="1" w:styleId="text11">
    <w:name w:val="text11"/>
    <w:qFormat/>
    <w:rPr>
      <w:rFonts w:ascii="宋" w:eastAsia="宋" w:hAnsi="宋体" w:cs="宋体" w:hint="eastAsia"/>
      <w:color w:val="000000"/>
      <w:sz w:val="18"/>
      <w:szCs w:val="18"/>
      <w:u w:val="none"/>
    </w:rPr>
  </w:style>
  <w:style w:type="character" w:customStyle="1" w:styleId="Charfffb">
    <w:name w:val="图表名 Char"/>
    <w:link w:val="affffffff0"/>
    <w:qFormat/>
    <w:rPr>
      <w:bCs/>
      <w:sz w:val="24"/>
      <w:szCs w:val="24"/>
    </w:rPr>
  </w:style>
  <w:style w:type="paragraph" w:customStyle="1" w:styleId="affffffff0">
    <w:name w:val="图表名"/>
    <w:basedOn w:val="ab"/>
    <w:link w:val="Charfffb"/>
    <w:qFormat/>
    <w:pPr>
      <w:spacing w:line="360" w:lineRule="auto"/>
      <w:jc w:val="center"/>
    </w:pPr>
    <w:rPr>
      <w:bCs/>
      <w:sz w:val="24"/>
      <w:szCs w:val="24"/>
    </w:rPr>
  </w:style>
  <w:style w:type="character" w:customStyle="1" w:styleId="Charfffc">
    <w:name w:val="表体 Char"/>
    <w:link w:val="affffffff1"/>
    <w:qFormat/>
    <w:rPr>
      <w:rFonts w:eastAsia="仿宋_GB2312"/>
      <w:sz w:val="24"/>
    </w:rPr>
  </w:style>
  <w:style w:type="paragraph" w:customStyle="1" w:styleId="affffffff1">
    <w:name w:val="表体"/>
    <w:basedOn w:val="ab"/>
    <w:link w:val="Charfffc"/>
    <w:qFormat/>
    <w:pPr>
      <w:widowControl/>
      <w:snapToGrid w:val="0"/>
      <w:spacing w:line="240" w:lineRule="atLeast"/>
      <w:jc w:val="center"/>
    </w:pPr>
    <w:rPr>
      <w:rFonts w:eastAsia="仿宋_GB2312"/>
      <w:sz w:val="24"/>
    </w:rPr>
  </w:style>
  <w:style w:type="character" w:customStyle="1" w:styleId="Char1e">
    <w:name w:val="日期 Char1"/>
    <w:qFormat/>
    <w:rPr>
      <w:rFonts w:ascii="Calibri" w:hAnsi="Calibri"/>
      <w:kern w:val="2"/>
      <w:sz w:val="24"/>
      <w:szCs w:val="22"/>
    </w:rPr>
  </w:style>
  <w:style w:type="character" w:customStyle="1" w:styleId="2TimesNewRomanChar1">
    <w:name w:val="正文首行缩进 2 + Times New Roman Char1"/>
    <w:qFormat/>
    <w:rPr>
      <w:rFonts w:eastAsia="宋体"/>
      <w:b/>
      <w:sz w:val="24"/>
      <w:szCs w:val="24"/>
      <w:lang w:val="en-US" w:eastAsia="zh-CN" w:bidi="ar-SA"/>
    </w:rPr>
  </w:style>
  <w:style w:type="character" w:customStyle="1" w:styleId="ee">
    <w:name w:val="ee"/>
    <w:qFormat/>
  </w:style>
  <w:style w:type="character" w:customStyle="1" w:styleId="CharChar202">
    <w:name w:val="Char Char202"/>
    <w:qFormat/>
    <w:rPr>
      <w:sz w:val="18"/>
      <w:szCs w:val="18"/>
      <w:lang w:val="en-US" w:eastAsia="zh-CN"/>
    </w:rPr>
  </w:style>
  <w:style w:type="character" w:customStyle="1" w:styleId="2fc">
    <w:name w:val="批注引用2"/>
    <w:qFormat/>
    <w:rPr>
      <w:sz w:val="21"/>
      <w:szCs w:val="21"/>
    </w:rPr>
  </w:style>
  <w:style w:type="character" w:customStyle="1" w:styleId="510">
    <w:name w:val="批注引用51"/>
    <w:qFormat/>
    <w:rPr>
      <w:sz w:val="21"/>
      <w:szCs w:val="21"/>
    </w:rPr>
  </w:style>
  <w:style w:type="character" w:customStyle="1" w:styleId="yChar">
    <w:name w:val="?y?????? Char"/>
    <w:unhideWhenUsed/>
    <w:rPr>
      <w:rFonts w:eastAsia="宋体"/>
      <w:kern w:val="2"/>
      <w:sz w:val="21"/>
      <w:lang w:val="en-US"/>
    </w:rPr>
  </w:style>
  <w:style w:type="character" w:customStyle="1" w:styleId="z-Char1">
    <w:name w:val="z-窗体底端 Char1"/>
    <w:semiHidden/>
    <w:qFormat/>
    <w:rPr>
      <w:rFonts w:ascii="Arial" w:eastAsia="宋体" w:hAnsi="Arial" w:cs="Arial"/>
      <w:vanish/>
      <w:sz w:val="16"/>
      <w:szCs w:val="16"/>
    </w:rPr>
  </w:style>
  <w:style w:type="character" w:customStyle="1" w:styleId="13h-duanluo">
    <w:name w:val="13h-duanluo"/>
    <w:basedOn w:val="ad"/>
    <w:semiHidden/>
    <w:qFormat/>
  </w:style>
  <w:style w:type="character" w:customStyle="1" w:styleId="HTMLChar1">
    <w:name w:val="HTML 预设格式 Char1"/>
    <w:semiHidden/>
    <w:qFormat/>
    <w:rPr>
      <w:rFonts w:ascii="Courier New" w:eastAsia="宋体" w:hAnsi="Courier New" w:cs="Courier New"/>
      <w:sz w:val="20"/>
      <w:szCs w:val="20"/>
    </w:rPr>
  </w:style>
  <w:style w:type="character" w:customStyle="1" w:styleId="Char1CharCharChar1">
    <w:name w:val="正文缩进 Char1 Char Char Char1"/>
    <w:rPr>
      <w:rFonts w:eastAsia="宋体"/>
      <w:kern w:val="2"/>
      <w:sz w:val="24"/>
      <w:szCs w:val="24"/>
      <w:lang w:val="en-US" w:eastAsia="zh-CN" w:bidi="ar-SA"/>
    </w:rPr>
  </w:style>
  <w:style w:type="character" w:customStyle="1" w:styleId="56Char">
    <w:name w:val="表5.6 Char"/>
    <w:link w:val="56"/>
    <w:qFormat/>
    <w:rPr>
      <w:rFonts w:ascii="黑体" w:eastAsia="黑体"/>
      <w:szCs w:val="26"/>
    </w:rPr>
  </w:style>
  <w:style w:type="paragraph" w:customStyle="1" w:styleId="56">
    <w:name w:val="表5.6"/>
    <w:basedOn w:val="410"/>
    <w:link w:val="56Char"/>
    <w:qFormat/>
    <w:pPr>
      <w:widowControl/>
      <w:numPr>
        <w:numId w:val="11"/>
      </w:numPr>
      <w:tabs>
        <w:tab w:val="clear" w:pos="4060"/>
        <w:tab w:val="clear" w:pos="8261"/>
      </w:tabs>
      <w:suppressAutoHyphens w:val="0"/>
      <w:snapToGrid w:val="0"/>
      <w:spacing w:before="0" w:afterLines="50" w:line="300" w:lineRule="auto"/>
      <w:ind w:left="0" w:firstLineChars="200" w:firstLine="480"/>
    </w:pPr>
    <w:rPr>
      <w:b w:val="0"/>
      <w:sz w:val="21"/>
    </w:rPr>
  </w:style>
  <w:style w:type="character" w:customStyle="1" w:styleId="Charfffd">
    <w:name w:val="章标题 Char"/>
    <w:qFormat/>
    <w:rPr>
      <w:rFonts w:ascii="宋体" w:eastAsia="宋体" w:hAnsi="宋体" w:cs="Times New Roman"/>
      <w:b/>
      <w:color w:val="000000"/>
      <w:kern w:val="44"/>
      <w:sz w:val="32"/>
      <w:szCs w:val="32"/>
      <w:lang w:val="en-US" w:eastAsia="zh-CN" w:bidi="ar-SA"/>
    </w:rPr>
  </w:style>
  <w:style w:type="character" w:customStyle="1" w:styleId="Char1f">
    <w:name w:val="批注主题 Char1"/>
    <w:uiPriority w:val="99"/>
    <w:qFormat/>
    <w:rPr>
      <w:rFonts w:ascii="Times New Roman" w:eastAsia="宋体" w:hAnsi="Times New Roman" w:cs="Times New Roman"/>
      <w:b/>
      <w:bCs/>
      <w:sz w:val="28"/>
      <w:szCs w:val="20"/>
    </w:rPr>
  </w:style>
  <w:style w:type="character" w:customStyle="1" w:styleId="affffffff2">
    <w:name w:val="一号 加粗 无缩进居中"/>
    <w:unhideWhenUsed/>
    <w:qFormat/>
    <w:rPr>
      <w:b/>
      <w:bCs/>
      <w:sz w:val="52"/>
    </w:rPr>
  </w:style>
  <w:style w:type="character" w:customStyle="1" w:styleId="2Char4">
    <w:name w:val="表格文字2 Char"/>
    <w:link w:val="2fd"/>
    <w:qFormat/>
    <w:rPr>
      <w:rFonts w:ascii="宋体" w:hAnsi="宋体"/>
      <w:snapToGrid w:val="0"/>
    </w:rPr>
  </w:style>
  <w:style w:type="paragraph" w:customStyle="1" w:styleId="2fd">
    <w:name w:val="表格文字2"/>
    <w:basedOn w:val="ab"/>
    <w:link w:val="2Char4"/>
    <w:qFormat/>
    <w:pPr>
      <w:autoSpaceDE w:val="0"/>
      <w:autoSpaceDN w:val="0"/>
      <w:adjustRightInd w:val="0"/>
      <w:jc w:val="center"/>
    </w:pPr>
    <w:rPr>
      <w:rFonts w:ascii="宋体" w:hAnsi="宋体"/>
      <w:snapToGrid w:val="0"/>
    </w:rPr>
  </w:style>
  <w:style w:type="character" w:customStyle="1" w:styleId="HTMLb">
    <w:name w:val="HTML 预设格式 字符"/>
    <w:rPr>
      <w:rFonts w:ascii="宋体" w:hAnsi="宋体" w:cs="宋体"/>
      <w:sz w:val="24"/>
      <w:szCs w:val="24"/>
    </w:rPr>
  </w:style>
  <w:style w:type="character" w:customStyle="1" w:styleId="CharChar23">
    <w:name w:val="Char Char2"/>
    <w:qFormat/>
    <w:rPr>
      <w:rFonts w:eastAsia="宋体"/>
      <w:kern w:val="2"/>
      <w:sz w:val="18"/>
      <w:szCs w:val="18"/>
      <w:lang w:val="en-US" w:eastAsia="zh-CN" w:bidi="ar-SA"/>
    </w:rPr>
  </w:style>
  <w:style w:type="character" w:customStyle="1" w:styleId="CharChar91">
    <w:name w:val="Char Char91"/>
    <w:rPr>
      <w:rFonts w:eastAsia="宋体"/>
      <w:kern w:val="2"/>
      <w:sz w:val="18"/>
      <w:szCs w:val="18"/>
      <w:lang w:val="en-US" w:eastAsia="zh-CN" w:bidi="ar-SA"/>
    </w:rPr>
  </w:style>
  <w:style w:type="character" w:customStyle="1" w:styleId="CharCharf5">
    <w:name w:val="大妹正文 Char Char"/>
    <w:link w:val="Charfffe"/>
    <w:qFormat/>
    <w:rPr>
      <w:rFonts w:ascii="宋体" w:eastAsia="黑体"/>
      <w:b/>
      <w:bCs/>
      <w:color w:val="000000"/>
      <w:kern w:val="44"/>
      <w:sz w:val="24"/>
      <w:szCs w:val="24"/>
    </w:rPr>
  </w:style>
  <w:style w:type="paragraph" w:customStyle="1" w:styleId="Charfffe">
    <w:name w:val="大妹正文 Char"/>
    <w:basedOn w:val="10"/>
    <w:link w:val="CharCharf5"/>
    <w:qFormat/>
    <w:pPr>
      <w:keepNext w:val="0"/>
      <w:tabs>
        <w:tab w:val="clear" w:pos="425"/>
      </w:tabs>
      <w:spacing w:beforeLines="0" w:afterLines="0"/>
      <w:ind w:leftChars="-5" w:left="-10" w:rightChars="-15" w:right="-31" w:firstLineChars="212" w:firstLine="509"/>
      <w:jc w:val="center"/>
      <w:outlineLvl w:val="9"/>
    </w:pPr>
    <w:rPr>
      <w:rFonts w:ascii="宋体" w:hAnsiTheme="minorHAnsi" w:cstheme="minorBidi"/>
      <w:b/>
      <w:bCs/>
      <w:color w:val="000000"/>
      <w:sz w:val="24"/>
      <w:szCs w:val="24"/>
    </w:rPr>
  </w:style>
  <w:style w:type="character" w:customStyle="1" w:styleId="Char1f0">
    <w:name w:val="批注框文本 Char1"/>
    <w:rPr>
      <w:rFonts w:ascii="Times New Roman" w:eastAsia="宋体" w:hAnsi="Times New Roman" w:cs="Times New Roman"/>
      <w:sz w:val="18"/>
      <w:szCs w:val="18"/>
    </w:rPr>
  </w:style>
  <w:style w:type="character" w:customStyle="1" w:styleId="word2">
    <w:name w:val="word2"/>
    <w:qFormat/>
    <w:rPr>
      <w:rFonts w:eastAsia="宋体"/>
      <w:kern w:val="2"/>
      <w:sz w:val="21"/>
      <w:szCs w:val="24"/>
      <w:lang w:val="en-US" w:eastAsia="zh-CN" w:bidi="ar-SA"/>
    </w:rPr>
  </w:style>
  <w:style w:type="character" w:customStyle="1" w:styleId="CharCharCharCharCharCharCharCharCharCharCharCharCharCharCharChar">
    <w:name w:val="样式 Char Char Char Char Char Char Char Char Char Char Char Char Char Char Char Char"/>
    <w:qFormat/>
    <w:rPr>
      <w:rFonts w:eastAsia="宋体"/>
      <w:kern w:val="2"/>
      <w:sz w:val="24"/>
      <w:szCs w:val="24"/>
      <w:lang w:val="en-US" w:eastAsia="zh-CN" w:bidi="ar-SA"/>
    </w:rPr>
  </w:style>
  <w:style w:type="character" w:customStyle="1" w:styleId="2Char12">
    <w:name w:val="正文首行缩进 2 Char1"/>
    <w:qFormat/>
    <w:rPr>
      <w:rFonts w:ascii="Calibri" w:hAnsi="Calibri"/>
      <w:kern w:val="2"/>
      <w:sz w:val="24"/>
      <w:szCs w:val="22"/>
    </w:rPr>
  </w:style>
  <w:style w:type="character" w:customStyle="1" w:styleId="CharCharCharCharCharChar2">
    <w:name w:val="Char Char Char Char Char Char2"/>
    <w:qFormat/>
    <w:rPr>
      <w:rFonts w:ascii="宋体" w:eastAsia="宋体" w:hAnsi="Courier New"/>
      <w:kern w:val="2"/>
      <w:sz w:val="21"/>
      <w:szCs w:val="24"/>
      <w:lang w:val="en-US" w:eastAsia="zh-CN" w:bidi="ar-SA"/>
    </w:rPr>
  </w:style>
  <w:style w:type="character" w:customStyle="1" w:styleId="affffffff3">
    <w:name w:val="日期 字符"/>
    <w:uiPriority w:val="99"/>
    <w:qFormat/>
    <w:rPr>
      <w:b/>
      <w:kern w:val="2"/>
      <w:sz w:val="24"/>
    </w:rPr>
  </w:style>
  <w:style w:type="character" w:customStyle="1" w:styleId="CharCharf6">
    <w:name w:val="正文—左齐 Char Char"/>
    <w:qFormat/>
    <w:rPr>
      <w:rFonts w:eastAsia="宋体"/>
      <w:kern w:val="2"/>
      <w:sz w:val="24"/>
      <w:szCs w:val="24"/>
      <w:lang w:val="en-US" w:eastAsia="zh-CN" w:bidi="ar-SA"/>
    </w:rPr>
  </w:style>
  <w:style w:type="character" w:customStyle="1" w:styleId="5f1">
    <w:name w:val="批注引用5"/>
    <w:qFormat/>
    <w:rPr>
      <w:sz w:val="21"/>
      <w:szCs w:val="21"/>
    </w:rPr>
  </w:style>
  <w:style w:type="character" w:customStyle="1" w:styleId="Dokument3">
    <w:name w:val="Dokument 3"/>
    <w:qFormat/>
    <w:rPr>
      <w:rFonts w:ascii="CG Times" w:hAnsi="CG Times"/>
      <w:sz w:val="23"/>
      <w:lang w:val="en-US"/>
    </w:rPr>
  </w:style>
  <w:style w:type="character" w:customStyle="1" w:styleId="N-1Char">
    <w:name w:val="N-正文及四级标题（1） Char"/>
    <w:link w:val="N-1"/>
    <w:qFormat/>
    <w:rPr>
      <w:rFonts w:ascii="Arial" w:hAnsi="Arial" w:cs="宋体"/>
    </w:rPr>
  </w:style>
  <w:style w:type="paragraph" w:customStyle="1" w:styleId="N-1">
    <w:name w:val="N-正文及四级标题（1）"/>
    <w:basedOn w:val="ab"/>
    <w:link w:val="N-1Char"/>
    <w:unhideWhenUsed/>
    <w:qFormat/>
    <w:pPr>
      <w:spacing w:before="120" w:after="120" w:line="360" w:lineRule="auto"/>
      <w:ind w:left="578" w:firstLineChars="200" w:firstLine="480"/>
    </w:pPr>
    <w:rPr>
      <w:rFonts w:ascii="Arial" w:hAnsi="Arial" w:cs="宋体"/>
    </w:rPr>
  </w:style>
  <w:style w:type="character" w:customStyle="1" w:styleId="13">
    <w:name w:val="注释标题 字符1"/>
    <w:link w:val="af1"/>
    <w:qFormat/>
    <w:rPr>
      <w:rFonts w:ascii="宋体" w:hAnsi="宋体"/>
    </w:rPr>
  </w:style>
  <w:style w:type="character" w:customStyle="1" w:styleId="CharCharCharCharCharCharCharCharCharCharCharCharCharCharCharCharCharCharCharCharCharChar">
    <w:name w:val="样式 Char Char Char Char Char Char Char Char Char Char Char Char Char Char Char Char Char Char Char Char Char Char"/>
    <w:rPr>
      <w:rFonts w:eastAsia="宋体"/>
      <w:kern w:val="2"/>
      <w:sz w:val="24"/>
      <w:szCs w:val="24"/>
      <w:lang w:val="en-US" w:eastAsia="zh-CN" w:bidi="ar-SA"/>
    </w:rPr>
  </w:style>
  <w:style w:type="character" w:customStyle="1" w:styleId="Charffff">
    <w:name w:val="标题一样式 Char"/>
    <w:link w:val="affffffff4"/>
    <w:qFormat/>
    <w:rPr>
      <w:b/>
      <w:bCs/>
      <w:kern w:val="44"/>
      <w:sz w:val="32"/>
      <w:szCs w:val="32"/>
    </w:rPr>
  </w:style>
  <w:style w:type="paragraph" w:customStyle="1" w:styleId="affffffff4">
    <w:name w:val="标题一样式"/>
    <w:basedOn w:val="10"/>
    <w:link w:val="Charffff"/>
    <w:qFormat/>
    <w:pPr>
      <w:keepLines/>
      <w:tabs>
        <w:tab w:val="clear" w:pos="425"/>
      </w:tabs>
      <w:adjustRightInd w:val="0"/>
      <w:snapToGrid w:val="0"/>
      <w:spacing w:beforeLines="100" w:afterLines="100" w:line="480" w:lineRule="auto"/>
      <w:ind w:left="420" w:hanging="420"/>
    </w:pPr>
    <w:rPr>
      <w:rFonts w:asciiTheme="minorHAnsi" w:eastAsiaTheme="minorEastAsia" w:hAnsiTheme="minorHAnsi" w:cstheme="minorBidi"/>
      <w:b/>
      <w:bCs/>
      <w:sz w:val="32"/>
    </w:rPr>
  </w:style>
  <w:style w:type="character" w:customStyle="1" w:styleId="3Char10">
    <w:name w:val="标题 3 Char1"/>
    <w:qFormat/>
    <w:rPr>
      <w:rFonts w:ascii="Tahoma" w:eastAsia="黑体" w:hAnsi="Tahoma"/>
      <w:b/>
      <w:bCs/>
      <w:kern w:val="1"/>
      <w:sz w:val="24"/>
      <w:szCs w:val="24"/>
      <w:lang w:val="en-US" w:eastAsia="ar-SA" w:bidi="ar-SA"/>
    </w:rPr>
  </w:style>
  <w:style w:type="character" w:customStyle="1" w:styleId="affffffff5">
    <w:name w:val="批注框文本 字符"/>
    <w:uiPriority w:val="99"/>
    <w:qFormat/>
    <w:rPr>
      <w:kern w:val="2"/>
      <w:sz w:val="18"/>
      <w:szCs w:val="18"/>
    </w:rPr>
  </w:style>
  <w:style w:type="character" w:customStyle="1" w:styleId="Charffff0">
    <w:name w:val="正文首缩 Char"/>
    <w:link w:val="affffffff6"/>
    <w:qFormat/>
    <w:rPr>
      <w:sz w:val="24"/>
    </w:rPr>
  </w:style>
  <w:style w:type="paragraph" w:customStyle="1" w:styleId="affffffff6">
    <w:name w:val="正文首缩"/>
    <w:basedOn w:val="afb"/>
    <w:link w:val="Charffff0"/>
    <w:semiHidden/>
    <w:qFormat/>
    <w:pPr>
      <w:snapToGrid w:val="0"/>
      <w:spacing w:after="80" w:line="288" w:lineRule="auto"/>
      <w:ind w:firstLine="454"/>
    </w:pPr>
    <w:rPr>
      <w:sz w:val="24"/>
    </w:rPr>
  </w:style>
  <w:style w:type="character" w:customStyle="1" w:styleId="ref-time-ste">
    <w:name w:val="ref-time-ste"/>
    <w:rPr>
      <w:rFonts w:ascii="CG Times" w:hAnsi="CG Times"/>
      <w:sz w:val="23"/>
      <w:lang w:val="en-US"/>
    </w:rPr>
  </w:style>
  <w:style w:type="character" w:customStyle="1" w:styleId="Charffff1">
    <w:name w:val="正文文本 Char"/>
    <w:qFormat/>
    <w:rPr>
      <w:rFonts w:eastAsia="宋体"/>
      <w:color w:val="FF00FF"/>
      <w:kern w:val="2"/>
      <w:sz w:val="28"/>
      <w:szCs w:val="24"/>
      <w:lang w:val="en-US" w:eastAsia="zh-CN" w:bidi="ar-SA"/>
    </w:rPr>
  </w:style>
  <w:style w:type="character" w:customStyle="1" w:styleId="font4">
    <w:name w:val="font4"/>
    <w:basedOn w:val="ad"/>
    <w:qFormat/>
  </w:style>
  <w:style w:type="character" w:customStyle="1" w:styleId="15Char">
    <w:name w:val="正文正文正文 1.5 倍行距 Char"/>
    <w:link w:val="150"/>
    <w:rPr>
      <w:rFonts w:ascii="宋体" w:hAnsi="宋体" w:cs="宋体"/>
      <w:sz w:val="24"/>
    </w:rPr>
  </w:style>
  <w:style w:type="paragraph" w:customStyle="1" w:styleId="150">
    <w:name w:val="正文正文正文 1.5 倍行距"/>
    <w:basedOn w:val="ab"/>
    <w:link w:val="15Char"/>
    <w:qFormat/>
    <w:pPr>
      <w:spacing w:before="120" w:after="120" w:line="360" w:lineRule="auto"/>
      <w:ind w:left="578" w:firstLineChars="200" w:firstLine="480"/>
    </w:pPr>
    <w:rPr>
      <w:rFonts w:ascii="宋体" w:hAnsi="宋体" w:cs="宋体"/>
      <w:sz w:val="24"/>
    </w:rPr>
  </w:style>
  <w:style w:type="character" w:customStyle="1" w:styleId="Dokument6">
    <w:name w:val="Dokument 6"/>
  </w:style>
  <w:style w:type="character" w:customStyle="1" w:styleId="18">
    <w:name w:val="结束语 字符1"/>
    <w:link w:val="afa"/>
    <w:qFormat/>
    <w:rPr>
      <w:rFonts w:ascii="宋体" w:hAnsi="Courier New"/>
    </w:rPr>
  </w:style>
  <w:style w:type="character" w:customStyle="1" w:styleId="Charffe">
    <w:name w:val="表题 Char"/>
    <w:link w:val="afffffff5"/>
    <w:qFormat/>
    <w:rPr>
      <w:rFonts w:eastAsia="黑体"/>
      <w:sz w:val="22"/>
      <w:szCs w:val="21"/>
    </w:rPr>
  </w:style>
  <w:style w:type="character" w:customStyle="1" w:styleId="CharCharf7">
    <w:name w:val="表名 Char Char"/>
    <w:qFormat/>
    <w:rPr>
      <w:rFonts w:ascii="Arial" w:eastAsia="宋体" w:hAnsi="Arial"/>
      <w:b/>
      <w:snapToGrid w:val="0"/>
      <w:sz w:val="24"/>
      <w:szCs w:val="18"/>
      <w:lang w:val="en-US" w:eastAsia="zh-CN" w:bidi="ar-SA"/>
    </w:rPr>
  </w:style>
  <w:style w:type="character" w:customStyle="1" w:styleId="ref-boundary">
    <w:name w:val="ref-boundary"/>
    <w:rPr>
      <w:rFonts w:ascii="CG Times" w:hAnsi="CG Times"/>
      <w:sz w:val="23"/>
      <w:lang w:val="en-US"/>
    </w:rPr>
  </w:style>
  <w:style w:type="character" w:customStyle="1" w:styleId="CharCharf8">
    <w:name w:val="表五号字 Char Char"/>
    <w:rPr>
      <w:rFonts w:eastAsia="宋体"/>
      <w:kern w:val="2"/>
      <w:sz w:val="21"/>
      <w:szCs w:val="21"/>
      <w:lang w:val="en-US" w:eastAsia="zh-CN" w:bidi="ar-SA"/>
    </w:rPr>
  </w:style>
  <w:style w:type="character" w:customStyle="1" w:styleId="2Char5">
    <w:name w:val="样式 四号 首行缩进:  2 字符 Char"/>
    <w:link w:val="2fe"/>
    <w:qFormat/>
    <w:locked/>
    <w:rPr>
      <w:sz w:val="24"/>
      <w:szCs w:val="24"/>
    </w:rPr>
  </w:style>
  <w:style w:type="paragraph" w:customStyle="1" w:styleId="2fe">
    <w:name w:val="样式 四号 首行缩进:  2 字符"/>
    <w:basedOn w:val="ab"/>
    <w:link w:val="2Char5"/>
    <w:qFormat/>
    <w:pPr>
      <w:adjustRightInd w:val="0"/>
      <w:snapToGrid w:val="0"/>
      <w:spacing w:line="360" w:lineRule="auto"/>
      <w:ind w:firstLineChars="200" w:firstLine="480"/>
    </w:pPr>
    <w:rPr>
      <w:sz w:val="24"/>
      <w:szCs w:val="24"/>
    </w:rPr>
  </w:style>
  <w:style w:type="character" w:customStyle="1" w:styleId="111CharCharCharChar">
    <w:name w:val="条标题1.1.1 Char Char Char Char"/>
    <w:qFormat/>
    <w:rPr>
      <w:rFonts w:ascii="宋体" w:eastAsia="宋体" w:hAnsi="宋体" w:cs="宋体"/>
      <w:b/>
      <w:bCs/>
      <w:kern w:val="2"/>
      <w:sz w:val="24"/>
      <w:szCs w:val="24"/>
      <w:lang w:val="en-US" w:eastAsia="zh-CN" w:bidi="ar-SA"/>
    </w:rPr>
  </w:style>
  <w:style w:type="character" w:customStyle="1" w:styleId="ref-manning-">
    <w:name w:val="ref-manning-"/>
    <w:qFormat/>
    <w:rPr>
      <w:rFonts w:ascii="CG Times" w:hAnsi="CG Times"/>
      <w:sz w:val="23"/>
      <w:lang w:val="en-US"/>
    </w:rPr>
  </w:style>
  <w:style w:type="character" w:customStyle="1" w:styleId="CharChar70">
    <w:name w:val="Char Char7"/>
    <w:qFormat/>
    <w:rPr>
      <w:rFonts w:eastAsia="宋体"/>
      <w:sz w:val="18"/>
      <w:lang w:val="en-US" w:eastAsia="zh-CN" w:bidi="ar-SA"/>
    </w:rPr>
  </w:style>
  <w:style w:type="character" w:customStyle="1" w:styleId="main61">
    <w:name w:val="main61"/>
    <w:qFormat/>
    <w:rPr>
      <w:b/>
      <w:bCs/>
      <w:sz w:val="24"/>
      <w:szCs w:val="24"/>
    </w:rPr>
  </w:style>
  <w:style w:type="character" w:customStyle="1" w:styleId="CharCharf9">
    <w:name w:val="页脚 Char Char"/>
    <w:qFormat/>
    <w:rPr>
      <w:rFonts w:ascii="Times New Roman" w:eastAsia="宋体" w:hAnsi="Times New Roman" w:cs="Times New Roman"/>
      <w:kern w:val="0"/>
      <w:sz w:val="18"/>
      <w:szCs w:val="18"/>
      <w:lang w:val="en-US" w:eastAsia="zh-CN" w:bidi="ar-SA"/>
    </w:rPr>
  </w:style>
  <w:style w:type="character" w:customStyle="1" w:styleId="0-shiw-CharChar3">
    <w:name w:val="0-shiw-条 Char Char"/>
    <w:rPr>
      <w:rFonts w:eastAsia="宋体"/>
      <w:kern w:val="2"/>
      <w:sz w:val="28"/>
      <w:szCs w:val="28"/>
      <w:lang w:val="en-US" w:eastAsia="zh-CN" w:bidi="ar-SA"/>
    </w:rPr>
  </w:style>
  <w:style w:type="character" w:customStyle="1" w:styleId="myfont">
    <w:name w:val="myfont"/>
    <w:qFormat/>
  </w:style>
  <w:style w:type="character" w:customStyle="1" w:styleId="211b211211yjm22Heading2HiddChar">
    <w:name w:val="样式 标题 2节标题 1.1b21.1标题2标题 1.1标题 yjm2第一章 标题 2Heading 2 Hidd... Char"/>
    <w:qFormat/>
    <w:rPr>
      <w:rFonts w:ascii="Arial" w:eastAsia="宋体" w:hAnsi="Arial"/>
      <w:b/>
      <w:bCs/>
      <w:kern w:val="2"/>
      <w:sz w:val="30"/>
      <w:szCs w:val="32"/>
      <w:lang w:val="en-US" w:eastAsia="zh-CN" w:bidi="ar-SA"/>
    </w:rPr>
  </w:style>
  <w:style w:type="character" w:customStyle="1" w:styleId="lianj1">
    <w:name w:val="lianj1"/>
    <w:qFormat/>
    <w:rPr>
      <w:rFonts w:eastAsia="宋体"/>
      <w:color w:val="000000"/>
      <w:kern w:val="2"/>
      <w:sz w:val="18"/>
      <w:szCs w:val="18"/>
      <w:lang w:val="en-US" w:eastAsia="zh-CN" w:bidi="ar-SA"/>
    </w:rPr>
  </w:style>
  <w:style w:type="character" w:customStyle="1" w:styleId="CharCharfa">
    <w:name w:val="样式 正文报告 + Char Char"/>
    <w:basedOn w:val="CharCharfb"/>
    <w:qFormat/>
    <w:rPr>
      <w:rFonts w:eastAsia="宋体"/>
      <w:kern w:val="2"/>
      <w:sz w:val="24"/>
      <w:szCs w:val="24"/>
      <w:lang w:val="en-US" w:eastAsia="zh-CN" w:bidi="ar-SA"/>
    </w:rPr>
  </w:style>
  <w:style w:type="character" w:customStyle="1" w:styleId="CharCharfb">
    <w:name w:val="正文报告 Char Char"/>
    <w:qFormat/>
    <w:rPr>
      <w:rFonts w:eastAsia="宋体"/>
      <w:kern w:val="2"/>
      <w:sz w:val="24"/>
      <w:szCs w:val="24"/>
      <w:lang w:val="en-US" w:eastAsia="zh-CN" w:bidi="ar-SA"/>
    </w:rPr>
  </w:style>
  <w:style w:type="character" w:customStyle="1" w:styleId="Charffff2">
    <w:name w:val="表格内 Char"/>
    <w:link w:val="affffffff7"/>
    <w:rPr>
      <w:rFonts w:ascii="Arial" w:hAnsi="Arial"/>
      <w:szCs w:val="21"/>
    </w:rPr>
  </w:style>
  <w:style w:type="paragraph" w:customStyle="1" w:styleId="affffffff7">
    <w:name w:val="表格内"/>
    <w:basedOn w:val="ab"/>
    <w:link w:val="Charffff2"/>
    <w:unhideWhenUsed/>
    <w:qFormat/>
    <w:pPr>
      <w:adjustRightInd w:val="0"/>
      <w:spacing w:before="120" w:after="120"/>
      <w:ind w:left="578" w:hanging="578"/>
      <w:jc w:val="center"/>
      <w:textAlignment w:val="baseline"/>
    </w:pPr>
    <w:rPr>
      <w:rFonts w:ascii="Arial" w:hAnsi="Arial"/>
      <w:szCs w:val="21"/>
    </w:rPr>
  </w:style>
  <w:style w:type="character" w:customStyle="1" w:styleId="CharChar101">
    <w:name w:val="Char Char101"/>
    <w:qFormat/>
    <w:rPr>
      <w:rFonts w:eastAsia="宋体"/>
      <w:kern w:val="2"/>
      <w:sz w:val="18"/>
      <w:szCs w:val="18"/>
      <w:lang w:val="en-US" w:eastAsia="zh-CN" w:bidi="ar-SA"/>
    </w:rPr>
  </w:style>
  <w:style w:type="character" w:customStyle="1" w:styleId="Char1f1">
    <w:name w:val="副标题 Char1"/>
    <w:rPr>
      <w:rFonts w:ascii="Cambria" w:hAnsi="Cambria" w:cs="Times New Roman"/>
      <w:b/>
      <w:bCs/>
      <w:kern w:val="28"/>
      <w:sz w:val="32"/>
      <w:szCs w:val="32"/>
    </w:rPr>
  </w:style>
  <w:style w:type="character" w:customStyle="1" w:styleId="font01">
    <w:name w:val="font01"/>
    <w:qFormat/>
    <w:rPr>
      <w:rFonts w:ascii="Times New Roman" w:hAnsi="Times New Roman" w:cs="Times New Roman" w:hint="eastAsia"/>
      <w:color w:val="000000"/>
      <w:sz w:val="20"/>
      <w:szCs w:val="20"/>
      <w:vertAlign w:val="subscript"/>
    </w:rPr>
  </w:style>
  <w:style w:type="character" w:customStyle="1" w:styleId="FtrFChar">
    <w:name w:val="FtrF Char"/>
    <w:rPr>
      <w:rFonts w:ascii="Times New Roman" w:eastAsia="宋体" w:hAnsi="Times New Roman" w:cs="Times New Roman"/>
      <w:sz w:val="18"/>
      <w:szCs w:val="18"/>
    </w:rPr>
  </w:style>
  <w:style w:type="character" w:customStyle="1" w:styleId="affffffff8">
    <w:name w:val="称呼 字符"/>
    <w:rPr>
      <w:rFonts w:ascii="宋体" w:hAnsi="宋体"/>
      <w:kern w:val="2"/>
      <w:sz w:val="21"/>
      <w:szCs w:val="24"/>
    </w:rPr>
  </w:style>
  <w:style w:type="character" w:customStyle="1" w:styleId="2TimesNewRomanChar">
    <w:name w:val="正文首行缩进 2 + Times New Roman Char"/>
    <w:link w:val="2TimesNewRoman"/>
    <w:qFormat/>
    <w:rPr>
      <w:sz w:val="24"/>
      <w:szCs w:val="24"/>
    </w:rPr>
  </w:style>
  <w:style w:type="paragraph" w:customStyle="1" w:styleId="2TimesNewRoman">
    <w:name w:val="正文首行缩进 2 + Times New Roman"/>
    <w:basedOn w:val="ab"/>
    <w:link w:val="2TimesNewRomanChar"/>
    <w:qFormat/>
    <w:pPr>
      <w:tabs>
        <w:tab w:val="left" w:pos="0"/>
        <w:tab w:val="left" w:pos="870"/>
        <w:tab w:val="left" w:pos="3150"/>
      </w:tabs>
      <w:autoSpaceDE w:val="0"/>
      <w:autoSpaceDN w:val="0"/>
      <w:spacing w:line="360" w:lineRule="auto"/>
      <w:ind w:firstLineChars="200" w:firstLine="480"/>
    </w:pPr>
    <w:rPr>
      <w:sz w:val="24"/>
      <w:szCs w:val="24"/>
    </w:rPr>
  </w:style>
  <w:style w:type="character" w:customStyle="1" w:styleId="affffffff9">
    <w:name w:val="结束语 字符"/>
    <w:qFormat/>
    <w:rPr>
      <w:rFonts w:ascii="宋体" w:hAnsi="Courier New"/>
    </w:rPr>
  </w:style>
  <w:style w:type="character" w:customStyle="1" w:styleId="4f0">
    <w:name w:val="标题 4 字符"/>
    <w:qFormat/>
    <w:rPr>
      <w:rFonts w:ascii="Arial" w:hAnsi="Arial"/>
      <w:kern w:val="2"/>
      <w:sz w:val="28"/>
    </w:rPr>
  </w:style>
  <w:style w:type="character" w:customStyle="1" w:styleId="CharChar19">
    <w:name w:val="Char Char19"/>
    <w:qFormat/>
    <w:rPr>
      <w:rFonts w:ascii="Times New Roman" w:hAnsi="Times New Roman" w:cs="宋体"/>
      <w:b/>
      <w:bCs/>
      <w:kern w:val="2"/>
      <w:sz w:val="28"/>
      <w:szCs w:val="28"/>
    </w:rPr>
  </w:style>
  <w:style w:type="character" w:customStyle="1" w:styleId="1ffe">
    <w:name w:val="标题1"/>
    <w:basedOn w:val="ad"/>
    <w:qFormat/>
  </w:style>
  <w:style w:type="character" w:customStyle="1" w:styleId="Char4Char">
    <w:name w:val="Char4 Char"/>
    <w:link w:val="Char41"/>
    <w:qFormat/>
    <w:rPr>
      <w:rFonts w:ascii="宋体" w:hAnsi="宋体" w:cs="宋体"/>
      <w:sz w:val="24"/>
      <w:szCs w:val="24"/>
    </w:rPr>
  </w:style>
  <w:style w:type="paragraph" w:customStyle="1" w:styleId="Char41">
    <w:name w:val="Char41"/>
    <w:basedOn w:val="ab"/>
    <w:link w:val="Char4Char"/>
    <w:qFormat/>
    <w:pPr>
      <w:spacing w:before="120" w:after="120" w:line="360" w:lineRule="auto"/>
      <w:ind w:left="578" w:firstLineChars="200" w:firstLine="200"/>
    </w:pPr>
    <w:rPr>
      <w:rFonts w:ascii="宋体" w:hAnsi="宋体" w:cs="宋体"/>
      <w:sz w:val="24"/>
      <w:szCs w:val="24"/>
    </w:rPr>
  </w:style>
  <w:style w:type="character" w:customStyle="1" w:styleId="15">
    <w:name w:val="题注 字符1"/>
    <w:link w:val="af3"/>
    <w:qFormat/>
    <w:rPr>
      <w:rFonts w:ascii="Arial" w:eastAsia="黑体" w:hAnsi="Arial" w:cs="Arial"/>
    </w:rPr>
  </w:style>
  <w:style w:type="character" w:customStyle="1" w:styleId="Charffff3">
    <w:name w:val="我的正文 Char"/>
    <w:link w:val="affffffffa"/>
    <w:qFormat/>
    <w:rPr>
      <w:rFonts w:cs="宋体"/>
      <w:sz w:val="24"/>
    </w:rPr>
  </w:style>
  <w:style w:type="paragraph" w:customStyle="1" w:styleId="affffffffa">
    <w:name w:val="我的正文"/>
    <w:basedOn w:val="ab"/>
    <w:link w:val="Charffff3"/>
    <w:qFormat/>
    <w:pPr>
      <w:spacing w:line="360" w:lineRule="auto"/>
      <w:ind w:firstLineChars="200" w:firstLine="480"/>
    </w:pPr>
    <w:rPr>
      <w:rFonts w:cs="宋体"/>
      <w:sz w:val="24"/>
    </w:rPr>
  </w:style>
  <w:style w:type="character" w:customStyle="1" w:styleId="1Char2Char1">
    <w:name w:val="标题 1 Char2 Char1"/>
    <w:qFormat/>
    <w:rPr>
      <w:rFonts w:eastAsia="宋体"/>
      <w:b/>
      <w:bCs/>
      <w:kern w:val="44"/>
      <w:sz w:val="44"/>
      <w:szCs w:val="44"/>
      <w:lang w:val="en-US" w:eastAsia="zh-CN" w:bidi="ar-SA"/>
    </w:rPr>
  </w:style>
  <w:style w:type="character" w:customStyle="1" w:styleId="Charffff4">
    <w:name w:val="沁漠表头 Char"/>
    <w:link w:val="affffffffb"/>
    <w:qFormat/>
    <w:rPr>
      <w:rFonts w:hAnsi="宋体"/>
      <w:b/>
      <w:bCs/>
      <w:sz w:val="24"/>
      <w:szCs w:val="24"/>
    </w:rPr>
  </w:style>
  <w:style w:type="paragraph" w:customStyle="1" w:styleId="affffffffb">
    <w:name w:val="沁漠表头"/>
    <w:basedOn w:val="ab"/>
    <w:link w:val="Charffff4"/>
    <w:qFormat/>
    <w:pPr>
      <w:adjustRightInd w:val="0"/>
      <w:snapToGrid w:val="0"/>
      <w:spacing w:beforeLines="50" w:line="240" w:lineRule="atLeast"/>
      <w:jc w:val="center"/>
    </w:pPr>
    <w:rPr>
      <w:rFonts w:hAnsi="宋体"/>
      <w:b/>
      <w:bCs/>
      <w:sz w:val="24"/>
      <w:szCs w:val="24"/>
    </w:rPr>
  </w:style>
  <w:style w:type="character" w:customStyle="1" w:styleId="1CharChar3">
    <w:name w:val="规划标题1 Char Char"/>
    <w:qFormat/>
    <w:rPr>
      <w:rFonts w:ascii="Cambria" w:eastAsia="宋体" w:hAnsi="Cambria"/>
      <w:b/>
      <w:bCs/>
      <w:color w:val="365F91"/>
      <w:sz w:val="28"/>
      <w:szCs w:val="28"/>
      <w:lang w:eastAsia="en-US" w:bidi="ar-SA"/>
    </w:rPr>
  </w:style>
  <w:style w:type="character" w:customStyle="1" w:styleId="Char1f2">
    <w:name w:val="题注 Char1"/>
    <w:qFormat/>
    <w:rPr>
      <w:rFonts w:eastAsia="黑体"/>
      <w:kern w:val="2"/>
      <w:sz w:val="21"/>
      <w:szCs w:val="21"/>
      <w:lang w:val="en-US" w:eastAsia="zh-CN" w:bidi="ar-SA"/>
    </w:rPr>
  </w:style>
  <w:style w:type="character" w:customStyle="1" w:styleId="2ff">
    <w:name w:val="样式 (符号) 宋体 四号2"/>
    <w:qFormat/>
    <w:rPr>
      <w:rFonts w:ascii="宋体" w:eastAsia="宋体"/>
      <w:spacing w:val="-6"/>
      <w:kern w:val="2"/>
      <w:sz w:val="28"/>
      <w:szCs w:val="24"/>
      <w:lang w:val="en-US" w:eastAsia="zh-CN" w:bidi="ar-SA"/>
    </w:rPr>
  </w:style>
  <w:style w:type="character" w:customStyle="1" w:styleId="zxlChar1">
    <w:name w:val="页眉zxl Char1"/>
    <w:qFormat/>
    <w:rPr>
      <w:sz w:val="18"/>
      <w:szCs w:val="18"/>
    </w:rPr>
  </w:style>
  <w:style w:type="character" w:customStyle="1" w:styleId="16931CharChar">
    <w:name w:val="16.9.3.1 Char Char"/>
    <w:link w:val="16931"/>
    <w:qFormat/>
    <w:rPr>
      <w:rFonts w:ascii="Arial" w:eastAsia="黑体" w:hAnsi="Arial"/>
      <w:b/>
      <w:bCs/>
      <w:sz w:val="24"/>
    </w:rPr>
  </w:style>
  <w:style w:type="paragraph" w:customStyle="1" w:styleId="16931">
    <w:name w:val="16.9.3.1"/>
    <w:basedOn w:val="16911"/>
    <w:link w:val="16931CharChar"/>
    <w:qFormat/>
    <w:pPr>
      <w:numPr>
        <w:numId w:val="12"/>
      </w:numPr>
      <w:tabs>
        <w:tab w:val="left" w:pos="360"/>
      </w:tabs>
      <w:ind w:left="851"/>
    </w:pPr>
  </w:style>
  <w:style w:type="character" w:customStyle="1" w:styleId="CharChar50">
    <w:name w:val="Char Char5"/>
    <w:qFormat/>
    <w:rPr>
      <w:rFonts w:eastAsia="宋体"/>
      <w:kern w:val="2"/>
      <w:sz w:val="18"/>
      <w:szCs w:val="18"/>
      <w:lang w:val="en-US" w:eastAsia="zh-CN" w:bidi="ar-SA"/>
    </w:rPr>
  </w:style>
  <w:style w:type="character" w:customStyle="1" w:styleId="affffffffc">
    <w:name w:val="朱飞"/>
    <w:semiHidden/>
    <w:qFormat/>
    <w:rPr>
      <w:rFonts w:ascii="Arial" w:eastAsia="宋体" w:hAnsi="Arial" w:cs="Arial"/>
      <w:color w:val="auto"/>
      <w:sz w:val="18"/>
      <w:szCs w:val="20"/>
    </w:rPr>
  </w:style>
  <w:style w:type="character" w:customStyle="1" w:styleId="google-src-text1">
    <w:name w:val="google-src-text1"/>
    <w:qFormat/>
    <w:rPr>
      <w:vanish/>
    </w:rPr>
  </w:style>
  <w:style w:type="character" w:customStyle="1" w:styleId="Char1f3">
    <w:name w:val="称呼 Char1"/>
    <w:uiPriority w:val="99"/>
    <w:semiHidden/>
    <w:qFormat/>
    <w:rPr>
      <w:kern w:val="2"/>
      <w:sz w:val="28"/>
    </w:rPr>
  </w:style>
  <w:style w:type="character" w:customStyle="1" w:styleId="14">
    <w:name w:val="电子邮件签名 字符1"/>
    <w:link w:val="af2"/>
    <w:qFormat/>
    <w:rPr>
      <w:rFonts w:ascii="宋体" w:hAnsi="宋体"/>
      <w:szCs w:val="24"/>
    </w:rPr>
  </w:style>
  <w:style w:type="character" w:customStyle="1" w:styleId="CharChar172">
    <w:name w:val="Char Char172"/>
    <w:qFormat/>
    <w:rPr>
      <w:rFonts w:ascii="Cambria" w:hAnsi="Cambria"/>
      <w:kern w:val="2"/>
      <w:sz w:val="21"/>
      <w:szCs w:val="21"/>
    </w:rPr>
  </w:style>
  <w:style w:type="character" w:customStyle="1" w:styleId="3111TimesNewRomanChar">
    <w:name w:val="样式 标题 3条标题1.1.1 + Times New Roman Char"/>
    <w:link w:val="3111TimesNewRoman"/>
    <w:qFormat/>
    <w:rPr>
      <w:rFonts w:ascii="宋体" w:cs="宋体"/>
      <w:bCs/>
      <w:color w:val="FF0000"/>
      <w:sz w:val="28"/>
      <w:szCs w:val="28"/>
    </w:rPr>
  </w:style>
  <w:style w:type="paragraph" w:customStyle="1" w:styleId="3111TimesNewRoman">
    <w:name w:val="样式 标题 3条标题1.1.1 + Times New Roman"/>
    <w:basedOn w:val="31"/>
    <w:link w:val="3111TimesNewRomanChar"/>
    <w:qFormat/>
    <w:pPr>
      <w:keepNext w:val="0"/>
      <w:keepLines w:val="0"/>
      <w:numPr>
        <w:numId w:val="0"/>
      </w:numPr>
      <w:tabs>
        <w:tab w:val="left" w:pos="1740"/>
      </w:tabs>
      <w:spacing w:beforeLines="50" w:afterLines="20" w:line="520" w:lineRule="exact"/>
      <w:ind w:left="1740" w:firstLineChars="151" w:firstLine="424"/>
      <w:jc w:val="both"/>
    </w:pPr>
    <w:rPr>
      <w:rFonts w:ascii="宋体" w:eastAsiaTheme="minorEastAsia" w:hAnsiTheme="minorHAnsi" w:cs="宋体"/>
      <w:bCs/>
      <w:sz w:val="28"/>
      <w:szCs w:val="28"/>
    </w:rPr>
  </w:style>
  <w:style w:type="character" w:customStyle="1" w:styleId="caption1Char">
    <w:name w:val="caption1 Char"/>
    <w:qFormat/>
    <w:rPr>
      <w:rFonts w:ascii="宋体" w:eastAsia="宋体"/>
      <w:sz w:val="24"/>
      <w:lang w:val="en-US" w:eastAsia="zh-CN" w:bidi="ar-SA"/>
    </w:rPr>
  </w:style>
  <w:style w:type="character" w:customStyle="1" w:styleId="0-shiw-CharChar4">
    <w:name w:val="0-shiw-节 Char Char"/>
    <w:qFormat/>
    <w:rPr>
      <w:rFonts w:ascii="黑体" w:eastAsia="黑体" w:hAnsi="Arial"/>
      <w:kern w:val="2"/>
      <w:sz w:val="30"/>
      <w:szCs w:val="30"/>
      <w:lang w:val="en-US" w:eastAsia="zh-CN" w:bidi="ar-SA"/>
    </w:rPr>
  </w:style>
  <w:style w:type="character" w:customStyle="1" w:styleId="CharChar182">
    <w:name w:val="Char Char182"/>
    <w:qFormat/>
    <w:rPr>
      <w:lang w:val="en-US" w:eastAsia="zh-CN"/>
    </w:rPr>
  </w:style>
  <w:style w:type="character" w:customStyle="1" w:styleId="CharCharfc">
    <w:name w:val="引用文章 Char Char"/>
    <w:qFormat/>
    <w:rPr>
      <w:rFonts w:eastAsia="楷体_GB2312" w:cs="宋体"/>
      <w:kern w:val="2"/>
      <w:sz w:val="24"/>
      <w:lang w:val="en-US" w:eastAsia="zh-CN" w:bidi="ar-SA"/>
    </w:rPr>
  </w:style>
  <w:style w:type="character" w:customStyle="1" w:styleId="Charffff5">
    <w:name w:val="四号 正文 Char"/>
    <w:qFormat/>
    <w:rPr>
      <w:color w:val="0000FF"/>
      <w:spacing w:val="6"/>
      <w:kern w:val="2"/>
      <w:sz w:val="28"/>
    </w:rPr>
  </w:style>
  <w:style w:type="character" w:customStyle="1" w:styleId="unnamed1">
    <w:name w:val="unnamed1"/>
    <w:qFormat/>
  </w:style>
  <w:style w:type="character" w:customStyle="1" w:styleId="Charffff6">
    <w:name w:val="样式 题注 + (符号) 宋体 Char"/>
    <w:link w:val="affffffffd"/>
    <w:qFormat/>
    <w:rPr>
      <w:rFonts w:ascii="Arial" w:hAnsi="Arial" w:cs="Arial"/>
      <w:szCs w:val="21"/>
    </w:rPr>
  </w:style>
  <w:style w:type="paragraph" w:customStyle="1" w:styleId="affffffffd">
    <w:name w:val="样式 题注 + (符号) 宋体"/>
    <w:basedOn w:val="af3"/>
    <w:link w:val="Charffff6"/>
    <w:qFormat/>
    <w:pPr>
      <w:spacing w:before="0" w:after="0" w:line="360" w:lineRule="auto"/>
      <w:jc w:val="center"/>
    </w:pPr>
    <w:rPr>
      <w:rFonts w:eastAsiaTheme="minorEastAsia"/>
      <w:szCs w:val="21"/>
    </w:rPr>
  </w:style>
  <w:style w:type="character" w:customStyle="1" w:styleId="CharCharfd">
    <w:name w:val="表格编号 Char Char"/>
    <w:qFormat/>
    <w:rPr>
      <w:rFonts w:eastAsia="宋体" w:cs="宋体"/>
      <w:spacing w:val="6"/>
      <w:kern w:val="2"/>
      <w:sz w:val="24"/>
      <w:lang w:val="en-US" w:eastAsia="zh-CN" w:bidi="ar-SA"/>
    </w:rPr>
  </w:style>
  <w:style w:type="character" w:customStyle="1" w:styleId="CharCharfe">
    <w:name w:val="批注主题 Char Char"/>
    <w:link w:val="1fff"/>
    <w:qFormat/>
    <w:rPr>
      <w:rFonts w:ascii="Calibri" w:eastAsia="仿宋" w:hAnsi="Calibri"/>
      <w:b/>
      <w:bCs/>
      <w:sz w:val="24"/>
    </w:rPr>
  </w:style>
  <w:style w:type="paragraph" w:customStyle="1" w:styleId="1fff">
    <w:name w:val="批注主题1"/>
    <w:basedOn w:val="af8"/>
    <w:next w:val="af8"/>
    <w:link w:val="CharCharfe"/>
    <w:qFormat/>
    <w:pPr>
      <w:snapToGrid/>
      <w:spacing w:line="240" w:lineRule="auto"/>
      <w:ind w:firstLine="0"/>
      <w:jc w:val="left"/>
    </w:pPr>
    <w:rPr>
      <w:rFonts w:ascii="Calibri" w:eastAsia="仿宋" w:hAnsi="Calibri"/>
      <w:b/>
      <w:bCs/>
      <w:color w:val="auto"/>
      <w:spacing w:val="0"/>
    </w:rPr>
  </w:style>
  <w:style w:type="character" w:customStyle="1" w:styleId="black000">
    <w:name w:val="black000"/>
    <w:basedOn w:val="ad"/>
    <w:qFormat/>
  </w:style>
  <w:style w:type="character" w:customStyle="1" w:styleId="142Char">
    <w:name w:val="样式 样式 宋体 小四 行距: 多倍行距 1.4 字行2 + 黑色 Char"/>
    <w:link w:val="142"/>
    <w:qFormat/>
    <w:rPr>
      <w:rFonts w:ascii="宋体" w:hAnsi="宋体"/>
      <w:color w:val="000000"/>
      <w:sz w:val="24"/>
    </w:rPr>
  </w:style>
  <w:style w:type="paragraph" w:customStyle="1" w:styleId="142">
    <w:name w:val="样式 样式 宋体 小四 行距: 多倍行距 1.4 字行2 + 黑色"/>
    <w:basedOn w:val="ab"/>
    <w:link w:val="142Char"/>
    <w:qFormat/>
    <w:pPr>
      <w:spacing w:line="336" w:lineRule="auto"/>
      <w:ind w:firstLineChars="200" w:firstLine="480"/>
    </w:pPr>
    <w:rPr>
      <w:rFonts w:ascii="宋体" w:hAnsi="宋体"/>
      <w:color w:val="000000"/>
      <w:sz w:val="24"/>
    </w:rPr>
  </w:style>
  <w:style w:type="character" w:customStyle="1" w:styleId="3Char11">
    <w:name w:val="正文文本 3 Char1"/>
    <w:qFormat/>
    <w:rPr>
      <w:sz w:val="16"/>
      <w:szCs w:val="16"/>
      <w:lang w:val="en-US" w:eastAsia="zh-CN"/>
    </w:rPr>
  </w:style>
  <w:style w:type="character" w:customStyle="1" w:styleId="affffffffe">
    <w:name w:val="正文（小四）"/>
    <w:qFormat/>
    <w:rPr>
      <w:rFonts w:ascii="Times New Roman" w:eastAsia="宋体" w:hAnsi="Times New Roman"/>
      <w:sz w:val="24"/>
    </w:rPr>
  </w:style>
  <w:style w:type="character" w:customStyle="1" w:styleId="font31">
    <w:name w:val="font31"/>
    <w:rPr>
      <w:rFonts w:ascii="Times New Roman" w:hAnsi="Times New Roman" w:cs="Times New Roman" w:hint="default"/>
      <w:i/>
      <w:iCs/>
      <w:color w:val="000000"/>
      <w:sz w:val="20"/>
      <w:szCs w:val="20"/>
      <w:u w:val="none"/>
    </w:rPr>
  </w:style>
  <w:style w:type="character" w:customStyle="1" w:styleId="style51">
    <w:name w:val="style51"/>
    <w:qFormat/>
    <w:rPr>
      <w:b/>
      <w:bCs/>
      <w:color w:val="FF3300"/>
    </w:rPr>
  </w:style>
  <w:style w:type="character" w:customStyle="1" w:styleId="CharCharCharChar1">
    <w:name w:val="首行缩进 Char Char Char Char"/>
    <w:rPr>
      <w:rFonts w:ascii="宋体" w:eastAsia="宋体"/>
      <w:kern w:val="2"/>
      <w:sz w:val="24"/>
      <w:szCs w:val="24"/>
      <w:lang w:val="en-US" w:eastAsia="zh-CN" w:bidi="ar-SA"/>
    </w:rPr>
  </w:style>
  <w:style w:type="character" w:customStyle="1" w:styleId="Char1Char1Char">
    <w:name w:val="正文缩进 Char1 Char1 Char"/>
    <w:qFormat/>
    <w:rPr>
      <w:rFonts w:eastAsia="宋体"/>
      <w:kern w:val="2"/>
      <w:sz w:val="24"/>
      <w:szCs w:val="24"/>
      <w:lang w:val="en-US" w:eastAsia="zh-CN" w:bidi="ar-SA"/>
    </w:rPr>
  </w:style>
  <w:style w:type="character" w:customStyle="1" w:styleId="EquationCaption">
    <w:name w:val="_Equation Caption"/>
    <w:qFormat/>
  </w:style>
  <w:style w:type="character" w:customStyle="1" w:styleId="Charffff7">
    <w:name w:val="表头终 Char"/>
    <w:link w:val="afffffffff"/>
    <w:qFormat/>
    <w:rPr>
      <w:rFonts w:eastAsia="黑体"/>
      <w:sz w:val="24"/>
    </w:rPr>
  </w:style>
  <w:style w:type="paragraph" w:customStyle="1" w:styleId="afffffffff">
    <w:name w:val="表头终"/>
    <w:basedOn w:val="ac"/>
    <w:link w:val="Charffff7"/>
    <w:qFormat/>
    <w:pPr>
      <w:snapToGrid w:val="0"/>
      <w:spacing w:beforeLines="50" w:after="0" w:line="360" w:lineRule="auto"/>
      <w:ind w:firstLine="480"/>
      <w:jc w:val="center"/>
    </w:pPr>
    <w:rPr>
      <w:rFonts w:eastAsia="黑体"/>
      <w:sz w:val="24"/>
    </w:rPr>
  </w:style>
  <w:style w:type="character" w:customStyle="1" w:styleId="CharCharff">
    <w:name w:val="表头一 Char Char"/>
    <w:qFormat/>
    <w:rPr>
      <w:rFonts w:eastAsia="宋体"/>
      <w:b/>
      <w:kern w:val="2"/>
      <w:sz w:val="28"/>
      <w:szCs w:val="24"/>
      <w:lang w:val="en-US" w:eastAsia="zh-CN" w:bidi="ar-SA"/>
    </w:rPr>
  </w:style>
  <w:style w:type="character" w:customStyle="1" w:styleId="px14">
    <w:name w:val="px14"/>
    <w:unhideWhenUsed/>
    <w:qFormat/>
  </w:style>
  <w:style w:type="character" w:customStyle="1" w:styleId="1CharChar4">
    <w:name w:val="标题1 Char Char"/>
    <w:qFormat/>
    <w:rPr>
      <w:rFonts w:eastAsia="黑体"/>
      <w:bCs/>
      <w:kern w:val="44"/>
      <w:sz w:val="32"/>
      <w:szCs w:val="44"/>
    </w:rPr>
  </w:style>
  <w:style w:type="character" w:customStyle="1" w:styleId="CharChar60">
    <w:name w:val="Char Char6"/>
    <w:qFormat/>
    <w:rPr>
      <w:rFonts w:ascii="宋体" w:eastAsia="宋体" w:hAnsi="Courier New"/>
      <w:kern w:val="2"/>
      <w:sz w:val="21"/>
      <w:szCs w:val="24"/>
      <w:lang w:val="en-US" w:eastAsia="zh-CN" w:bidi="ar-SA"/>
    </w:rPr>
  </w:style>
  <w:style w:type="character" w:customStyle="1" w:styleId="Charffff8">
    <w:name w:val="图表 Char"/>
    <w:link w:val="afffffffff0"/>
    <w:qFormat/>
    <w:rPr>
      <w:rFonts w:ascii="宋体" w:hAnsi="宋体"/>
      <w:iCs/>
      <w:szCs w:val="24"/>
    </w:rPr>
  </w:style>
  <w:style w:type="paragraph" w:customStyle="1" w:styleId="afffffffff0">
    <w:name w:val="图表"/>
    <w:basedOn w:val="ab"/>
    <w:link w:val="Charffff8"/>
    <w:qFormat/>
    <w:pPr>
      <w:adjustRightInd w:val="0"/>
      <w:snapToGrid w:val="0"/>
      <w:jc w:val="center"/>
    </w:pPr>
    <w:rPr>
      <w:rFonts w:ascii="宋体" w:hAnsi="宋体"/>
      <w:iCs/>
      <w:szCs w:val="24"/>
    </w:rPr>
  </w:style>
  <w:style w:type="character" w:customStyle="1" w:styleId="ref-wind-con">
    <w:name w:val="ref-wind-con"/>
    <w:qFormat/>
    <w:rPr>
      <w:rFonts w:ascii="CG Times" w:hAnsi="CG Times"/>
      <w:sz w:val="23"/>
      <w:lang w:val="en-US"/>
    </w:rPr>
  </w:style>
  <w:style w:type="character" w:customStyle="1" w:styleId="PartChar">
    <w:name w:val="Part Char"/>
    <w:qFormat/>
    <w:rPr>
      <w:rFonts w:ascii="宋体" w:eastAsia="宋体"/>
      <w:b/>
      <w:bCs/>
      <w:kern w:val="44"/>
      <w:sz w:val="36"/>
      <w:szCs w:val="36"/>
      <w:lang w:val="en-US" w:eastAsia="zh-CN" w:bidi="ar-SA"/>
    </w:rPr>
  </w:style>
  <w:style w:type="character" w:customStyle="1" w:styleId="ref-chezy-nu">
    <w:name w:val="ref-chezy-nu"/>
    <w:qFormat/>
    <w:rPr>
      <w:rFonts w:ascii="CG Times" w:hAnsi="CG Times"/>
      <w:sz w:val="23"/>
      <w:lang w:val="en-US"/>
    </w:rPr>
  </w:style>
  <w:style w:type="character" w:customStyle="1" w:styleId="TimesNewRomanChar">
    <w:name w:val="样式 纯文本 + Times New Roman 小四 Char"/>
    <w:link w:val="TimesNewRoman"/>
    <w:qFormat/>
    <w:locked/>
    <w:rPr>
      <w:rFonts w:ascii="宋体" w:hAnsi="Courier New" w:cs="Arial"/>
      <w:b/>
      <w:bCs/>
      <w:snapToGrid w:val="0"/>
      <w:sz w:val="24"/>
      <w:szCs w:val="21"/>
    </w:rPr>
  </w:style>
  <w:style w:type="paragraph" w:customStyle="1" w:styleId="TimesNewRoman">
    <w:name w:val="样式 纯文本 + Times New Roman 小四"/>
    <w:basedOn w:val="aff0"/>
    <w:link w:val="TimesNewRomanChar"/>
    <w:qFormat/>
    <w:pPr>
      <w:spacing w:before="120" w:after="120"/>
      <w:ind w:firstLine="567"/>
    </w:pPr>
    <w:rPr>
      <w:rFonts w:cs="Arial"/>
      <w:b/>
      <w:bCs/>
      <w:snapToGrid w:val="0"/>
      <w:sz w:val="24"/>
      <w:szCs w:val="21"/>
    </w:rPr>
  </w:style>
  <w:style w:type="character" w:customStyle="1" w:styleId="content1">
    <w:name w:val="content1"/>
    <w:qFormat/>
    <w:rPr>
      <w:spacing w:val="270"/>
      <w:sz w:val="21"/>
      <w:szCs w:val="21"/>
    </w:rPr>
  </w:style>
  <w:style w:type="character" w:customStyle="1" w:styleId="3CharChar1">
    <w:name w:val="【3级标题】 Char Char"/>
    <w:qFormat/>
    <w:rPr>
      <w:rFonts w:eastAsia="黑体"/>
      <w:b/>
      <w:bCs/>
      <w:kern w:val="2"/>
      <w:sz w:val="32"/>
      <w:szCs w:val="32"/>
    </w:rPr>
  </w:style>
  <w:style w:type="character" w:customStyle="1" w:styleId="1fa">
    <w:name w:val="标题 字符1"/>
    <w:link w:val="afff"/>
    <w:qFormat/>
    <w:rPr>
      <w:rFonts w:ascii="Arial" w:hAnsi="Arial" w:cs="Arial"/>
      <w:b/>
      <w:bCs/>
      <w:sz w:val="44"/>
      <w:szCs w:val="32"/>
    </w:rPr>
  </w:style>
  <w:style w:type="character" w:customStyle="1" w:styleId="Charffff9">
    <w:name w:val="沁漠图标题 Char"/>
    <w:link w:val="afffffffff1"/>
    <w:qFormat/>
    <w:rPr>
      <w:rFonts w:hAnsi="宋体"/>
      <w:b/>
      <w:bCs/>
      <w:snapToGrid w:val="0"/>
      <w:sz w:val="24"/>
      <w:szCs w:val="24"/>
    </w:rPr>
  </w:style>
  <w:style w:type="paragraph" w:customStyle="1" w:styleId="afffffffff1">
    <w:name w:val="沁漠图标题"/>
    <w:basedOn w:val="affffffffb"/>
    <w:link w:val="Charffff9"/>
    <w:qFormat/>
    <w:pPr>
      <w:spacing w:beforeLines="0" w:afterLines="50"/>
    </w:pPr>
    <w:rPr>
      <w:snapToGrid w:val="0"/>
    </w:rPr>
  </w:style>
  <w:style w:type="character" w:customStyle="1" w:styleId="CharCharChar0">
    <w:name w:val="正文（首行缩进两字） Char Char Char"/>
    <w:qFormat/>
    <w:rPr>
      <w:rFonts w:ascii="仿宋_GB2312" w:eastAsia="仿宋_GB2312" w:hAnsi="宋体" w:cs="宋体"/>
      <w:color w:val="000000"/>
      <w:kern w:val="2"/>
      <w:sz w:val="28"/>
      <w:lang w:val="en-US" w:eastAsia="zh-CN"/>
    </w:rPr>
  </w:style>
  <w:style w:type="character" w:customStyle="1" w:styleId="PIChar">
    <w:name w:val="PI Char"/>
    <w:qFormat/>
    <w:rPr>
      <w:rFonts w:eastAsia="宋体"/>
      <w:kern w:val="2"/>
      <w:sz w:val="24"/>
      <w:szCs w:val="24"/>
      <w:lang w:val="en-US" w:eastAsia="zh-CN" w:bidi="ar-SA"/>
    </w:rPr>
  </w:style>
  <w:style w:type="character" w:customStyle="1" w:styleId="Char1f4">
    <w:name w:val="文字缩进 Char1"/>
    <w:qFormat/>
    <w:rPr>
      <w:rFonts w:ascii="宋体" w:eastAsia="宋体" w:hAnsi="Courier New" w:cs="Courier New"/>
      <w:bCs/>
      <w:kern w:val="2"/>
      <w:sz w:val="24"/>
      <w:szCs w:val="21"/>
      <w:lang w:val="en-US" w:eastAsia="zh-CN" w:bidi="ar-SA"/>
    </w:rPr>
  </w:style>
  <w:style w:type="character" w:customStyle="1" w:styleId="CharCharff0">
    <w:name w:val="正文粗 Char Char"/>
    <w:qFormat/>
    <w:rPr>
      <w:rFonts w:eastAsia="宋体"/>
      <w:b/>
      <w:sz w:val="24"/>
      <w:lang w:val="en-US" w:eastAsia="zh-CN" w:bidi="ar-SA"/>
    </w:rPr>
  </w:style>
  <w:style w:type="character" w:customStyle="1" w:styleId="CharCharChar1">
    <w:name w:val="大妹正文 Char Char Char"/>
    <w:qFormat/>
    <w:rPr>
      <w:rFonts w:ascii="宋体" w:eastAsia="宋体"/>
      <w:b/>
      <w:bCs/>
      <w:color w:val="000000"/>
      <w:kern w:val="44"/>
      <w:sz w:val="24"/>
      <w:szCs w:val="24"/>
      <w:lang w:val="en-US" w:eastAsia="zh-CN" w:bidi="ar-SA"/>
    </w:rPr>
  </w:style>
  <w:style w:type="character" w:customStyle="1" w:styleId="3Char2CharChar">
    <w:name w:val="标题 3 Char2 Char Char"/>
    <w:qFormat/>
    <w:rPr>
      <w:rFonts w:eastAsia="黑体"/>
      <w:b/>
      <w:bCs/>
      <w:snapToGrid w:val="0"/>
      <w:sz w:val="24"/>
      <w:szCs w:val="32"/>
      <w:lang w:val="en-US" w:eastAsia="zh-CN" w:bidi="ar-SA"/>
    </w:rPr>
  </w:style>
  <w:style w:type="character" w:customStyle="1" w:styleId="glossary">
    <w:name w:val="glossary"/>
    <w:qFormat/>
    <w:rPr>
      <w:rFonts w:ascii="CG Times" w:hAnsi="CG Times"/>
      <w:sz w:val="23"/>
      <w:lang w:val="en-US"/>
    </w:rPr>
  </w:style>
  <w:style w:type="character" w:customStyle="1" w:styleId="Charffffa">
    <w:name w:val="中远正文 Char"/>
    <w:link w:val="afffffffff2"/>
    <w:qFormat/>
    <w:rPr>
      <w:snapToGrid w:val="0"/>
      <w:kern w:val="24"/>
      <w:szCs w:val="24"/>
    </w:rPr>
  </w:style>
  <w:style w:type="paragraph" w:customStyle="1" w:styleId="afffffffff2">
    <w:name w:val="中远正文"/>
    <w:basedOn w:val="ab"/>
    <w:link w:val="Charffffa"/>
    <w:qFormat/>
    <w:pPr>
      <w:adjustRightInd w:val="0"/>
      <w:spacing w:line="360" w:lineRule="auto"/>
      <w:ind w:rightChars="-10" w:right="-21" w:firstLineChars="250" w:firstLine="600"/>
      <w:textAlignment w:val="baseline"/>
    </w:pPr>
    <w:rPr>
      <w:snapToGrid w:val="0"/>
      <w:kern w:val="24"/>
      <w:szCs w:val="24"/>
    </w:rPr>
  </w:style>
  <w:style w:type="character" w:customStyle="1" w:styleId="Dokument5">
    <w:name w:val="Dokument 5"/>
    <w:qFormat/>
  </w:style>
  <w:style w:type="character" w:customStyle="1" w:styleId="CharCharff1">
    <w:name w:val="样式 题注 + (符号) 宋体 Char Char"/>
    <w:qFormat/>
    <w:rPr>
      <w:rFonts w:ascii="Arial" w:eastAsia="宋体" w:hAnsi="Arial" w:cs="Arial"/>
      <w:kern w:val="2"/>
      <w:sz w:val="21"/>
      <w:szCs w:val="21"/>
      <w:lang w:val="en-US" w:eastAsia="zh-CN" w:bidi="ar-SA"/>
    </w:rPr>
  </w:style>
  <w:style w:type="character" w:customStyle="1" w:styleId="nr1">
    <w:name w:val="nr1"/>
    <w:qFormat/>
    <w:rPr>
      <w:rFonts w:ascii="宋体" w:eastAsia="宋体" w:hAnsi="宋体" w:cs="宋体" w:hint="eastAsia"/>
      <w:color w:val="000000"/>
      <w:spacing w:val="320"/>
      <w:sz w:val="22"/>
      <w:szCs w:val="22"/>
    </w:rPr>
  </w:style>
  <w:style w:type="character" w:customStyle="1" w:styleId="Charffffb">
    <w:name w:val="样式 题注 + 小四 Char"/>
    <w:link w:val="afffffffff3"/>
    <w:qFormat/>
    <w:rPr>
      <w:rFonts w:ascii="Arial" w:eastAsia="黑体" w:hAnsi="Arial" w:cs="Arial"/>
      <w:sz w:val="24"/>
    </w:rPr>
  </w:style>
  <w:style w:type="paragraph" w:customStyle="1" w:styleId="afffffffff3">
    <w:name w:val="样式 题注 + 小四"/>
    <w:basedOn w:val="af3"/>
    <w:link w:val="Charffffb"/>
    <w:semiHidden/>
    <w:qFormat/>
    <w:pPr>
      <w:spacing w:before="0" w:after="0" w:line="360" w:lineRule="auto"/>
      <w:ind w:firstLineChars="200" w:firstLine="200"/>
    </w:pPr>
    <w:rPr>
      <w:sz w:val="24"/>
    </w:rPr>
  </w:style>
  <w:style w:type="character" w:customStyle="1" w:styleId="278Char">
    <w:name w:val="样式 正文改动 + 四号 首行缩进:  2 字符 段后: 7.8 磅 Char"/>
    <w:link w:val="278"/>
    <w:qFormat/>
    <w:rPr>
      <w:rFonts w:ascii="宋体" w:hAnsi="宋体"/>
      <w:sz w:val="28"/>
    </w:rPr>
  </w:style>
  <w:style w:type="paragraph" w:customStyle="1" w:styleId="278">
    <w:name w:val="样式 正文改动 + 四号 首行缩进:  2 字符 段后: 7.8 磅"/>
    <w:basedOn w:val="ab"/>
    <w:link w:val="278Char"/>
    <w:qFormat/>
    <w:pPr>
      <w:spacing w:beforeLines="50" w:afterLines="50" w:line="500" w:lineRule="exact"/>
      <w:ind w:firstLineChars="200" w:firstLine="560"/>
    </w:pPr>
    <w:rPr>
      <w:rFonts w:ascii="宋体" w:hAnsi="宋体"/>
      <w:sz w:val="28"/>
    </w:rPr>
  </w:style>
  <w:style w:type="character" w:customStyle="1" w:styleId="Afsnit1">
    <w:name w:val="Afsnit 1"/>
    <w:qFormat/>
    <w:rPr>
      <w:rFonts w:ascii="CG Times" w:hAnsi="CG Times"/>
      <w:sz w:val="23"/>
      <w:lang w:val="en-US"/>
    </w:rPr>
  </w:style>
  <w:style w:type="character" w:customStyle="1" w:styleId="evenCharChar">
    <w:name w:val="even Char Char"/>
    <w:semiHidden/>
    <w:qFormat/>
    <w:rPr>
      <w:rFonts w:eastAsia="宋体"/>
      <w:kern w:val="2"/>
      <w:sz w:val="18"/>
      <w:szCs w:val="18"/>
      <w:lang w:val="en-US" w:eastAsia="zh-CN" w:bidi="ar-SA"/>
    </w:rPr>
  </w:style>
  <w:style w:type="character" w:customStyle="1" w:styleId="Char23">
    <w:name w:val="批注主题 Char2"/>
    <w:semiHidden/>
    <w:qFormat/>
    <w:rPr>
      <w:rFonts w:ascii="Times New Roman" w:eastAsia="宋体" w:hAnsi="Times New Roman" w:cs="Times New Roman"/>
      <w:b/>
      <w:bCs/>
      <w:color w:val="000000"/>
      <w:spacing w:val="4"/>
      <w:kern w:val="2"/>
      <w:sz w:val="28"/>
      <w:szCs w:val="20"/>
    </w:rPr>
  </w:style>
  <w:style w:type="character" w:customStyle="1" w:styleId="ref-sources-">
    <w:name w:val="ref-sources-"/>
    <w:qFormat/>
    <w:rPr>
      <w:rFonts w:ascii="CG Times" w:hAnsi="CG Times"/>
      <w:sz w:val="23"/>
      <w:lang w:val="en-US"/>
    </w:rPr>
  </w:style>
  <w:style w:type="character" w:customStyle="1" w:styleId="112">
    <w:name w:val="批注引用11"/>
    <w:qFormat/>
    <w:rPr>
      <w:sz w:val="21"/>
      <w:szCs w:val="21"/>
    </w:rPr>
  </w:style>
  <w:style w:type="character" w:customStyle="1" w:styleId="4CharChar0">
    <w:name w:val="标题4 Char Char"/>
    <w:qFormat/>
    <w:rPr>
      <w:rFonts w:ascii="黑体" w:eastAsia="黑体" w:hAnsi="Arial"/>
      <w:b/>
      <w:bCs/>
      <w:kern w:val="44"/>
      <w:sz w:val="24"/>
      <w:szCs w:val="32"/>
      <w:lang w:val="en-US" w:eastAsia="zh-CN" w:bidi="ar-SA"/>
    </w:rPr>
  </w:style>
  <w:style w:type="character" w:customStyle="1" w:styleId="cho-append-c">
    <w:name w:val="cho-append-c"/>
    <w:qFormat/>
    <w:rPr>
      <w:rFonts w:ascii="CG Times" w:hAnsi="CG Times"/>
      <w:sz w:val="23"/>
      <w:lang w:val="en-US"/>
    </w:rPr>
  </w:style>
  <w:style w:type="character" w:customStyle="1" w:styleId="ref-bed-resi">
    <w:name w:val="ref-bed-resi"/>
    <w:qFormat/>
    <w:rPr>
      <w:rFonts w:ascii="CG Times" w:hAnsi="CG Times"/>
      <w:sz w:val="23"/>
      <w:lang w:val="en-US"/>
    </w:rPr>
  </w:style>
  <w:style w:type="character" w:customStyle="1" w:styleId="Charfa">
    <w:name w:val="表格内容 Char"/>
    <w:link w:val="afffffd"/>
    <w:qFormat/>
    <w:locked/>
    <w:rPr>
      <w:sz w:val="24"/>
      <w:szCs w:val="24"/>
    </w:rPr>
  </w:style>
  <w:style w:type="character" w:customStyle="1" w:styleId="213Char">
    <w:name w:val="正文 首行缩进 2 字符 1.3行距 Char"/>
    <w:link w:val="2130"/>
    <w:qFormat/>
    <w:rPr>
      <w:rFonts w:cs="宋体"/>
      <w:sz w:val="24"/>
    </w:rPr>
  </w:style>
  <w:style w:type="paragraph" w:customStyle="1" w:styleId="2130">
    <w:name w:val="正文 首行缩进 2 字符 1.3行距"/>
    <w:basedOn w:val="221"/>
    <w:link w:val="213Char"/>
    <w:qFormat/>
    <w:pPr>
      <w:spacing w:line="312" w:lineRule="auto"/>
      <w:ind w:firstLine="200"/>
    </w:pPr>
    <w:rPr>
      <w:sz w:val="24"/>
    </w:rPr>
  </w:style>
  <w:style w:type="character" w:customStyle="1" w:styleId="msonormal0">
    <w:name w:val="msonormal"/>
    <w:unhideWhenUsed/>
    <w:qFormat/>
  </w:style>
  <w:style w:type="character" w:customStyle="1" w:styleId="ref-eddy-vis">
    <w:name w:val="ref-eddy-vis"/>
    <w:qFormat/>
    <w:rPr>
      <w:rFonts w:ascii="CG Times" w:hAnsi="CG Times"/>
      <w:sz w:val="23"/>
      <w:lang w:val="en-US"/>
    </w:rPr>
  </w:style>
  <w:style w:type="character" w:customStyle="1" w:styleId="CharCharCharChar2">
    <w:name w:val="Char Char Char Char2"/>
    <w:qFormat/>
    <w:rPr>
      <w:rFonts w:eastAsia="黑体"/>
      <w:b/>
      <w:bCs/>
      <w:snapToGrid w:val="0"/>
      <w:sz w:val="24"/>
      <w:szCs w:val="32"/>
      <w:lang w:val="en-US" w:eastAsia="zh-CN" w:bidi="ar-SA"/>
    </w:rPr>
  </w:style>
  <w:style w:type="character" w:customStyle="1" w:styleId="Char1f5">
    <w:name w:val="正文文本 Char1"/>
    <w:qFormat/>
    <w:rPr>
      <w:rFonts w:ascii="宋体"/>
      <w:sz w:val="24"/>
      <w:szCs w:val="24"/>
    </w:rPr>
  </w:style>
  <w:style w:type="character" w:customStyle="1" w:styleId="f915">
    <w:name w:val="f915"/>
    <w:qFormat/>
  </w:style>
  <w:style w:type="character" w:customStyle="1" w:styleId="TimesNewRomanCharChar">
    <w:name w:val="样式 纯文本 + Times New Roman 小四 Char Char"/>
    <w:qFormat/>
    <w:rPr>
      <w:rFonts w:ascii="宋体" w:eastAsia="宋体" w:hAnsi="Courier New" w:cs="Arial"/>
      <w:b/>
      <w:bCs/>
      <w:snapToGrid w:val="0"/>
      <w:kern w:val="2"/>
      <w:sz w:val="24"/>
      <w:szCs w:val="21"/>
      <w:lang w:val="en-US" w:eastAsia="zh-CN" w:bidi="ar-SA"/>
    </w:rPr>
  </w:style>
  <w:style w:type="character" w:customStyle="1" w:styleId="CharChar200">
    <w:name w:val="Char Char20"/>
    <w:qFormat/>
    <w:rPr>
      <w:sz w:val="18"/>
      <w:szCs w:val="18"/>
      <w:lang w:val="en-US" w:eastAsia="zh-CN"/>
    </w:rPr>
  </w:style>
  <w:style w:type="character" w:customStyle="1" w:styleId="Char1f6">
    <w:name w:val="标题 Char1"/>
    <w:qFormat/>
    <w:rPr>
      <w:rFonts w:ascii="Cambria" w:hAnsi="Cambria" w:cs="Times New Roman"/>
      <w:b/>
      <w:bCs/>
      <w:kern w:val="2"/>
      <w:sz w:val="32"/>
      <w:szCs w:val="32"/>
    </w:rPr>
  </w:style>
  <w:style w:type="character" w:customStyle="1" w:styleId="CharChar1Char">
    <w:name w:val="段落文字 Char Char1 Char"/>
    <w:qFormat/>
    <w:rPr>
      <w:rFonts w:eastAsia="仿宋_GB2312"/>
      <w:kern w:val="2"/>
      <w:sz w:val="28"/>
      <w:szCs w:val="28"/>
      <w:lang w:val="en-US" w:eastAsia="zh-CN" w:bidi="ar-SA"/>
    </w:rPr>
  </w:style>
  <w:style w:type="character" w:customStyle="1" w:styleId="Charffffc">
    <w:name w:val="图文 Char"/>
    <w:link w:val="afffffffff4"/>
    <w:semiHidden/>
    <w:qFormat/>
    <w:rPr>
      <w:sz w:val="18"/>
      <w:szCs w:val="18"/>
    </w:rPr>
  </w:style>
  <w:style w:type="paragraph" w:customStyle="1" w:styleId="afffffffff4">
    <w:name w:val="图文"/>
    <w:basedOn w:val="ab"/>
    <w:link w:val="Charffffc"/>
    <w:qFormat/>
    <w:pPr>
      <w:tabs>
        <w:tab w:val="left" w:pos="4680"/>
      </w:tabs>
      <w:adjustRightInd w:val="0"/>
      <w:jc w:val="left"/>
    </w:pPr>
    <w:rPr>
      <w:sz w:val="18"/>
      <w:szCs w:val="18"/>
    </w:rPr>
  </w:style>
  <w:style w:type="character" w:customStyle="1" w:styleId="1fb">
    <w:name w:val="批注主题 字符1"/>
    <w:basedOn w:val="23"/>
    <w:link w:val="afff0"/>
    <w:qFormat/>
    <w:rPr>
      <w:rFonts w:ascii="宋体" w:hAnsi="宋体"/>
      <w:color w:val="000000"/>
      <w:spacing w:val="4"/>
      <w:sz w:val="24"/>
    </w:rPr>
  </w:style>
  <w:style w:type="character" w:customStyle="1" w:styleId="pv110title">
    <w:name w:val="pv110title"/>
    <w:qFormat/>
  </w:style>
  <w:style w:type="character" w:customStyle="1" w:styleId="2CharChar3">
    <w:name w:val="样式 报告正文 + 首行缩进:  2 字符 Char Char"/>
    <w:qFormat/>
    <w:rPr>
      <w:rFonts w:eastAsia="宋体" w:cs="宋体"/>
      <w:kern w:val="2"/>
      <w:sz w:val="24"/>
      <w:lang w:val="en-US" w:eastAsia="zh-CN" w:bidi="ar-SA"/>
    </w:rPr>
  </w:style>
  <w:style w:type="character" w:customStyle="1" w:styleId="charcharff2">
    <w:name w:val="charchar"/>
    <w:qFormat/>
    <w:rPr>
      <w:rFonts w:ascii="宋体" w:eastAsia="宋体" w:hAnsi="宋体" w:hint="eastAsia"/>
    </w:rPr>
  </w:style>
  <w:style w:type="character" w:customStyle="1" w:styleId="afffffffff5">
    <w:name w:val="纯文本 字符"/>
    <w:qFormat/>
    <w:rPr>
      <w:rFonts w:ascii="宋体" w:hAnsi="Courier New"/>
      <w:kern w:val="2"/>
      <w:sz w:val="21"/>
    </w:rPr>
  </w:style>
  <w:style w:type="character" w:customStyle="1" w:styleId="Char1f7">
    <w:name w:val="样式 表格文字居中 Char + 五号 黑色1"/>
    <w:qFormat/>
  </w:style>
  <w:style w:type="character" w:customStyle="1" w:styleId="12Char">
    <w:name w:val="样式 样式1 + 首行缩进:  2 字符 Char"/>
    <w:link w:val="120"/>
    <w:semiHidden/>
    <w:qFormat/>
    <w:rPr>
      <w:rFonts w:ascii="宋体" w:hAnsi="宋体"/>
      <w:spacing w:val="4"/>
      <w:sz w:val="24"/>
    </w:rPr>
  </w:style>
  <w:style w:type="paragraph" w:customStyle="1" w:styleId="120">
    <w:name w:val="样式 样式1 + 首行缩进:  2 字符"/>
    <w:basedOn w:val="1fff0"/>
    <w:link w:val="12Char"/>
    <w:semiHidden/>
    <w:qFormat/>
    <w:pPr>
      <w:snapToGrid/>
      <w:spacing w:line="300" w:lineRule="auto"/>
      <w:ind w:firstLineChars="200" w:firstLine="496"/>
    </w:pPr>
    <w:rPr>
      <w:rFonts w:ascii="宋体" w:eastAsiaTheme="minorEastAsia" w:hAnsi="宋体" w:cstheme="minorBidi"/>
      <w:spacing w:val="4"/>
      <w:szCs w:val="22"/>
    </w:rPr>
  </w:style>
  <w:style w:type="paragraph" w:customStyle="1" w:styleId="1fff0">
    <w:name w:val="样式1"/>
    <w:basedOn w:val="ab"/>
    <w:qFormat/>
    <w:pPr>
      <w:snapToGrid w:val="0"/>
      <w:spacing w:line="400" w:lineRule="atLeast"/>
    </w:pPr>
    <w:rPr>
      <w:rFonts w:ascii="Arial" w:eastAsia="宋体" w:hAnsi="Arial" w:cs="Times New Roman"/>
      <w:sz w:val="24"/>
      <w:szCs w:val="28"/>
    </w:rPr>
  </w:style>
  <w:style w:type="character" w:customStyle="1" w:styleId="CharCharff3">
    <w:name w:val="陈正文 Char Char"/>
    <w:link w:val="afffffffff6"/>
    <w:qFormat/>
    <w:rPr>
      <w:rFonts w:eastAsia="仿宋_GB2312"/>
      <w:color w:val="FF0000"/>
      <w:sz w:val="28"/>
      <w:szCs w:val="28"/>
    </w:rPr>
  </w:style>
  <w:style w:type="paragraph" w:customStyle="1" w:styleId="afffffffff6">
    <w:name w:val="陈正文"/>
    <w:basedOn w:val="ab"/>
    <w:next w:val="ab"/>
    <w:link w:val="CharCharff3"/>
    <w:unhideWhenUsed/>
    <w:qFormat/>
    <w:pPr>
      <w:spacing w:before="120" w:after="120" w:line="480" w:lineRule="exact"/>
      <w:ind w:left="578" w:firstLineChars="200" w:firstLine="560"/>
    </w:pPr>
    <w:rPr>
      <w:rFonts w:eastAsia="仿宋_GB2312"/>
      <w:color w:val="FF0000"/>
      <w:sz w:val="28"/>
      <w:szCs w:val="28"/>
    </w:rPr>
  </w:style>
  <w:style w:type="character" w:customStyle="1" w:styleId="nilo3CharChar">
    <w:name w:val="样式 nilo_标题3 + 加粗 Char Char"/>
    <w:link w:val="nilo3"/>
    <w:qFormat/>
    <w:rPr>
      <w:b/>
      <w:bCs/>
      <w:sz w:val="24"/>
      <w:szCs w:val="24"/>
    </w:rPr>
  </w:style>
  <w:style w:type="paragraph" w:customStyle="1" w:styleId="nilo3">
    <w:name w:val="样式 nilo_标题3 + 加粗"/>
    <w:basedOn w:val="ab"/>
    <w:link w:val="nilo3CharChar"/>
    <w:qFormat/>
    <w:pPr>
      <w:tabs>
        <w:tab w:val="left" w:pos="0"/>
      </w:tabs>
      <w:spacing w:beforeLines="50" w:line="360" w:lineRule="auto"/>
      <w:ind w:left="851" w:hanging="851"/>
      <w:jc w:val="left"/>
      <w:outlineLvl w:val="3"/>
    </w:pPr>
    <w:rPr>
      <w:b/>
      <w:bCs/>
      <w:sz w:val="24"/>
      <w:szCs w:val="24"/>
    </w:rPr>
  </w:style>
  <w:style w:type="character" w:customStyle="1" w:styleId="text-161">
    <w:name w:val="text-161"/>
    <w:qFormat/>
    <w:rPr>
      <w:rFonts w:ascii="宋体" w:hAnsi="宋体" w:cs="宋体"/>
      <w:b/>
      <w:bCs/>
      <w:color w:val="FE6B09"/>
      <w:sz w:val="38"/>
      <w:szCs w:val="38"/>
    </w:rPr>
  </w:style>
  <w:style w:type="character" w:customStyle="1" w:styleId="PICharChar">
    <w:name w:val="PI Char Char"/>
    <w:qFormat/>
    <w:rPr>
      <w:rFonts w:ascii="Times New Roman" w:hAnsi="Times New Roman" w:cs="宋体"/>
      <w:kern w:val="2"/>
      <w:sz w:val="21"/>
      <w:szCs w:val="24"/>
    </w:rPr>
  </w:style>
  <w:style w:type="character" w:customStyle="1" w:styleId="3Char7">
    <w:name w:val="样式 标题 3 + (符号) 宋体 Char"/>
    <w:link w:val="3f9"/>
    <w:qFormat/>
    <w:rPr>
      <w:b/>
      <w:bCs/>
      <w:sz w:val="32"/>
      <w:szCs w:val="32"/>
    </w:rPr>
  </w:style>
  <w:style w:type="paragraph" w:customStyle="1" w:styleId="3f9">
    <w:name w:val="样式 标题 3 + (符号) 宋体"/>
    <w:basedOn w:val="31"/>
    <w:link w:val="3Char7"/>
    <w:qFormat/>
    <w:pPr>
      <w:tabs>
        <w:tab w:val="clear" w:pos="1080"/>
        <w:tab w:val="left" w:pos="720"/>
      </w:tabs>
      <w:spacing w:before="260" w:after="260" w:line="415" w:lineRule="auto"/>
      <w:ind w:left="720" w:hanging="720"/>
      <w:jc w:val="both"/>
    </w:pPr>
    <w:rPr>
      <w:rFonts w:asciiTheme="minorHAnsi" w:eastAsiaTheme="minorEastAsia" w:hAnsiTheme="minorHAnsi" w:cstheme="minorBidi"/>
      <w:b/>
      <w:bCs/>
      <w:color w:val="auto"/>
      <w:sz w:val="32"/>
      <w:szCs w:val="32"/>
    </w:rPr>
  </w:style>
  <w:style w:type="character" w:customStyle="1" w:styleId="2ff0">
    <w:name w:val="正文文本缩进 2 字符"/>
    <w:qFormat/>
    <w:rPr>
      <w:sz w:val="24"/>
    </w:rPr>
  </w:style>
  <w:style w:type="character" w:customStyle="1" w:styleId="pt91">
    <w:name w:val="pt91"/>
    <w:qFormat/>
    <w:rPr>
      <w:spacing w:val="260"/>
      <w:sz w:val="18"/>
      <w:szCs w:val="18"/>
    </w:rPr>
  </w:style>
  <w:style w:type="character" w:customStyle="1" w:styleId="3fa">
    <w:name w:val="正文文本 3 字符"/>
    <w:qFormat/>
    <w:rPr>
      <w:rFonts w:ascii="汉鼎简长宋" w:eastAsia="汉鼎简长宋"/>
      <w:sz w:val="32"/>
    </w:rPr>
  </w:style>
  <w:style w:type="character" w:customStyle="1" w:styleId="kait">
    <w:name w:val="kait"/>
    <w:basedOn w:val="ad"/>
    <w:qFormat/>
  </w:style>
  <w:style w:type="character" w:customStyle="1" w:styleId="81">
    <w:name w:val="标题 8 字符1"/>
    <w:link w:val="8"/>
    <w:qFormat/>
    <w:rPr>
      <w:rFonts w:ascii="Arial" w:eastAsia="黑体" w:hAnsi="Arial" w:cs="Times New Roman"/>
      <w:kern w:val="0"/>
      <w:sz w:val="24"/>
      <w:szCs w:val="20"/>
    </w:rPr>
  </w:style>
  <w:style w:type="character" w:customStyle="1" w:styleId="Char1f8">
    <w:name w:val="信息标题 Char1"/>
    <w:uiPriority w:val="99"/>
    <w:semiHidden/>
    <w:qFormat/>
    <w:rPr>
      <w:rFonts w:ascii="Cambria" w:eastAsia="宋体" w:hAnsi="Cambria" w:cs="Times New Roman"/>
      <w:kern w:val="2"/>
      <w:sz w:val="24"/>
      <w:szCs w:val="24"/>
      <w:shd w:val="pct20" w:color="auto" w:fill="auto"/>
    </w:rPr>
  </w:style>
  <w:style w:type="character" w:customStyle="1" w:styleId="Heading3CharCharChar">
    <w:name w:val="Heading 3 Char Char Char"/>
    <w:qFormat/>
    <w:rPr>
      <w:rFonts w:eastAsia="宋体"/>
      <w:b/>
      <w:bCs/>
      <w:kern w:val="2"/>
      <w:sz w:val="32"/>
      <w:szCs w:val="32"/>
      <w:lang w:val="en-US" w:eastAsia="zh-CN" w:bidi="ar-SA"/>
    </w:rPr>
  </w:style>
  <w:style w:type="character" w:customStyle="1" w:styleId="Char1f9">
    <w:name w:val="注释标题 Char1"/>
    <w:uiPriority w:val="99"/>
    <w:semiHidden/>
    <w:qFormat/>
    <w:rPr>
      <w:kern w:val="2"/>
      <w:sz w:val="28"/>
    </w:rPr>
  </w:style>
  <w:style w:type="character" w:customStyle="1" w:styleId="font51">
    <w:name w:val="font51"/>
    <w:qFormat/>
    <w:rPr>
      <w:rFonts w:ascii="Times New Roman" w:hAnsi="Times New Roman" w:cs="Times New Roman" w:hint="default"/>
      <w:i/>
      <w:iCs/>
      <w:color w:val="000000"/>
      <w:sz w:val="20"/>
      <w:szCs w:val="20"/>
      <w:u w:val="none"/>
    </w:rPr>
  </w:style>
  <w:style w:type="character" w:customStyle="1" w:styleId="31Char">
    <w:name w:val="蒋家沙图3.1 Char"/>
    <w:link w:val="310"/>
    <w:qFormat/>
    <w:rPr>
      <w:rFonts w:ascii="宋体" w:hAnsi="宋体"/>
      <w:b/>
      <w:szCs w:val="24"/>
    </w:rPr>
  </w:style>
  <w:style w:type="paragraph" w:customStyle="1" w:styleId="310">
    <w:name w:val="蒋家沙图3.1"/>
    <w:basedOn w:val="ab"/>
    <w:link w:val="31Char"/>
    <w:qFormat/>
    <w:pPr>
      <w:numPr>
        <w:numId w:val="13"/>
      </w:numPr>
      <w:adjustRightInd w:val="0"/>
      <w:spacing w:afterLines="100" w:line="360" w:lineRule="atLeast"/>
      <w:jc w:val="center"/>
      <w:textAlignment w:val="baseline"/>
    </w:pPr>
    <w:rPr>
      <w:rFonts w:ascii="宋体" w:hAnsi="宋体"/>
      <w:b/>
      <w:szCs w:val="24"/>
    </w:rPr>
  </w:style>
  <w:style w:type="character" w:customStyle="1" w:styleId="Charffffd">
    <w:name w:val="表格文字—五号 Char"/>
    <w:link w:val="afffffffff7"/>
    <w:qFormat/>
    <w:rPr>
      <w:szCs w:val="21"/>
    </w:rPr>
  </w:style>
  <w:style w:type="paragraph" w:customStyle="1" w:styleId="afffffffff7">
    <w:name w:val="表格文字—五号"/>
    <w:basedOn w:val="ab"/>
    <w:link w:val="Charffffd"/>
    <w:qFormat/>
    <w:pPr>
      <w:spacing w:before="120" w:after="120"/>
      <w:ind w:left="578" w:hanging="578"/>
      <w:jc w:val="center"/>
    </w:pPr>
    <w:rPr>
      <w:szCs w:val="21"/>
    </w:rPr>
  </w:style>
  <w:style w:type="character" w:customStyle="1" w:styleId="858D7CFB-ED40-4347-BF05-701D383B685F4">
    <w:name w:val="图表标注[858D7CFB-ED40-4347-BF05-701D383B685F]4"/>
    <w:qFormat/>
    <w:rPr>
      <w:rFonts w:eastAsia="仿宋_GB2312"/>
      <w:color w:val="993300"/>
      <w:sz w:val="21"/>
      <w:lang w:bidi="ar-SA"/>
    </w:rPr>
  </w:style>
  <w:style w:type="character" w:customStyle="1" w:styleId="CharChar51">
    <w:name w:val="Char Char51"/>
    <w:qFormat/>
    <w:rPr>
      <w:rFonts w:eastAsia="宋体"/>
      <w:kern w:val="2"/>
      <w:sz w:val="18"/>
      <w:szCs w:val="18"/>
      <w:lang w:val="en-US" w:eastAsia="zh-CN" w:bidi="ar-SA"/>
    </w:rPr>
  </w:style>
  <w:style w:type="character" w:customStyle="1" w:styleId="CharChar171">
    <w:name w:val="Char Char171"/>
    <w:qFormat/>
    <w:rPr>
      <w:rFonts w:ascii="Cambria" w:hAnsi="Cambria"/>
      <w:kern w:val="2"/>
      <w:sz w:val="21"/>
      <w:szCs w:val="21"/>
    </w:rPr>
  </w:style>
  <w:style w:type="character" w:customStyle="1" w:styleId="1CharChar10">
    <w:name w:val="标题 1 Char Char1"/>
    <w:qFormat/>
    <w:rPr>
      <w:rFonts w:eastAsia="宋体"/>
      <w:b/>
      <w:bCs/>
      <w:kern w:val="44"/>
      <w:sz w:val="44"/>
      <w:szCs w:val="44"/>
      <w:lang w:val="en-US" w:eastAsia="zh-CN" w:bidi="ar-SA"/>
    </w:rPr>
  </w:style>
  <w:style w:type="character" w:customStyle="1" w:styleId="222Char">
    <w:name w:val="样式 样式 样式 首行缩进:  2 字符 + 首行缩进:  2 字符 + 首行缩进:  2 字符 Char"/>
    <w:link w:val="2220"/>
    <w:qFormat/>
    <w:rPr>
      <w:rFonts w:ascii="Arial" w:eastAsia="新宋体" w:hAnsi="Arial"/>
      <w:sz w:val="24"/>
    </w:rPr>
  </w:style>
  <w:style w:type="paragraph" w:customStyle="1" w:styleId="2220">
    <w:name w:val="样式 样式 样式 首行缩进:  2 字符 + 首行缩进:  2 字符 + 首行缩进:  2 字符"/>
    <w:basedOn w:val="ab"/>
    <w:link w:val="222Char"/>
    <w:qFormat/>
    <w:pPr>
      <w:spacing w:line="360" w:lineRule="auto"/>
      <w:ind w:firstLineChars="200" w:firstLine="200"/>
    </w:pPr>
    <w:rPr>
      <w:rFonts w:ascii="Arial" w:eastAsia="新宋体" w:hAnsi="Arial"/>
      <w:sz w:val="24"/>
    </w:rPr>
  </w:style>
  <w:style w:type="character" w:customStyle="1" w:styleId="Charffffe">
    <w:name w:val="正文格式 Char"/>
    <w:link w:val="afffffffff8"/>
    <w:qFormat/>
    <w:rPr>
      <w:rFonts w:eastAsia="楷体_GB2312"/>
      <w:sz w:val="28"/>
    </w:rPr>
  </w:style>
  <w:style w:type="paragraph" w:customStyle="1" w:styleId="afffffffff8">
    <w:name w:val="正文格式"/>
    <w:basedOn w:val="ab"/>
    <w:link w:val="Charffffe"/>
    <w:unhideWhenUsed/>
    <w:qFormat/>
    <w:pPr>
      <w:spacing w:before="120" w:after="120" w:line="360" w:lineRule="auto"/>
      <w:ind w:left="578" w:firstLine="527"/>
    </w:pPr>
    <w:rPr>
      <w:rFonts w:eastAsia="楷体_GB2312"/>
      <w:sz w:val="28"/>
    </w:rPr>
  </w:style>
  <w:style w:type="character" w:customStyle="1" w:styleId="41Char">
    <w:name w:val="蒋家沙图4.1 Char"/>
    <w:link w:val="411"/>
    <w:qFormat/>
    <w:rPr>
      <w:rFonts w:hAnsi="宋体"/>
      <w:b/>
      <w:caps/>
      <w:kern w:val="10"/>
      <w:szCs w:val="21"/>
    </w:rPr>
  </w:style>
  <w:style w:type="paragraph" w:customStyle="1" w:styleId="411">
    <w:name w:val="蒋家沙图4.1"/>
    <w:basedOn w:val="ab"/>
    <w:link w:val="41Char"/>
    <w:qFormat/>
    <w:pPr>
      <w:widowControl/>
      <w:numPr>
        <w:numId w:val="14"/>
      </w:numPr>
      <w:adjustRightInd w:val="0"/>
      <w:spacing w:afterLines="100" w:line="360" w:lineRule="auto"/>
      <w:jc w:val="center"/>
      <w:textAlignment w:val="baseline"/>
    </w:pPr>
    <w:rPr>
      <w:rFonts w:hAnsi="宋体"/>
      <w:b/>
      <w:caps/>
      <w:kern w:val="10"/>
      <w:szCs w:val="21"/>
    </w:rPr>
  </w:style>
  <w:style w:type="character" w:customStyle="1" w:styleId="hhcwtChar0">
    <w:name w:val="hhcwt正文 Char"/>
    <w:link w:val="hhcwt0"/>
    <w:qFormat/>
    <w:rPr>
      <w:rFonts w:ascii="宋体" w:hAnsi="宋体"/>
      <w:sz w:val="24"/>
    </w:rPr>
  </w:style>
  <w:style w:type="paragraph" w:customStyle="1" w:styleId="hhcwt0">
    <w:name w:val="hhcwt正文"/>
    <w:basedOn w:val="ab"/>
    <w:link w:val="hhcwtChar0"/>
    <w:qFormat/>
    <w:pPr>
      <w:spacing w:line="360" w:lineRule="auto"/>
      <w:ind w:firstLineChars="200" w:firstLine="480"/>
    </w:pPr>
    <w:rPr>
      <w:rFonts w:ascii="宋体" w:hAnsi="宋体"/>
      <w:sz w:val="24"/>
    </w:rPr>
  </w:style>
  <w:style w:type="character" w:customStyle="1" w:styleId="style31">
    <w:name w:val="style31"/>
    <w:unhideWhenUsed/>
    <w:qFormat/>
    <w:rPr>
      <w:color w:val="145DA7"/>
    </w:rPr>
  </w:style>
  <w:style w:type="character" w:customStyle="1" w:styleId="CharCharff4">
    <w:name w:val="样式 题注 + 宋体 小四 Char Char"/>
    <w:qFormat/>
    <w:rPr>
      <w:rFonts w:ascii="宋体" w:eastAsia="宋体" w:hAnsi="宋体" w:cs="Arial"/>
      <w:kern w:val="2"/>
      <w:sz w:val="24"/>
      <w:lang w:val="en-US" w:eastAsia="zh-CN" w:bidi="ar-SA"/>
    </w:rPr>
  </w:style>
  <w:style w:type="character" w:customStyle="1" w:styleId="3Char8">
    <w:name w:val="样式 题注 + 左侧:  3 字符 Char"/>
    <w:link w:val="3fb"/>
    <w:qFormat/>
    <w:rPr>
      <w:rFonts w:cs="宋体"/>
      <w:b/>
      <w:sz w:val="24"/>
    </w:rPr>
  </w:style>
  <w:style w:type="paragraph" w:customStyle="1" w:styleId="3fb">
    <w:name w:val="样式 题注 + 左侧:  3 字符"/>
    <w:basedOn w:val="ab"/>
    <w:link w:val="3Char8"/>
    <w:semiHidden/>
    <w:qFormat/>
    <w:pPr>
      <w:widowControl/>
      <w:tabs>
        <w:tab w:val="left" w:pos="1200"/>
        <w:tab w:val="center" w:pos="10467"/>
        <w:tab w:val="left" w:pos="13095"/>
      </w:tabs>
      <w:ind w:leftChars="300" w:left="720"/>
      <w:jc w:val="center"/>
    </w:pPr>
    <w:rPr>
      <w:rFonts w:cs="宋体"/>
      <w:b/>
      <w:sz w:val="24"/>
    </w:rPr>
  </w:style>
  <w:style w:type="character" w:customStyle="1" w:styleId="2Char6">
    <w:name w:val="正文首行缩进 2 Char"/>
    <w:qFormat/>
    <w:rPr>
      <w:rFonts w:ascii="Times New Roman" w:eastAsia="宋体" w:hAnsi="Times New Roman" w:cs="Times New Roman"/>
      <w:kern w:val="0"/>
      <w:sz w:val="24"/>
      <w:szCs w:val="24"/>
      <w:lang w:val="en-US" w:eastAsia="zh-CN" w:bidi="ar-SA"/>
    </w:rPr>
  </w:style>
  <w:style w:type="character" w:customStyle="1" w:styleId="afffffffff9">
    <w:name w:val="批注文字 字符"/>
    <w:uiPriority w:val="99"/>
    <w:qFormat/>
    <w:rPr>
      <w:rFonts w:ascii="宋体" w:hAnsi="宋体"/>
      <w:color w:val="000000"/>
      <w:spacing w:val="4"/>
      <w:kern w:val="2"/>
      <w:sz w:val="24"/>
    </w:rPr>
  </w:style>
  <w:style w:type="character" w:customStyle="1" w:styleId="afffffffffa">
    <w:name w:val="批注主题 字符"/>
    <w:uiPriority w:val="99"/>
    <w:qFormat/>
  </w:style>
  <w:style w:type="character" w:customStyle="1" w:styleId="Charfffff">
    <w:name w:val="报告书正文 Char"/>
    <w:link w:val="afffffffffb"/>
    <w:qFormat/>
    <w:rPr>
      <w:sz w:val="24"/>
      <w:szCs w:val="24"/>
    </w:rPr>
  </w:style>
  <w:style w:type="paragraph" w:customStyle="1" w:styleId="afffffffffb">
    <w:name w:val="报告书正文"/>
    <w:basedOn w:val="ab"/>
    <w:link w:val="Charfffff"/>
    <w:qFormat/>
    <w:pPr>
      <w:spacing w:line="300" w:lineRule="auto"/>
      <w:ind w:firstLineChars="200" w:firstLine="496"/>
    </w:pPr>
    <w:rPr>
      <w:sz w:val="24"/>
      <w:szCs w:val="24"/>
    </w:rPr>
  </w:style>
  <w:style w:type="character" w:customStyle="1" w:styleId="13Char0">
    <w:name w:val="首缩正文1.3行距 Char"/>
    <w:link w:val="131"/>
    <w:qFormat/>
    <w:rPr>
      <w:rFonts w:cs="宋体"/>
      <w:sz w:val="24"/>
    </w:rPr>
  </w:style>
  <w:style w:type="paragraph" w:customStyle="1" w:styleId="131">
    <w:name w:val="首缩正文1.3行距"/>
    <w:basedOn w:val="220"/>
    <w:link w:val="13Char0"/>
    <w:unhideWhenUsed/>
    <w:qFormat/>
    <w:pPr>
      <w:ind w:firstLine="480"/>
    </w:pPr>
  </w:style>
  <w:style w:type="character" w:customStyle="1" w:styleId="Charfffff0">
    <w:name w:val="图 Char"/>
    <w:link w:val="afffffffffc"/>
    <w:qFormat/>
    <w:rPr>
      <w:sz w:val="24"/>
      <w:szCs w:val="24"/>
    </w:rPr>
  </w:style>
  <w:style w:type="paragraph" w:customStyle="1" w:styleId="afffffffffc">
    <w:name w:val="图"/>
    <w:basedOn w:val="ab"/>
    <w:link w:val="Charfffff0"/>
    <w:qFormat/>
    <w:pPr>
      <w:spacing w:line="500" w:lineRule="atLeast"/>
      <w:jc w:val="center"/>
    </w:pPr>
    <w:rPr>
      <w:sz w:val="24"/>
      <w:szCs w:val="24"/>
    </w:rPr>
  </w:style>
  <w:style w:type="character" w:customStyle="1" w:styleId="22Char">
    <w:name w:val="样式 样式 样式 正文 首行缩进 + 首行缩进:  2 字符 行距: 单倍行距 + 首行缩进:  2 字符 + 小四 首行缩进... Char"/>
    <w:link w:val="220"/>
    <w:qFormat/>
    <w:rPr>
      <w:rFonts w:cs="宋体"/>
      <w:sz w:val="24"/>
    </w:rPr>
  </w:style>
  <w:style w:type="character" w:customStyle="1" w:styleId="afffffffffd">
    <w:name w:val="小三 加粗 无缩进左对齐"/>
    <w:unhideWhenUsed/>
    <w:qFormat/>
    <w:rPr>
      <w:b/>
      <w:bCs/>
      <w:sz w:val="30"/>
    </w:rPr>
  </w:style>
  <w:style w:type="character" w:customStyle="1" w:styleId="82Char">
    <w:name w:val="样式 表标8.2 + 黑体 四号 Char"/>
    <w:link w:val="82"/>
    <w:qFormat/>
    <w:rPr>
      <w:rFonts w:ascii="黑体" w:eastAsia="黑体" w:hAnsi="黑体"/>
      <w:b/>
      <w:bCs/>
      <w:color w:val="000000"/>
      <w:sz w:val="28"/>
      <w:szCs w:val="24"/>
    </w:rPr>
  </w:style>
  <w:style w:type="paragraph" w:customStyle="1" w:styleId="82">
    <w:name w:val="样式 表标8.2 + 黑体 四号"/>
    <w:basedOn w:val="ab"/>
    <w:link w:val="82Char"/>
    <w:qFormat/>
    <w:pPr>
      <w:widowControl/>
      <w:numPr>
        <w:numId w:val="15"/>
      </w:numPr>
      <w:tabs>
        <w:tab w:val="left" w:pos="8207"/>
      </w:tabs>
      <w:adjustRightInd w:val="0"/>
      <w:snapToGrid w:val="0"/>
      <w:spacing w:before="120" w:line="0" w:lineRule="atLeast"/>
      <w:jc w:val="center"/>
      <w:textAlignment w:val="baseline"/>
    </w:pPr>
    <w:rPr>
      <w:rFonts w:ascii="黑体" w:eastAsia="黑体" w:hAnsi="黑体"/>
      <w:b/>
      <w:bCs/>
      <w:color w:val="000000"/>
      <w:sz w:val="28"/>
      <w:szCs w:val="24"/>
    </w:rPr>
  </w:style>
  <w:style w:type="character" w:customStyle="1" w:styleId="6Char0">
    <w:name w:val="标题 6 段前后自动 Char"/>
    <w:link w:val="66"/>
    <w:qFormat/>
    <w:rPr>
      <w:b/>
      <w:bCs/>
      <w:sz w:val="24"/>
      <w:szCs w:val="24"/>
    </w:rPr>
  </w:style>
  <w:style w:type="paragraph" w:customStyle="1" w:styleId="66">
    <w:name w:val="标题 6 段前后自动"/>
    <w:basedOn w:val="60"/>
    <w:link w:val="6Char0"/>
    <w:qFormat/>
    <w:pPr>
      <w:tabs>
        <w:tab w:val="clear" w:pos="1334"/>
        <w:tab w:val="left" w:pos="4320"/>
      </w:tabs>
      <w:adjustRightInd/>
      <w:spacing w:before="100" w:beforeAutospacing="1" w:after="100" w:afterAutospacing="1" w:line="240" w:lineRule="auto"/>
      <w:ind w:left="4320" w:hanging="720"/>
      <w:textAlignment w:val="auto"/>
    </w:pPr>
    <w:rPr>
      <w:rFonts w:asciiTheme="minorHAnsi" w:eastAsiaTheme="minorEastAsia" w:hAnsiTheme="minorHAnsi" w:cstheme="minorBidi"/>
      <w:bCs/>
      <w:kern w:val="2"/>
      <w:szCs w:val="24"/>
    </w:rPr>
  </w:style>
  <w:style w:type="character" w:customStyle="1" w:styleId="e011">
    <w:name w:val="e011"/>
    <w:qFormat/>
    <w:rPr>
      <w:sz w:val="21"/>
      <w:szCs w:val="21"/>
    </w:rPr>
  </w:style>
  <w:style w:type="character" w:customStyle="1" w:styleId="858D7CFB-ED40-4347-BF05-701D383B685F3">
    <w:name w:val="图表标注[858D7CFB-ED40-4347-BF05-701D383B685F]3"/>
    <w:qFormat/>
    <w:rPr>
      <w:rFonts w:eastAsia="仿宋_GB2312"/>
      <w:color w:val="993300"/>
      <w:sz w:val="21"/>
      <w:lang w:bidi="ar-SA"/>
    </w:rPr>
  </w:style>
  <w:style w:type="character" w:customStyle="1" w:styleId="1f">
    <w:name w:val="尾注文本 字符1"/>
    <w:link w:val="aff2"/>
    <w:qFormat/>
    <w:rPr>
      <w:sz w:val="28"/>
    </w:rPr>
  </w:style>
  <w:style w:type="character" w:customStyle="1" w:styleId="Charfffff1">
    <w:name w:val="图表题 Char"/>
    <w:link w:val="afffffffffe"/>
    <w:qFormat/>
    <w:rPr>
      <w:rFonts w:ascii="黑体" w:eastAsia="黑体" w:hAnsi="宋体" w:cs="宋体"/>
      <w:b/>
      <w:bCs/>
      <w:sz w:val="24"/>
      <w:szCs w:val="24"/>
    </w:rPr>
  </w:style>
  <w:style w:type="paragraph" w:customStyle="1" w:styleId="afffffffffe">
    <w:name w:val="图表题"/>
    <w:basedOn w:val="afffffffff8"/>
    <w:next w:val="afffffffff8"/>
    <w:link w:val="Charfffff1"/>
    <w:qFormat/>
    <w:pPr>
      <w:ind w:firstLine="0"/>
      <w:jc w:val="center"/>
    </w:pPr>
    <w:rPr>
      <w:rFonts w:ascii="黑体" w:eastAsia="黑体" w:hAnsi="宋体" w:cs="宋体"/>
      <w:b/>
      <w:bCs/>
      <w:sz w:val="24"/>
      <w:szCs w:val="24"/>
    </w:rPr>
  </w:style>
  <w:style w:type="character" w:customStyle="1" w:styleId="ref-friction">
    <w:name w:val="ref-friction"/>
    <w:qFormat/>
    <w:rPr>
      <w:rFonts w:ascii="CG Times" w:hAnsi="CG Times"/>
      <w:sz w:val="23"/>
      <w:lang w:val="en-US"/>
    </w:rPr>
  </w:style>
  <w:style w:type="character" w:customStyle="1" w:styleId="Charfffff2">
    <w:name w:val="样式 题注 + 宋体 小四 Char"/>
    <w:link w:val="affffffffff"/>
    <w:qFormat/>
    <w:rPr>
      <w:rFonts w:ascii="宋体" w:hAnsi="宋体" w:cs="Arial"/>
      <w:sz w:val="24"/>
    </w:rPr>
  </w:style>
  <w:style w:type="paragraph" w:customStyle="1" w:styleId="affffffffff">
    <w:name w:val="样式 题注 + 宋体 小四"/>
    <w:basedOn w:val="af3"/>
    <w:link w:val="Charfffff2"/>
    <w:qFormat/>
    <w:pPr>
      <w:spacing w:line="360" w:lineRule="auto"/>
    </w:pPr>
    <w:rPr>
      <w:rFonts w:ascii="宋体" w:eastAsiaTheme="minorEastAsia" w:hAnsi="宋体"/>
      <w:sz w:val="24"/>
    </w:rPr>
  </w:style>
  <w:style w:type="character" w:customStyle="1" w:styleId="2025025Char">
    <w:name w:val="样式 正文格式 + 首行缩进:  2 字符 段前: 0.25 行 段后: 0.25 行 Char"/>
    <w:qFormat/>
    <w:rPr>
      <w:rFonts w:ascii="宋体" w:eastAsia="宋体" w:hAnsi="宋体" w:cs="宋体"/>
      <w:sz w:val="24"/>
      <w:lang w:val="zh-CN" w:eastAsia="zh-CN" w:bidi="ar-SA"/>
    </w:rPr>
  </w:style>
  <w:style w:type="character" w:customStyle="1" w:styleId="Char1fa">
    <w:name w:val="签名 Char1"/>
    <w:uiPriority w:val="99"/>
    <w:semiHidden/>
    <w:qFormat/>
    <w:rPr>
      <w:kern w:val="2"/>
      <w:sz w:val="28"/>
    </w:rPr>
  </w:style>
  <w:style w:type="character" w:customStyle="1" w:styleId="1f9">
    <w:name w:val="信息标题 字符1"/>
    <w:link w:val="affd"/>
    <w:qFormat/>
    <w:rPr>
      <w:rFonts w:ascii="Arial" w:hAnsi="Arial"/>
      <w:sz w:val="24"/>
      <w:szCs w:val="24"/>
      <w:shd w:val="pct20" w:color="auto" w:fill="auto"/>
    </w:rPr>
  </w:style>
  <w:style w:type="character" w:customStyle="1" w:styleId="CharChar193">
    <w:name w:val="Char Char193"/>
    <w:rPr>
      <w:rFonts w:ascii="Times New Roman" w:hAnsi="Times New Roman"/>
      <w:b/>
      <w:bCs/>
      <w:kern w:val="2"/>
      <w:sz w:val="28"/>
      <w:szCs w:val="28"/>
    </w:rPr>
  </w:style>
  <w:style w:type="character" w:customStyle="1" w:styleId="CharCharCharCharChar2">
    <w:name w:val="报告正文 Char Char Char Char Char"/>
    <w:qFormat/>
    <w:rPr>
      <w:rFonts w:eastAsia="宋体" w:cs="宋体"/>
      <w:snapToGrid w:val="0"/>
      <w:kern w:val="24"/>
      <w:sz w:val="24"/>
      <w:szCs w:val="24"/>
      <w:lang w:val="en-US" w:eastAsia="zh-CN" w:bidi="ar-SA"/>
    </w:rPr>
  </w:style>
  <w:style w:type="character" w:customStyle="1" w:styleId="01Char">
    <w:name w:val="正文01 Char"/>
    <w:link w:val="01"/>
    <w:uiPriority w:val="99"/>
    <w:qFormat/>
    <w:rPr>
      <w:sz w:val="24"/>
      <w:szCs w:val="24"/>
    </w:rPr>
  </w:style>
  <w:style w:type="paragraph" w:customStyle="1" w:styleId="01">
    <w:name w:val="正文01"/>
    <w:basedOn w:val="20"/>
    <w:link w:val="01Char"/>
    <w:uiPriority w:val="99"/>
    <w:qFormat/>
    <w:pPr>
      <w:keepNext w:val="0"/>
      <w:keepLines w:val="0"/>
      <w:tabs>
        <w:tab w:val="clear" w:pos="1004"/>
        <w:tab w:val="left" w:pos="992"/>
      </w:tabs>
      <w:spacing w:before="60" w:after="0" w:line="460" w:lineRule="exact"/>
      <w:outlineLvl w:val="9"/>
    </w:pPr>
    <w:rPr>
      <w:rFonts w:asciiTheme="minorHAnsi" w:eastAsiaTheme="minorEastAsia" w:hAnsiTheme="minorHAnsi" w:cstheme="minorBidi"/>
      <w:sz w:val="24"/>
      <w:szCs w:val="24"/>
    </w:rPr>
  </w:style>
  <w:style w:type="character" w:customStyle="1" w:styleId="Charfffff3">
    <w:name w:val="段落正文 Char"/>
    <w:link w:val="affffffffff0"/>
    <w:qFormat/>
    <w:rPr>
      <w:rFonts w:eastAsia="仿宋_GB2312" w:cs="宋体"/>
      <w:sz w:val="24"/>
      <w:szCs w:val="24"/>
    </w:rPr>
  </w:style>
  <w:style w:type="paragraph" w:customStyle="1" w:styleId="affffffffff0">
    <w:name w:val="段落正文"/>
    <w:basedOn w:val="ab"/>
    <w:link w:val="Charfffff3"/>
    <w:qFormat/>
    <w:pPr>
      <w:spacing w:line="360" w:lineRule="auto"/>
      <w:ind w:firstLineChars="200" w:firstLine="480"/>
    </w:pPr>
    <w:rPr>
      <w:rFonts w:eastAsia="仿宋_GB2312" w:cs="宋体"/>
      <w:sz w:val="24"/>
      <w:szCs w:val="24"/>
    </w:rPr>
  </w:style>
  <w:style w:type="character" w:customStyle="1" w:styleId="Char24">
    <w:name w:val="页脚 Char2"/>
    <w:qFormat/>
    <w:rPr>
      <w:rFonts w:ascii="Times New Roman" w:eastAsia="宋体" w:hAnsi="Times New Roman" w:cs="Times New Roman"/>
      <w:sz w:val="18"/>
      <w:szCs w:val="18"/>
    </w:rPr>
  </w:style>
  <w:style w:type="character" w:customStyle="1" w:styleId="Charfffff4">
    <w:name w:val="表格，五宋 Char"/>
    <w:link w:val="affffffffff1"/>
    <w:qFormat/>
    <w:rPr>
      <w:rFonts w:ascii="宋体" w:hAnsi="宋体"/>
    </w:rPr>
  </w:style>
  <w:style w:type="paragraph" w:customStyle="1" w:styleId="affffffffff1">
    <w:name w:val="表格，五宋"/>
    <w:link w:val="Charfffff4"/>
    <w:qFormat/>
    <w:pPr>
      <w:keepNext/>
      <w:widowControl w:val="0"/>
      <w:adjustRightInd w:val="0"/>
      <w:spacing w:line="360" w:lineRule="exact"/>
      <w:jc w:val="center"/>
    </w:pPr>
    <w:rPr>
      <w:rFonts w:ascii="宋体" w:hAnsi="宋体"/>
      <w:kern w:val="2"/>
      <w:sz w:val="21"/>
      <w:szCs w:val="22"/>
    </w:rPr>
  </w:style>
  <w:style w:type="character" w:customStyle="1" w:styleId="CharCharff5">
    <w:name w:val="规划正文样式 Char Char"/>
    <w:rPr>
      <w:rFonts w:ascii="宋体" w:eastAsia="宋体" w:hAnsi="宋体"/>
      <w:sz w:val="24"/>
      <w:szCs w:val="24"/>
      <w:lang w:bidi="ar-SA"/>
    </w:rPr>
  </w:style>
  <w:style w:type="character" w:customStyle="1" w:styleId="style9style15">
    <w:name w:val="style9 style15"/>
    <w:basedOn w:val="ad"/>
    <w:qFormat/>
  </w:style>
  <w:style w:type="character" w:customStyle="1" w:styleId="2Char13">
    <w:name w:val="正文文本 2 Char1"/>
    <w:semiHidden/>
    <w:qFormat/>
    <w:rPr>
      <w:rFonts w:ascii="Calibri" w:hAnsi="Calibri"/>
      <w:kern w:val="2"/>
      <w:sz w:val="24"/>
      <w:szCs w:val="22"/>
    </w:rPr>
  </w:style>
  <w:style w:type="character" w:customStyle="1" w:styleId="Charfffff5">
    <w:name w:val="样式 (符号) 宋体 黑色 居中 Char"/>
    <w:link w:val="affffffffff2"/>
    <w:rPr>
      <w:rFonts w:hAnsi="宋体"/>
      <w:color w:val="000000"/>
      <w:sz w:val="24"/>
    </w:rPr>
  </w:style>
  <w:style w:type="paragraph" w:customStyle="1" w:styleId="affffffffff2">
    <w:name w:val="样式 (符号) 宋体 黑色 居中"/>
    <w:basedOn w:val="ab"/>
    <w:link w:val="Charfffff5"/>
    <w:qFormat/>
    <w:pPr>
      <w:spacing w:beforeLines="50" w:afterLines="50" w:line="300" w:lineRule="auto"/>
      <w:ind w:firstLineChars="200" w:firstLine="200"/>
    </w:pPr>
    <w:rPr>
      <w:rFonts w:hAnsi="宋体"/>
      <w:color w:val="000000"/>
      <w:sz w:val="24"/>
    </w:rPr>
  </w:style>
  <w:style w:type="character" w:customStyle="1" w:styleId="OKChar">
    <w:name w:val="正文OK Char"/>
    <w:qFormat/>
    <w:rPr>
      <w:rFonts w:eastAsia="宋体"/>
      <w:kern w:val="2"/>
      <w:sz w:val="24"/>
      <w:szCs w:val="24"/>
      <w:lang w:val="en-US" w:eastAsia="zh-CN" w:bidi="ar-SA"/>
    </w:rPr>
  </w:style>
  <w:style w:type="character" w:customStyle="1" w:styleId="0-shiw-Char">
    <w:name w:val="0-shiw-扉页负责人 Char"/>
    <w:link w:val="0-shiw-2"/>
    <w:qFormat/>
    <w:rPr>
      <w:sz w:val="32"/>
      <w:szCs w:val="32"/>
    </w:rPr>
  </w:style>
  <w:style w:type="paragraph" w:customStyle="1" w:styleId="0-shiw-2">
    <w:name w:val="0-shiw-扉页负责人"/>
    <w:link w:val="0-shiw-Char"/>
    <w:qFormat/>
    <w:pPr>
      <w:widowControl w:val="0"/>
      <w:tabs>
        <w:tab w:val="left" w:pos="5040"/>
      </w:tabs>
      <w:adjustRightInd w:val="0"/>
      <w:snapToGrid w:val="0"/>
      <w:spacing w:line="360" w:lineRule="auto"/>
      <w:ind w:firstLine="1469"/>
      <w:jc w:val="both"/>
    </w:pPr>
    <w:rPr>
      <w:kern w:val="2"/>
      <w:sz w:val="32"/>
      <w:szCs w:val="32"/>
    </w:rPr>
  </w:style>
  <w:style w:type="character" w:customStyle="1" w:styleId="Charfffff6">
    <w:name w:val="表头一 Char"/>
    <w:link w:val="affffffffff3"/>
    <w:qFormat/>
    <w:rPr>
      <w:b/>
      <w:sz w:val="28"/>
      <w:szCs w:val="24"/>
    </w:rPr>
  </w:style>
  <w:style w:type="paragraph" w:customStyle="1" w:styleId="affffffffff3">
    <w:name w:val="表头一"/>
    <w:basedOn w:val="ab"/>
    <w:next w:val="a3"/>
    <w:link w:val="Charfffff6"/>
    <w:qFormat/>
    <w:pPr>
      <w:jc w:val="center"/>
    </w:pPr>
    <w:rPr>
      <w:b/>
      <w:sz w:val="28"/>
      <w:szCs w:val="24"/>
    </w:rPr>
  </w:style>
  <w:style w:type="character" w:customStyle="1" w:styleId="z-Char10">
    <w:name w:val="z-窗体顶端 Char1"/>
    <w:semiHidden/>
    <w:qFormat/>
    <w:rPr>
      <w:rFonts w:ascii="Arial" w:eastAsia="宋体" w:hAnsi="Arial" w:cs="Arial"/>
      <w:vanish/>
      <w:sz w:val="16"/>
      <w:szCs w:val="16"/>
    </w:rPr>
  </w:style>
  <w:style w:type="character" w:customStyle="1" w:styleId="niloChar">
    <w:name w:val="nilo_正文 Char"/>
    <w:link w:val="nilo"/>
    <w:qFormat/>
    <w:rPr>
      <w:szCs w:val="21"/>
    </w:rPr>
  </w:style>
  <w:style w:type="paragraph" w:customStyle="1" w:styleId="nilo">
    <w:name w:val="nilo_正文"/>
    <w:basedOn w:val="ab"/>
    <w:link w:val="niloChar"/>
    <w:qFormat/>
    <w:pPr>
      <w:spacing w:line="300" w:lineRule="auto"/>
    </w:pPr>
    <w:rPr>
      <w:szCs w:val="21"/>
    </w:rPr>
  </w:style>
  <w:style w:type="character" w:customStyle="1" w:styleId="Charfffff7">
    <w:name w:val="正文上海 Char"/>
    <w:link w:val="affffffffff4"/>
    <w:qFormat/>
    <w:rPr>
      <w:rFonts w:eastAsia="仿宋_GB2312"/>
      <w:sz w:val="24"/>
    </w:rPr>
  </w:style>
  <w:style w:type="paragraph" w:customStyle="1" w:styleId="affffffffff4">
    <w:name w:val="正文上海"/>
    <w:basedOn w:val="ab"/>
    <w:link w:val="Charfffff7"/>
    <w:qFormat/>
    <w:pPr>
      <w:adjustRightInd w:val="0"/>
      <w:snapToGrid w:val="0"/>
      <w:spacing w:beforeLines="50" w:line="300" w:lineRule="auto"/>
      <w:ind w:firstLineChars="200" w:firstLine="200"/>
    </w:pPr>
    <w:rPr>
      <w:rFonts w:eastAsia="仿宋_GB2312"/>
      <w:sz w:val="24"/>
    </w:rPr>
  </w:style>
  <w:style w:type="character" w:customStyle="1" w:styleId="CharCharff6">
    <w:name w:val="图表名 Char Char"/>
    <w:qFormat/>
    <w:rPr>
      <w:rFonts w:eastAsia="宋体"/>
      <w:bCs/>
      <w:sz w:val="24"/>
      <w:szCs w:val="24"/>
      <w:lang w:val="en-US" w:eastAsia="zh-CN" w:bidi="ar-SA"/>
    </w:rPr>
  </w:style>
  <w:style w:type="character" w:customStyle="1" w:styleId="GB2312261CharChar">
    <w:name w:val="样式 仿宋_GB2312 四号 两端对齐 行距: 固定值 26 磅1 Char Char"/>
    <w:link w:val="GB2312261Char"/>
    <w:qFormat/>
    <w:rPr>
      <w:rFonts w:ascii="宋体" w:cs="宋体"/>
      <w:sz w:val="28"/>
      <w:szCs w:val="28"/>
    </w:rPr>
  </w:style>
  <w:style w:type="paragraph" w:customStyle="1" w:styleId="GB2312261Char">
    <w:name w:val="样式 仿宋_GB2312 四号 两端对齐 行距: 固定值 26 磅1 Char"/>
    <w:basedOn w:val="ab"/>
    <w:link w:val="GB2312261CharChar"/>
    <w:qFormat/>
    <w:pPr>
      <w:adjustRightInd w:val="0"/>
      <w:spacing w:before="120" w:after="120" w:line="520" w:lineRule="exact"/>
      <w:ind w:left="578" w:firstLineChars="200" w:firstLine="560"/>
      <w:textAlignment w:val="baseline"/>
    </w:pPr>
    <w:rPr>
      <w:rFonts w:ascii="宋体" w:cs="宋体"/>
      <w:sz w:val="28"/>
      <w:szCs w:val="28"/>
    </w:rPr>
  </w:style>
  <w:style w:type="character" w:customStyle="1" w:styleId="5CharChar">
    <w:name w:val="表文5中 Char Char"/>
    <w:qFormat/>
    <w:rPr>
      <w:rFonts w:eastAsia="宋体"/>
      <w:sz w:val="21"/>
      <w:lang w:val="en-US" w:eastAsia="zh-CN" w:bidi="ar-SA"/>
    </w:rPr>
  </w:style>
  <w:style w:type="character" w:customStyle="1" w:styleId="affffffffff5">
    <w:name w:val="样式 正文 +"/>
    <w:rPr>
      <w:rFonts w:ascii="Times New Roman" w:eastAsia="宋体" w:hAnsi="Times New Roman" w:cs="Times New Roman"/>
      <w:kern w:val="0"/>
      <w:sz w:val="24"/>
      <w:szCs w:val="24"/>
    </w:rPr>
  </w:style>
  <w:style w:type="character" w:customStyle="1" w:styleId="Header1Char">
    <w:name w:val="Header1 Char"/>
    <w:qFormat/>
    <w:rPr>
      <w:sz w:val="18"/>
      <w:szCs w:val="18"/>
      <w:lang w:val="en-US" w:eastAsia="zh-CN"/>
    </w:rPr>
  </w:style>
  <w:style w:type="character" w:customStyle="1" w:styleId="4086466CharChar">
    <w:name w:val="样式 标题 4 + 左侧:  0 厘米 悬挂缩进: 8.64 字符 段前: 6 磅 段后: 6 磅 行距: 单倍行距 Char Char"/>
    <w:link w:val="4086466"/>
    <w:qFormat/>
    <w:rPr>
      <w:rFonts w:ascii="Arial" w:eastAsia="黑体" w:hAnsi="Arial"/>
      <w:b/>
      <w:bCs/>
      <w:sz w:val="24"/>
    </w:rPr>
  </w:style>
  <w:style w:type="paragraph" w:customStyle="1" w:styleId="4086466">
    <w:name w:val="样式 标题 4 + 左侧:  0 厘米 悬挂缩进: 8.64 字符 段前: 6 磅 段后: 6 磅 行距: 单倍行距"/>
    <w:basedOn w:val="43"/>
    <w:link w:val="4086466CharChar"/>
    <w:qFormat/>
    <w:pPr>
      <w:tabs>
        <w:tab w:val="clear" w:pos="2445"/>
        <w:tab w:val="left" w:pos="864"/>
      </w:tabs>
      <w:spacing w:line="312" w:lineRule="auto"/>
      <w:ind w:left="864" w:hanging="864"/>
      <w:jc w:val="both"/>
    </w:pPr>
    <w:rPr>
      <w:rFonts w:eastAsia="黑体" w:cstheme="minorBidi"/>
      <w:b/>
      <w:bCs/>
      <w:sz w:val="24"/>
      <w:szCs w:val="22"/>
    </w:rPr>
  </w:style>
  <w:style w:type="character" w:customStyle="1" w:styleId="highlight1">
    <w:name w:val="highlight1"/>
    <w:qFormat/>
    <w:rPr>
      <w:sz w:val="17"/>
      <w:szCs w:val="17"/>
    </w:rPr>
  </w:style>
  <w:style w:type="character" w:customStyle="1" w:styleId="Char1fb">
    <w:name w:val="脚注文本 Char1"/>
    <w:qFormat/>
    <w:rPr>
      <w:rFonts w:ascii="Calibri" w:hAnsi="Calibri"/>
      <w:kern w:val="2"/>
      <w:sz w:val="18"/>
      <w:szCs w:val="18"/>
    </w:rPr>
  </w:style>
  <w:style w:type="character" w:customStyle="1" w:styleId="zw1">
    <w:name w:val="zw1"/>
    <w:qFormat/>
    <w:rPr>
      <w:rFonts w:ascii="宋体" w:eastAsia="宋体" w:hAnsi="宋体" w:hint="eastAsia"/>
      <w:sz w:val="22"/>
      <w:szCs w:val="22"/>
    </w:rPr>
  </w:style>
  <w:style w:type="character" w:customStyle="1" w:styleId="Charfffff8">
    <w:name w:val="表头上海 Char"/>
    <w:link w:val="affffffffff6"/>
    <w:qFormat/>
    <w:rPr>
      <w:rFonts w:ascii="仿宋_GB2312" w:eastAsia="仿宋_GB2312"/>
      <w:sz w:val="24"/>
      <w:szCs w:val="24"/>
    </w:rPr>
  </w:style>
  <w:style w:type="paragraph" w:customStyle="1" w:styleId="affffffffff6">
    <w:name w:val="表头上海"/>
    <w:basedOn w:val="ab"/>
    <w:link w:val="Charfffff8"/>
    <w:qFormat/>
    <w:pPr>
      <w:adjustRightInd w:val="0"/>
      <w:snapToGrid w:val="0"/>
      <w:spacing w:beforeLines="50" w:afterLines="25"/>
      <w:jc w:val="center"/>
    </w:pPr>
    <w:rPr>
      <w:rFonts w:ascii="仿宋_GB2312" w:eastAsia="仿宋_GB2312"/>
      <w:sz w:val="24"/>
      <w:szCs w:val="24"/>
    </w:rPr>
  </w:style>
  <w:style w:type="character" w:customStyle="1" w:styleId="font14">
    <w:name w:val="font14"/>
    <w:qFormat/>
  </w:style>
  <w:style w:type="character" w:customStyle="1" w:styleId="32Char3Char2H3H31H32H33u33CharCharChChar">
    <w:name w:val="样式 标题 3标2条Char标题 3 Char2H3H31H32H33u3标题 3 Char Char Ch... Char"/>
    <w:link w:val="32Char3Char2H3H31H32H33u33CharCharCh"/>
    <w:semiHidden/>
    <w:qFormat/>
    <w:rPr>
      <w:rFonts w:eastAsia="黑体"/>
      <w:color w:val="FF0000"/>
      <w:sz w:val="30"/>
    </w:rPr>
  </w:style>
  <w:style w:type="paragraph" w:customStyle="1" w:styleId="32Char3Char2H3H31H32H33u33CharCharCh">
    <w:name w:val="样式 标题 3标2条Char标题 3 Char2H3H31H32H33u3标题 3 Char Char Ch..."/>
    <w:basedOn w:val="31"/>
    <w:link w:val="32Char3Char2H3H31H32H33u33CharCharChChar"/>
    <w:semiHidden/>
    <w:qFormat/>
    <w:pPr>
      <w:tabs>
        <w:tab w:val="left" w:pos="1740"/>
      </w:tabs>
      <w:spacing w:before="0" w:after="0"/>
      <w:ind w:left="1740" w:hanging="420"/>
    </w:pPr>
    <w:rPr>
      <w:rFonts w:asciiTheme="minorHAnsi" w:hAnsiTheme="minorHAnsi" w:cstheme="minorBidi"/>
      <w:szCs w:val="22"/>
    </w:rPr>
  </w:style>
  <w:style w:type="character" w:customStyle="1" w:styleId="CharCharff7">
    <w:name w:val="表格 标题 Char Char"/>
    <w:link w:val="affffffffff7"/>
    <w:qFormat/>
    <w:locked/>
    <w:rPr>
      <w:rFonts w:ascii="Arial" w:eastAsia="黑体" w:hAnsi="Arial" w:cs="Arial"/>
      <w:b/>
      <w:sz w:val="24"/>
    </w:rPr>
  </w:style>
  <w:style w:type="paragraph" w:customStyle="1" w:styleId="affffffffff7">
    <w:name w:val="表格 标题"/>
    <w:basedOn w:val="af3"/>
    <w:link w:val="CharCharff7"/>
    <w:qFormat/>
    <w:pPr>
      <w:keepNext/>
      <w:keepLines/>
      <w:overflowPunct w:val="0"/>
      <w:adjustRightInd w:val="0"/>
      <w:snapToGrid w:val="0"/>
      <w:spacing w:beforeLines="150" w:after="0" w:line="600" w:lineRule="exact"/>
      <w:jc w:val="center"/>
    </w:pPr>
    <w:rPr>
      <w:b/>
      <w:sz w:val="24"/>
    </w:rPr>
  </w:style>
  <w:style w:type="character" w:customStyle="1" w:styleId="CharChar14">
    <w:name w:val="题注 Char Char1"/>
    <w:locked/>
    <w:rPr>
      <w:rFonts w:ascii="Arial" w:eastAsia="黑体" w:hAnsi="Arial" w:cs="Arial"/>
      <w:kern w:val="2"/>
      <w:sz w:val="24"/>
      <w:szCs w:val="24"/>
      <w:lang w:val="en-US" w:eastAsia="zh-CN" w:bidi="ar-SA"/>
    </w:rPr>
  </w:style>
  <w:style w:type="character" w:customStyle="1" w:styleId="1fff1">
    <w:name w:val="脚注引用1"/>
    <w:qFormat/>
    <w:rPr>
      <w:vertAlign w:val="superscript"/>
    </w:rPr>
  </w:style>
  <w:style w:type="character" w:customStyle="1" w:styleId="3CharCharCharCharCharCharCharCharCharCharCharCharCharCharCharChar">
    <w:name w:val="样式3 Char Char Char Char Char Char Char Char Char Char Char Char Char Char Char Char"/>
    <w:qFormat/>
    <w:rPr>
      <w:rFonts w:eastAsia="宋体"/>
      <w:kern w:val="2"/>
      <w:sz w:val="24"/>
      <w:szCs w:val="24"/>
      <w:lang w:val="en-US" w:eastAsia="zh-CN" w:bidi="ar-SA"/>
    </w:rPr>
  </w:style>
  <w:style w:type="character" w:customStyle="1" w:styleId="CharChar16">
    <w:name w:val="Char Char1"/>
    <w:qFormat/>
    <w:rPr>
      <w:rFonts w:ascii="宋体" w:eastAsia="宋体" w:hAnsi="Courier New"/>
      <w:kern w:val="2"/>
      <w:sz w:val="21"/>
      <w:szCs w:val="24"/>
      <w:lang w:val="en-US" w:eastAsia="zh-CN" w:bidi="ar-SA"/>
    </w:rPr>
  </w:style>
  <w:style w:type="character" w:customStyle="1" w:styleId="Charfffff9">
    <w:name w:val="小四正文 Char"/>
    <w:qFormat/>
    <w:rPr>
      <w:rFonts w:ascii="宋体" w:eastAsia="仿宋_GB2312" w:hAnsi="宋体" w:cs="宋体"/>
      <w:kern w:val="2"/>
      <w:sz w:val="30"/>
      <w:szCs w:val="24"/>
      <w:lang w:val="en-US" w:eastAsia="zh-CN" w:bidi="ar-SA"/>
    </w:rPr>
  </w:style>
  <w:style w:type="character" w:customStyle="1" w:styleId="CharCharCharCharCharCharCharCharCharCharCharCharCharCharCharCharCharChar">
    <w:name w:val="样式 Char Char Char Char Char Char Char Char Char Char Char Char Char Char Char Char Char Char"/>
    <w:qFormat/>
    <w:rPr>
      <w:rFonts w:eastAsia="宋体"/>
      <w:kern w:val="2"/>
      <w:sz w:val="24"/>
      <w:szCs w:val="24"/>
      <w:lang w:val="en-US" w:eastAsia="zh-CN" w:bidi="ar-SA"/>
    </w:rPr>
  </w:style>
  <w:style w:type="character" w:customStyle="1" w:styleId="yypCharChar">
    <w:name w:val="yyp Char Char"/>
    <w:link w:val="yyp"/>
    <w:qFormat/>
    <w:rPr>
      <w:sz w:val="24"/>
    </w:rPr>
  </w:style>
  <w:style w:type="paragraph" w:customStyle="1" w:styleId="yyp">
    <w:name w:val="yyp"/>
    <w:basedOn w:val="ab"/>
    <w:link w:val="yypCharChar"/>
    <w:qFormat/>
    <w:pPr>
      <w:spacing w:after="120" w:line="360" w:lineRule="auto"/>
      <w:ind w:firstLineChars="200" w:firstLine="480"/>
    </w:pPr>
    <w:rPr>
      <w:sz w:val="24"/>
    </w:rPr>
  </w:style>
  <w:style w:type="character" w:customStyle="1" w:styleId="Charfffffa">
    <w:name w:val="表标题 Char"/>
    <w:link w:val="affffffffff8"/>
    <w:qFormat/>
    <w:rPr>
      <w:rFonts w:ascii="CG Times (W1)"/>
      <w:b/>
      <w:sz w:val="24"/>
    </w:rPr>
  </w:style>
  <w:style w:type="paragraph" w:customStyle="1" w:styleId="affffffffff8">
    <w:name w:val="表标题"/>
    <w:basedOn w:val="ab"/>
    <w:link w:val="Charfffffa"/>
    <w:qFormat/>
    <w:pPr>
      <w:adjustRightInd w:val="0"/>
      <w:spacing w:before="60" w:line="394" w:lineRule="atLeast"/>
      <w:jc w:val="center"/>
      <w:textAlignment w:val="baseline"/>
    </w:pPr>
    <w:rPr>
      <w:rFonts w:ascii="CG Times (W1)"/>
      <w:b/>
      <w:sz w:val="24"/>
    </w:rPr>
  </w:style>
  <w:style w:type="character" w:customStyle="1" w:styleId="Char25">
    <w:name w:val="正文文本缩进 Char2"/>
    <w:qFormat/>
    <w:rPr>
      <w:rFonts w:ascii="Times New Roman" w:eastAsia="宋体" w:hAnsi="Times New Roman" w:cs="Times New Roman"/>
      <w:sz w:val="28"/>
      <w:szCs w:val="20"/>
    </w:rPr>
  </w:style>
  <w:style w:type="character" w:customStyle="1" w:styleId="Charfffffb">
    <w:name w:val="表格居中 Char"/>
    <w:link w:val="affffffffff9"/>
    <w:qFormat/>
    <w:rPr>
      <w:sz w:val="28"/>
    </w:rPr>
  </w:style>
  <w:style w:type="paragraph" w:customStyle="1" w:styleId="affffffffff9">
    <w:name w:val="表格居中"/>
    <w:basedOn w:val="afb"/>
    <w:link w:val="Charfffffb"/>
    <w:qFormat/>
    <w:pPr>
      <w:spacing w:before="120"/>
      <w:ind w:firstLine="567"/>
    </w:pPr>
    <w:rPr>
      <w:sz w:val="28"/>
    </w:rPr>
  </w:style>
  <w:style w:type="character" w:customStyle="1" w:styleId="Bundtekst">
    <w:name w:val="Bundtekst"/>
    <w:qFormat/>
    <w:rPr>
      <w:rFonts w:ascii="CG Times" w:hAnsi="CG Times"/>
      <w:sz w:val="23"/>
      <w:lang w:val="en-US"/>
    </w:rPr>
  </w:style>
  <w:style w:type="character" w:customStyle="1" w:styleId="Charfffffc">
    <w:name w:val="段 Char"/>
    <w:link w:val="affffffffffa"/>
    <w:qFormat/>
    <w:rPr>
      <w:rFonts w:ascii="宋体"/>
    </w:rPr>
  </w:style>
  <w:style w:type="paragraph" w:customStyle="1" w:styleId="affffffffffa">
    <w:name w:val="段"/>
    <w:link w:val="Charfffffc"/>
    <w:qFormat/>
    <w:pPr>
      <w:autoSpaceDE w:val="0"/>
      <w:autoSpaceDN w:val="0"/>
      <w:ind w:firstLineChars="200" w:firstLine="200"/>
      <w:jc w:val="both"/>
    </w:pPr>
    <w:rPr>
      <w:rFonts w:ascii="宋体"/>
      <w:kern w:val="2"/>
      <w:sz w:val="21"/>
      <w:szCs w:val="22"/>
    </w:rPr>
  </w:style>
  <w:style w:type="character" w:customStyle="1" w:styleId="Charfffffd">
    <w:name w:val="表头文字 Char"/>
    <w:link w:val="affffffffffb"/>
    <w:qFormat/>
    <w:rPr>
      <w:b/>
      <w:sz w:val="28"/>
      <w:szCs w:val="28"/>
    </w:rPr>
  </w:style>
  <w:style w:type="paragraph" w:customStyle="1" w:styleId="affffffffffb">
    <w:name w:val="表头文字"/>
    <w:basedOn w:val="ab"/>
    <w:link w:val="Charfffffd"/>
    <w:qFormat/>
    <w:pPr>
      <w:jc w:val="center"/>
    </w:pPr>
    <w:rPr>
      <w:b/>
      <w:sz w:val="28"/>
      <w:szCs w:val="28"/>
    </w:rPr>
  </w:style>
  <w:style w:type="character" w:customStyle="1" w:styleId="1Char7">
    <w:name w:val="乐清附表1 Char"/>
    <w:link w:val="1fff2"/>
    <w:qFormat/>
    <w:rPr>
      <w:b/>
      <w:sz w:val="24"/>
      <w:szCs w:val="24"/>
    </w:rPr>
  </w:style>
  <w:style w:type="paragraph" w:customStyle="1" w:styleId="1fff2">
    <w:name w:val="乐清附表1"/>
    <w:basedOn w:val="afffff4"/>
    <w:link w:val="1Char7"/>
    <w:qFormat/>
    <w:pPr>
      <w:spacing w:beforeLines="100" w:line="360" w:lineRule="auto"/>
      <w:ind w:firstLineChars="0" w:firstLine="0"/>
      <w:outlineLvl w:val="0"/>
    </w:pPr>
    <w:rPr>
      <w:rFonts w:asciiTheme="minorHAnsi" w:eastAsiaTheme="minorEastAsia" w:hAnsiTheme="minorHAnsi" w:cstheme="minorBidi"/>
      <w:b/>
      <w:sz w:val="24"/>
      <w:szCs w:val="24"/>
    </w:rPr>
  </w:style>
  <w:style w:type="character" w:customStyle="1" w:styleId="Charfffffe">
    <w:name w:val="表注 Char"/>
    <w:link w:val="affffffffffc"/>
    <w:qFormat/>
    <w:rPr>
      <w:b/>
      <w:spacing w:val="20"/>
      <w:sz w:val="28"/>
    </w:rPr>
  </w:style>
  <w:style w:type="paragraph" w:customStyle="1" w:styleId="affffffffffc">
    <w:name w:val="表注"/>
    <w:basedOn w:val="ab"/>
    <w:link w:val="Charfffffe"/>
    <w:qFormat/>
    <w:pPr>
      <w:tabs>
        <w:tab w:val="left" w:pos="625"/>
      </w:tabs>
      <w:overflowPunct w:val="0"/>
      <w:topLinePunct/>
      <w:autoSpaceDE w:val="0"/>
      <w:adjustRightInd w:val="0"/>
      <w:snapToGrid w:val="0"/>
      <w:spacing w:before="120" w:afterLines="50" w:line="288" w:lineRule="auto"/>
      <w:ind w:left="625" w:hanging="425"/>
      <w:jc w:val="center"/>
      <w:textAlignment w:val="baseline"/>
    </w:pPr>
    <w:rPr>
      <w:b/>
      <w:spacing w:val="20"/>
      <w:sz w:val="28"/>
    </w:rPr>
  </w:style>
  <w:style w:type="character" w:customStyle="1" w:styleId="2-Char">
    <w:name w:val="乐清图2- Char"/>
    <w:link w:val="2-"/>
    <w:qFormat/>
    <w:rPr>
      <w:b/>
      <w:szCs w:val="21"/>
    </w:rPr>
  </w:style>
  <w:style w:type="paragraph" w:customStyle="1" w:styleId="2-">
    <w:name w:val="乐清图2-"/>
    <w:basedOn w:val="afffff4"/>
    <w:link w:val="2-Char"/>
    <w:qFormat/>
    <w:pPr>
      <w:spacing w:line="360" w:lineRule="auto"/>
      <w:ind w:firstLineChars="0" w:firstLine="0"/>
      <w:jc w:val="center"/>
    </w:pPr>
    <w:rPr>
      <w:rFonts w:asciiTheme="minorHAnsi" w:eastAsiaTheme="minorEastAsia" w:hAnsiTheme="minorHAnsi" w:cstheme="minorBidi"/>
      <w:b/>
      <w:szCs w:val="21"/>
    </w:rPr>
  </w:style>
  <w:style w:type="character" w:customStyle="1" w:styleId="CharCharCharChar10">
    <w:name w:val="Char Char Char Char1"/>
    <w:qFormat/>
    <w:rPr>
      <w:rFonts w:eastAsia="黑体"/>
      <w:b/>
      <w:bCs/>
      <w:snapToGrid w:val="0"/>
      <w:sz w:val="24"/>
      <w:szCs w:val="32"/>
      <w:lang w:val="en-US" w:eastAsia="zh-CN" w:bidi="ar-SA"/>
    </w:rPr>
  </w:style>
  <w:style w:type="character" w:customStyle="1" w:styleId="BBBBBBBBBBChar">
    <w:name w:val="BBBBBBBBBB Char"/>
    <w:link w:val="BBBBBBBBBB"/>
    <w:qFormat/>
    <w:rPr>
      <w:rFonts w:ascii="宋体" w:hAnsi="宋体" w:cs="宋体"/>
      <w:b/>
    </w:rPr>
  </w:style>
  <w:style w:type="paragraph" w:customStyle="1" w:styleId="BBBBBBBBBB">
    <w:name w:val="BBBBBBBBBB"/>
    <w:basedOn w:val="ab"/>
    <w:link w:val="BBBBBBBBBBChar"/>
    <w:qFormat/>
    <w:pPr>
      <w:spacing w:line="324" w:lineRule="auto"/>
      <w:jc w:val="center"/>
    </w:pPr>
    <w:rPr>
      <w:rFonts w:ascii="宋体" w:hAnsi="宋体" w:cs="宋体"/>
      <w:b/>
    </w:rPr>
  </w:style>
  <w:style w:type="character" w:customStyle="1" w:styleId="Char1fc">
    <w:name w:val="特点标题 Char1"/>
    <w:qFormat/>
    <w:rPr>
      <w:rFonts w:eastAsia="宋体"/>
      <w:sz w:val="24"/>
      <w:szCs w:val="24"/>
      <w:lang w:val="en-US" w:eastAsia="zh-CN" w:bidi="ar-SA"/>
    </w:rPr>
  </w:style>
  <w:style w:type="character" w:customStyle="1" w:styleId="CharChar183">
    <w:name w:val="Char Char183"/>
    <w:qFormat/>
    <w:rPr>
      <w:lang w:val="en-US" w:eastAsia="zh-CN"/>
    </w:rPr>
  </w:style>
  <w:style w:type="character" w:customStyle="1" w:styleId="1fff3">
    <w:name w:val="批注文字 字符1"/>
    <w:uiPriority w:val="99"/>
    <w:qFormat/>
    <w:rPr>
      <w:rFonts w:ascii="宋体" w:hAnsi="宋体"/>
      <w:color w:val="000000"/>
      <w:spacing w:val="4"/>
      <w:kern w:val="2"/>
      <w:sz w:val="24"/>
    </w:rPr>
  </w:style>
  <w:style w:type="character" w:customStyle="1" w:styleId="1Char8">
    <w:name w:val="正文样式1 Char"/>
    <w:link w:val="1fff4"/>
    <w:qFormat/>
    <w:rPr>
      <w:spacing w:val="8"/>
      <w:sz w:val="24"/>
    </w:rPr>
  </w:style>
  <w:style w:type="paragraph" w:customStyle="1" w:styleId="1fff4">
    <w:name w:val="正文样式1"/>
    <w:basedOn w:val="ab"/>
    <w:link w:val="1Char8"/>
    <w:qFormat/>
    <w:pPr>
      <w:adjustRightInd w:val="0"/>
      <w:spacing w:line="360" w:lineRule="auto"/>
      <w:ind w:firstLine="510"/>
      <w:textAlignment w:val="baseline"/>
    </w:pPr>
    <w:rPr>
      <w:spacing w:val="8"/>
      <w:sz w:val="24"/>
    </w:rPr>
  </w:style>
  <w:style w:type="character" w:customStyle="1" w:styleId="Charffffff">
    <w:name w:val="燕山正文 Char"/>
    <w:link w:val="affffffffffd"/>
    <w:qFormat/>
    <w:rPr>
      <w:rFonts w:hAnsi="宋体"/>
      <w:color w:val="000000"/>
      <w:sz w:val="24"/>
      <w:szCs w:val="24"/>
    </w:rPr>
  </w:style>
  <w:style w:type="paragraph" w:customStyle="1" w:styleId="affffffffffd">
    <w:name w:val="燕山正文"/>
    <w:basedOn w:val="ab"/>
    <w:link w:val="Charffffff"/>
    <w:qFormat/>
    <w:pPr>
      <w:tabs>
        <w:tab w:val="left" w:pos="4680"/>
      </w:tabs>
      <w:adjustRightInd w:val="0"/>
      <w:snapToGrid w:val="0"/>
      <w:spacing w:line="360" w:lineRule="auto"/>
      <w:ind w:firstLineChars="200" w:firstLine="480"/>
      <w:jc w:val="left"/>
    </w:pPr>
    <w:rPr>
      <w:rFonts w:hAnsi="宋体"/>
      <w:color w:val="000000"/>
      <w:sz w:val="24"/>
      <w:szCs w:val="24"/>
    </w:rPr>
  </w:style>
  <w:style w:type="character" w:customStyle="1" w:styleId="Charffffff0">
    <w:name w:val="样式 图表 + 倾斜 Char"/>
    <w:link w:val="affffffffffe"/>
    <w:qFormat/>
    <w:rPr>
      <w:rFonts w:ascii="宋体" w:hAnsi="宋体"/>
      <w:i/>
      <w:iCs/>
      <w:szCs w:val="24"/>
    </w:rPr>
  </w:style>
  <w:style w:type="paragraph" w:customStyle="1" w:styleId="affffffffffe">
    <w:name w:val="样式 图表 + 倾斜"/>
    <w:basedOn w:val="ab"/>
    <w:link w:val="Charffffff0"/>
    <w:qFormat/>
    <w:pPr>
      <w:adjustRightInd w:val="0"/>
      <w:snapToGrid w:val="0"/>
      <w:jc w:val="center"/>
    </w:pPr>
    <w:rPr>
      <w:rFonts w:ascii="宋体" w:hAnsi="宋体"/>
      <w:i/>
      <w:iCs/>
      <w:szCs w:val="24"/>
    </w:rPr>
  </w:style>
  <w:style w:type="character" w:customStyle="1" w:styleId="3CharCharCharCharChar">
    <w:name w:val="样式3 Char Char Char Char Char"/>
    <w:rPr>
      <w:rFonts w:eastAsia="宋体"/>
      <w:sz w:val="24"/>
      <w:szCs w:val="24"/>
      <w:lang w:val="en-US" w:eastAsia="zh-CN" w:bidi="ar-SA"/>
    </w:rPr>
  </w:style>
  <w:style w:type="character" w:styleId="afffffffffff">
    <w:name w:val="Placeholder Text"/>
    <w:uiPriority w:val="99"/>
    <w:semiHidden/>
    <w:qFormat/>
    <w:rPr>
      <w:color w:val="808080"/>
    </w:rPr>
  </w:style>
  <w:style w:type="character" w:customStyle="1" w:styleId="CharChar32">
    <w:name w:val="Char Char32"/>
    <w:qFormat/>
    <w:rPr>
      <w:rFonts w:ascii="Arial" w:eastAsia="黑体" w:hAnsi="Arial"/>
      <w:bCs/>
      <w:kern w:val="2"/>
      <w:sz w:val="28"/>
      <w:szCs w:val="32"/>
      <w:lang w:val="en-US" w:eastAsia="zh-CN" w:bidi="ar-SA"/>
    </w:rPr>
  </w:style>
  <w:style w:type="character" w:customStyle="1" w:styleId="1CharCharCharChar">
    <w:name w:val="章标题 1 Char Char Char Char"/>
    <w:qFormat/>
    <w:rPr>
      <w:rFonts w:eastAsia="宋体"/>
      <w:b/>
      <w:bCs/>
      <w:kern w:val="44"/>
      <w:sz w:val="30"/>
      <w:szCs w:val="44"/>
      <w:shd w:val="clear" w:color="auto" w:fill="FFFFFF"/>
      <w:lang w:val="en-US" w:eastAsia="zh-CN" w:bidi="ar-SA"/>
    </w:rPr>
  </w:style>
  <w:style w:type="character" w:customStyle="1" w:styleId="ref-disk-spa">
    <w:name w:val="ref-disk-spa"/>
    <w:qFormat/>
    <w:rPr>
      <w:rFonts w:ascii="CG Times" w:hAnsi="CG Times"/>
      <w:sz w:val="23"/>
      <w:lang w:val="en-US"/>
    </w:rPr>
  </w:style>
  <w:style w:type="character" w:customStyle="1" w:styleId="afffffffffff0">
    <w:name w:val="电子邮件签名 字符"/>
    <w:qFormat/>
    <w:rPr>
      <w:rFonts w:ascii="宋体" w:hAnsi="宋体"/>
      <w:kern w:val="2"/>
      <w:sz w:val="21"/>
      <w:szCs w:val="24"/>
    </w:rPr>
  </w:style>
  <w:style w:type="character" w:customStyle="1" w:styleId="CharChar203">
    <w:name w:val="Char Char203"/>
    <w:qFormat/>
    <w:rPr>
      <w:sz w:val="18"/>
      <w:szCs w:val="18"/>
      <w:lang w:val="en-US" w:eastAsia="zh-CN"/>
    </w:rPr>
  </w:style>
  <w:style w:type="character" w:customStyle="1" w:styleId="3Char9">
    <w:name w:val="样式 标题 3 + (中文) 黑体 Char"/>
    <w:link w:val="3fc"/>
    <w:qFormat/>
    <w:rPr>
      <w:rFonts w:ascii="Arial" w:eastAsia="黑体" w:hAnsi="Arial"/>
      <w:b/>
      <w:bCs/>
      <w:sz w:val="28"/>
      <w:szCs w:val="32"/>
    </w:rPr>
  </w:style>
  <w:style w:type="paragraph" w:customStyle="1" w:styleId="3fc">
    <w:name w:val="样式 标题 3 + (中文) 黑体"/>
    <w:basedOn w:val="31"/>
    <w:link w:val="3Char9"/>
    <w:qFormat/>
    <w:pPr>
      <w:tabs>
        <w:tab w:val="clear" w:pos="1080"/>
        <w:tab w:val="left" w:pos="720"/>
      </w:tabs>
      <w:spacing w:before="0" w:after="0" w:line="415" w:lineRule="auto"/>
      <w:ind w:left="720" w:hanging="720"/>
      <w:jc w:val="both"/>
    </w:pPr>
    <w:rPr>
      <w:rFonts w:ascii="Arial" w:hAnsi="Arial" w:cstheme="minorBidi"/>
      <w:b/>
      <w:bCs/>
      <w:color w:val="auto"/>
      <w:sz w:val="28"/>
      <w:szCs w:val="32"/>
    </w:rPr>
  </w:style>
  <w:style w:type="character" w:customStyle="1" w:styleId="cho-chapter3">
    <w:name w:val="cho-chapter3"/>
    <w:qFormat/>
    <w:rPr>
      <w:rFonts w:ascii="CG Times" w:hAnsi="CG Times"/>
      <w:sz w:val="23"/>
      <w:lang w:val="en-US"/>
    </w:rPr>
  </w:style>
  <w:style w:type="character" w:customStyle="1" w:styleId="3-Char">
    <w:name w:val="乐清表3- Char"/>
    <w:link w:val="3-"/>
    <w:qFormat/>
    <w:rPr>
      <w:b/>
      <w:color w:val="000000"/>
      <w:szCs w:val="21"/>
    </w:rPr>
  </w:style>
  <w:style w:type="paragraph" w:customStyle="1" w:styleId="3-">
    <w:name w:val="乐清表3-"/>
    <w:basedOn w:val="afffff4"/>
    <w:link w:val="3-Char"/>
    <w:qFormat/>
    <w:pPr>
      <w:spacing w:beforeLines="100" w:line="360" w:lineRule="auto"/>
      <w:ind w:firstLineChars="0" w:firstLine="0"/>
      <w:jc w:val="center"/>
    </w:pPr>
    <w:rPr>
      <w:rFonts w:asciiTheme="minorHAnsi" w:eastAsiaTheme="minorEastAsia" w:hAnsiTheme="minorHAnsi" w:cstheme="minorBidi"/>
      <w:b/>
      <w:color w:val="000000"/>
      <w:szCs w:val="21"/>
    </w:rPr>
  </w:style>
  <w:style w:type="character" w:customStyle="1" w:styleId="z-Char0">
    <w:name w:val="z-窗体底端 Char"/>
    <w:link w:val="z-10"/>
    <w:qFormat/>
    <w:rPr>
      <w:rFonts w:ascii="Arial" w:hAnsi="Arial" w:cs="Arial"/>
      <w:vanish/>
      <w:sz w:val="16"/>
      <w:szCs w:val="16"/>
    </w:rPr>
  </w:style>
  <w:style w:type="paragraph" w:customStyle="1" w:styleId="z-10">
    <w:name w:val="z-窗体底端1"/>
    <w:basedOn w:val="ab"/>
    <w:next w:val="ab"/>
    <w:link w:val="z-Char0"/>
    <w:qFormat/>
    <w:pPr>
      <w:widowControl/>
      <w:pBdr>
        <w:top w:val="single" w:sz="6" w:space="1" w:color="auto"/>
      </w:pBdr>
      <w:jc w:val="center"/>
    </w:pPr>
    <w:rPr>
      <w:rFonts w:ascii="Arial" w:hAnsi="Arial" w:cs="Arial"/>
      <w:vanish/>
      <w:sz w:val="16"/>
      <w:szCs w:val="16"/>
    </w:rPr>
  </w:style>
  <w:style w:type="character" w:customStyle="1" w:styleId="CharCharff8">
    <w:name w:val="表标题 Char Char"/>
    <w:qFormat/>
    <w:rPr>
      <w:rFonts w:ascii="CG Times (W1)" w:eastAsia="宋体"/>
      <w:b/>
      <w:sz w:val="24"/>
      <w:lang w:val="en-US" w:eastAsia="zh-CN" w:bidi="ar-SA"/>
    </w:rPr>
  </w:style>
  <w:style w:type="character" w:customStyle="1" w:styleId="22Char1">
    <w:name w:val="样式 样式 样式 样式 正文 首行缩进 + 首行缩进:  2 字符 行距: 单倍行距 + 首行缩进:  2 字符 + 小四 首行... Char"/>
    <w:link w:val="223"/>
    <w:qFormat/>
    <w:rPr>
      <w:rFonts w:cs="宋体"/>
      <w:color w:val="000000"/>
      <w:sz w:val="24"/>
    </w:rPr>
  </w:style>
  <w:style w:type="paragraph" w:customStyle="1" w:styleId="223">
    <w:name w:val="样式 样式 样式 样式 正文 首行缩进 + 首行缩进:  2 字符 行距: 单倍行距 + 首行缩进:  2 字符 + 小四 首行..."/>
    <w:basedOn w:val="220"/>
    <w:link w:val="22Char1"/>
    <w:qFormat/>
    <w:rPr>
      <w:color w:val="000000"/>
    </w:rPr>
  </w:style>
  <w:style w:type="character" w:customStyle="1" w:styleId="Charffffff1">
    <w:name w:val="图表名称 Char"/>
    <w:link w:val="afffffffffff1"/>
    <w:qFormat/>
    <w:rPr>
      <w:rFonts w:eastAsia="黑体"/>
      <w:b/>
      <w:bCs/>
      <w:sz w:val="24"/>
      <w:szCs w:val="21"/>
    </w:rPr>
  </w:style>
  <w:style w:type="paragraph" w:customStyle="1" w:styleId="afffffffffff1">
    <w:name w:val="图表名称"/>
    <w:next w:val="ab"/>
    <w:link w:val="Charffffff1"/>
    <w:qFormat/>
    <w:pPr>
      <w:spacing w:before="25" w:after="25" w:line="360" w:lineRule="auto"/>
      <w:jc w:val="center"/>
    </w:pPr>
    <w:rPr>
      <w:rFonts w:eastAsia="黑体"/>
      <w:b/>
      <w:bCs/>
      <w:kern w:val="2"/>
      <w:sz w:val="24"/>
      <w:szCs w:val="21"/>
    </w:rPr>
  </w:style>
  <w:style w:type="character" w:customStyle="1" w:styleId="161CharChar">
    <w:name w:val="表16.1 Char Char"/>
    <w:link w:val="161"/>
    <w:qFormat/>
    <w:rPr>
      <w:rFonts w:ascii="黑体" w:eastAsia="黑体"/>
      <w:b/>
      <w:sz w:val="24"/>
      <w:szCs w:val="26"/>
    </w:rPr>
  </w:style>
  <w:style w:type="paragraph" w:customStyle="1" w:styleId="161">
    <w:name w:val="表16.1"/>
    <w:basedOn w:val="ab"/>
    <w:link w:val="161CharChar"/>
    <w:qFormat/>
    <w:pPr>
      <w:tabs>
        <w:tab w:val="left" w:pos="1080"/>
        <w:tab w:val="center" w:pos="4060"/>
        <w:tab w:val="right" w:pos="8261"/>
      </w:tabs>
      <w:suppressAutoHyphens/>
      <w:adjustRightInd w:val="0"/>
      <w:spacing w:before="240" w:after="120" w:line="0" w:lineRule="atLeast"/>
      <w:ind w:left="420" w:hanging="420"/>
    </w:pPr>
    <w:rPr>
      <w:rFonts w:ascii="黑体" w:eastAsia="黑体"/>
      <w:b/>
      <w:sz w:val="24"/>
      <w:szCs w:val="26"/>
    </w:rPr>
  </w:style>
  <w:style w:type="character" w:customStyle="1" w:styleId="CharCharCharCharCharChar1">
    <w:name w:val="Char Char Char Char Char Char1"/>
    <w:qFormat/>
    <w:rPr>
      <w:rFonts w:ascii="宋体" w:eastAsia="宋体" w:hAnsi="Courier New"/>
      <w:kern w:val="2"/>
      <w:sz w:val="21"/>
      <w:szCs w:val="24"/>
      <w:lang w:val="en-US" w:eastAsia="zh-CN" w:bidi="ar-SA"/>
    </w:rPr>
  </w:style>
  <w:style w:type="character" w:customStyle="1" w:styleId="1c">
    <w:name w:val="正文首行缩进 字符1"/>
    <w:link w:val="aff"/>
    <w:qFormat/>
    <w:rPr>
      <w:rFonts w:ascii="宋体" w:hAnsi="宋体" w:cs="仿宋_GB2312"/>
      <w:sz w:val="24"/>
      <w:szCs w:val="24"/>
    </w:rPr>
  </w:style>
  <w:style w:type="character" w:customStyle="1" w:styleId="0-shiw-4CharChar">
    <w:name w:val="0-shiw-正文 4号宋体 Char Char"/>
    <w:qFormat/>
    <w:rPr>
      <w:rFonts w:eastAsia="宋体"/>
      <w:kern w:val="2"/>
      <w:sz w:val="28"/>
      <w:szCs w:val="28"/>
      <w:lang w:val="en-US" w:eastAsia="zh-CN" w:bidi="ar-SA"/>
    </w:rPr>
  </w:style>
  <w:style w:type="character" w:customStyle="1" w:styleId="CharChar121">
    <w:name w:val="Char Char121"/>
    <w:qFormat/>
    <w:rPr>
      <w:rFonts w:eastAsia="宋体"/>
      <w:kern w:val="2"/>
      <w:sz w:val="18"/>
      <w:szCs w:val="18"/>
      <w:lang w:val="en-US" w:eastAsia="zh-CN" w:bidi="ar-SA"/>
    </w:rPr>
  </w:style>
  <w:style w:type="character" w:customStyle="1" w:styleId="858D7CFB-ED40-4347-BF05-701D383B685F1">
    <w:name w:val="图表标注[858D7CFB-ED40-4347-BF05-701D383B685F]1"/>
    <w:link w:val="afffffffffff2"/>
    <w:qFormat/>
    <w:rPr>
      <w:rFonts w:eastAsia="仿宋_GB2312"/>
      <w:color w:val="993300"/>
    </w:rPr>
  </w:style>
  <w:style w:type="paragraph" w:customStyle="1" w:styleId="afffffffffff2">
    <w:name w:val="图表标注"/>
    <w:basedOn w:val="ab"/>
    <w:link w:val="858D7CFB-ED40-4347-BF05-701D383B685F1"/>
    <w:qFormat/>
    <w:pPr>
      <w:jc w:val="center"/>
    </w:pPr>
    <w:rPr>
      <w:rFonts w:eastAsia="仿宋_GB2312"/>
      <w:color w:val="993300"/>
    </w:rPr>
  </w:style>
  <w:style w:type="character" w:customStyle="1" w:styleId="LNGCharCharChar">
    <w:name w:val="LNG－文本框 Char Char Char"/>
    <w:qFormat/>
    <w:rPr>
      <w:rFonts w:eastAsia="宋体"/>
      <w:kern w:val="2"/>
      <w:sz w:val="21"/>
      <w:szCs w:val="21"/>
      <w:lang w:val="en-US" w:eastAsia="zh-CN" w:bidi="ar-SA"/>
    </w:rPr>
  </w:style>
  <w:style w:type="character" w:customStyle="1" w:styleId="3CharChar2">
    <w:name w:val="样式 标题 3 + (中文) 黑体 Char Char"/>
    <w:qFormat/>
    <w:rPr>
      <w:rFonts w:ascii="Arial" w:eastAsia="黑体" w:hAnsi="Arial"/>
      <w:b/>
      <w:bCs/>
      <w:kern w:val="2"/>
      <w:sz w:val="28"/>
      <w:szCs w:val="32"/>
      <w:lang w:val="en-US" w:eastAsia="zh-CN" w:bidi="ar-SA"/>
    </w:rPr>
  </w:style>
  <w:style w:type="character" w:customStyle="1" w:styleId="nospace1">
    <w:name w:val="nospace1"/>
    <w:qFormat/>
  </w:style>
  <w:style w:type="character" w:customStyle="1" w:styleId="Charffffff2">
    <w:name w:val="正文标准格式张 Char"/>
    <w:link w:val="afffffffffff3"/>
    <w:rPr>
      <w:rFonts w:hAnsi="宋体"/>
      <w:snapToGrid w:val="0"/>
      <w:spacing w:val="-6"/>
      <w:sz w:val="24"/>
    </w:rPr>
  </w:style>
  <w:style w:type="paragraph" w:customStyle="1" w:styleId="afffffffffff3">
    <w:name w:val="正文标准格式张"/>
    <w:basedOn w:val="ab"/>
    <w:link w:val="Charffffff2"/>
    <w:qFormat/>
    <w:pPr>
      <w:tabs>
        <w:tab w:val="left" w:pos="1260"/>
      </w:tabs>
      <w:adjustRightInd w:val="0"/>
      <w:snapToGrid w:val="0"/>
      <w:spacing w:before="120" w:after="120" w:line="360" w:lineRule="auto"/>
      <w:ind w:firstLine="567"/>
      <w:textAlignment w:val="baseline"/>
    </w:pPr>
    <w:rPr>
      <w:rFonts w:hAnsi="宋体"/>
      <w:snapToGrid w:val="0"/>
      <w:spacing w:val="-6"/>
      <w:sz w:val="24"/>
    </w:rPr>
  </w:style>
  <w:style w:type="character" w:customStyle="1" w:styleId="412">
    <w:name w:val="标题 4 字符1"/>
    <w:link w:val="43"/>
    <w:rPr>
      <w:rFonts w:ascii="Arial" w:eastAsia="宋体" w:hAnsi="Arial" w:cs="Times New Roman"/>
      <w:sz w:val="28"/>
      <w:szCs w:val="20"/>
    </w:rPr>
  </w:style>
  <w:style w:type="character" w:customStyle="1" w:styleId="newChar">
    <w:name w:val="表格标题new Char"/>
    <w:link w:val="new"/>
    <w:qFormat/>
    <w:locked/>
    <w:rPr>
      <w:rFonts w:ascii="黑体" w:eastAsia="黑体" w:hAnsi="黑体"/>
      <w:sz w:val="24"/>
      <w:szCs w:val="24"/>
    </w:rPr>
  </w:style>
  <w:style w:type="paragraph" w:customStyle="1" w:styleId="new">
    <w:name w:val="表格标题new"/>
    <w:basedOn w:val="ab"/>
    <w:link w:val="newChar"/>
    <w:qFormat/>
    <w:pPr>
      <w:spacing w:beforeLines="50" w:afterLines="50"/>
      <w:jc w:val="center"/>
    </w:pPr>
    <w:rPr>
      <w:rFonts w:ascii="黑体" w:eastAsia="黑体" w:hAnsi="黑体"/>
      <w:sz w:val="24"/>
      <w:szCs w:val="24"/>
    </w:rPr>
  </w:style>
  <w:style w:type="character" w:customStyle="1" w:styleId="a11">
    <w:name w:val="a11"/>
    <w:basedOn w:val="ad"/>
    <w:qFormat/>
  </w:style>
  <w:style w:type="character" w:customStyle="1" w:styleId="afffffffffff4">
    <w:name w:val="尾注文本 字符"/>
    <w:qFormat/>
    <w:rPr>
      <w:sz w:val="28"/>
    </w:rPr>
  </w:style>
  <w:style w:type="character" w:customStyle="1" w:styleId="1Char9">
    <w:name w:val="表格1 + 四号 Char"/>
    <w:qFormat/>
    <w:rPr>
      <w:rFonts w:eastAsia="宋体"/>
      <w:kern w:val="2"/>
      <w:sz w:val="28"/>
      <w:szCs w:val="24"/>
      <w:lang w:val="en-US" w:eastAsia="zh-CN" w:bidi="ar-SA"/>
    </w:rPr>
  </w:style>
  <w:style w:type="character" w:customStyle="1" w:styleId="afffffffffff5">
    <w:name w:val="脚注文本 字符"/>
    <w:qFormat/>
    <w:rPr>
      <w:kern w:val="2"/>
    </w:rPr>
  </w:style>
  <w:style w:type="character" w:customStyle="1" w:styleId="71">
    <w:name w:val="标题 7 字符1"/>
    <w:link w:val="7"/>
    <w:rPr>
      <w:rFonts w:ascii="Times New Roman" w:eastAsia="宋体" w:hAnsi="Times New Roman" w:cs="Times New Roman"/>
      <w:b/>
      <w:kern w:val="0"/>
      <w:sz w:val="24"/>
      <w:szCs w:val="20"/>
    </w:rPr>
  </w:style>
  <w:style w:type="character" w:customStyle="1" w:styleId="afffffffffff6">
    <w:name w:val="正文首行缩进 字符"/>
    <w:uiPriority w:val="99"/>
    <w:qFormat/>
    <w:rPr>
      <w:rFonts w:ascii="宋体" w:hAnsi="宋体" w:cs="仿宋_GB2312"/>
      <w:sz w:val="24"/>
      <w:szCs w:val="24"/>
    </w:rPr>
  </w:style>
  <w:style w:type="character" w:customStyle="1" w:styleId="Char1fd">
    <w:name w:val="公正文 Char1"/>
    <w:link w:val="afffffffffff7"/>
    <w:qFormat/>
    <w:rPr>
      <w:rFonts w:ascii="宋体" w:eastAsia="仿宋_GB2312" w:hAnsi="宋体"/>
      <w:sz w:val="28"/>
      <w:szCs w:val="24"/>
    </w:rPr>
  </w:style>
  <w:style w:type="paragraph" w:customStyle="1" w:styleId="afffffffffff7">
    <w:name w:val="公正文"/>
    <w:basedOn w:val="ac"/>
    <w:link w:val="Char1fd"/>
    <w:qFormat/>
    <w:pPr>
      <w:adjustRightInd w:val="0"/>
      <w:snapToGrid w:val="0"/>
      <w:spacing w:before="280" w:after="0" w:line="355" w:lineRule="auto"/>
      <w:ind w:firstLine="200"/>
    </w:pPr>
    <w:rPr>
      <w:rFonts w:ascii="宋体" w:eastAsia="仿宋_GB2312" w:hAnsi="宋体"/>
      <w:szCs w:val="24"/>
    </w:rPr>
  </w:style>
  <w:style w:type="character" w:customStyle="1" w:styleId="text2">
    <w:name w:val="text2"/>
    <w:qFormat/>
    <w:rPr>
      <w:color w:val="333333"/>
      <w:sz w:val="18"/>
      <w:szCs w:val="18"/>
      <w:u w:val="none"/>
    </w:rPr>
  </w:style>
  <w:style w:type="character" w:customStyle="1" w:styleId="unnamed31">
    <w:name w:val="unnamed31"/>
    <w:qFormat/>
    <w:rPr>
      <w:rFonts w:ascii="Arial" w:hAnsi="Arial" w:cs="Arial" w:hint="default"/>
      <w:color w:val="000000"/>
      <w:sz w:val="23"/>
      <w:szCs w:val="23"/>
    </w:rPr>
  </w:style>
  <w:style w:type="character" w:customStyle="1" w:styleId="CharChar173">
    <w:name w:val="Char Char173"/>
    <w:qFormat/>
    <w:rPr>
      <w:rFonts w:ascii="Cambria" w:hAnsi="Cambria" w:cs="宋体"/>
      <w:kern w:val="2"/>
      <w:sz w:val="21"/>
      <w:szCs w:val="21"/>
    </w:rPr>
  </w:style>
  <w:style w:type="character" w:customStyle="1" w:styleId="111Char0">
    <w:name w:val="1.1.1湛江标题 Char"/>
    <w:link w:val="111"/>
    <w:qFormat/>
    <w:rPr>
      <w:color w:val="FF0000"/>
      <w:sz w:val="32"/>
      <w:szCs w:val="32"/>
    </w:rPr>
  </w:style>
  <w:style w:type="character" w:customStyle="1" w:styleId="WW-0">
    <w:name w:val="WW-默认段落字体"/>
    <w:qFormat/>
  </w:style>
  <w:style w:type="character" w:customStyle="1" w:styleId="113">
    <w:name w:val="未命名11"/>
    <w:rPr>
      <w:rFonts w:eastAsia="宋体"/>
      <w:spacing w:val="280"/>
      <w:kern w:val="2"/>
      <w:sz w:val="24"/>
      <w:szCs w:val="24"/>
      <w:lang w:val="en-US" w:eastAsia="zh-CN" w:bidi="ar-SA"/>
    </w:rPr>
  </w:style>
  <w:style w:type="character" w:customStyle="1" w:styleId="cho-chapter5">
    <w:name w:val="cho-chapter5"/>
    <w:qFormat/>
    <w:rPr>
      <w:rFonts w:ascii="CG Times" w:hAnsi="CG Times"/>
      <w:sz w:val="23"/>
      <w:lang w:val="en-US"/>
    </w:rPr>
  </w:style>
  <w:style w:type="character" w:customStyle="1" w:styleId="Charffffff3">
    <w:name w:val="南沙表标题 Char"/>
    <w:link w:val="afffffffffff8"/>
    <w:qFormat/>
    <w:rPr>
      <w:b/>
      <w:sz w:val="24"/>
      <w:szCs w:val="24"/>
    </w:rPr>
  </w:style>
  <w:style w:type="paragraph" w:customStyle="1" w:styleId="afffffffffff8">
    <w:name w:val="南沙表标题"/>
    <w:basedOn w:val="afffffffffff9"/>
    <w:link w:val="Charffffff3"/>
    <w:qFormat/>
  </w:style>
  <w:style w:type="paragraph" w:customStyle="1" w:styleId="afffffffffff9">
    <w:name w:val="南沙表头"/>
    <w:basedOn w:val="ac"/>
    <w:link w:val="Charffffff4"/>
    <w:qFormat/>
    <w:pPr>
      <w:spacing w:beforeLines="50" w:line="360" w:lineRule="auto"/>
      <w:ind w:left="425" w:firstLineChars="0" w:hanging="425"/>
      <w:jc w:val="center"/>
    </w:pPr>
    <w:rPr>
      <w:b/>
      <w:sz w:val="24"/>
      <w:szCs w:val="24"/>
    </w:rPr>
  </w:style>
  <w:style w:type="character" w:customStyle="1" w:styleId="3-Char0">
    <w:name w:val="乐清图3- Char"/>
    <w:link w:val="3-0"/>
    <w:qFormat/>
    <w:rPr>
      <w:rFonts w:hAnsi="宋体"/>
      <w:b/>
      <w:szCs w:val="21"/>
    </w:rPr>
  </w:style>
  <w:style w:type="paragraph" w:customStyle="1" w:styleId="3-0">
    <w:name w:val="乐清图3-"/>
    <w:basedOn w:val="afffff4"/>
    <w:link w:val="3-Char0"/>
    <w:qFormat/>
    <w:pPr>
      <w:spacing w:afterLines="100" w:line="360" w:lineRule="auto"/>
      <w:ind w:firstLineChars="0" w:firstLine="0"/>
      <w:jc w:val="center"/>
    </w:pPr>
    <w:rPr>
      <w:rFonts w:asciiTheme="minorHAnsi" w:eastAsiaTheme="minorEastAsia" w:hAnsi="宋体" w:cstheme="minorBidi"/>
      <w:b/>
      <w:szCs w:val="21"/>
    </w:rPr>
  </w:style>
  <w:style w:type="character" w:customStyle="1" w:styleId="CharChar192">
    <w:name w:val="Char Char192"/>
    <w:qFormat/>
    <w:rPr>
      <w:rFonts w:ascii="Times New Roman" w:hAnsi="Times New Roman"/>
      <w:b/>
      <w:bCs/>
      <w:kern w:val="2"/>
      <w:sz w:val="28"/>
      <w:szCs w:val="28"/>
    </w:rPr>
  </w:style>
  <w:style w:type="character" w:customStyle="1" w:styleId="TimesNewRomanCharChar0">
    <w:name w:val="样式 题注 + (西文) Times New Roman (中文) 宋体 小四 加粗 黑色 Char Char"/>
    <w:link w:val="TimesNewRomanChar0"/>
    <w:rPr>
      <w:b/>
      <w:bCs/>
      <w:color w:val="000000"/>
      <w:sz w:val="24"/>
      <w:szCs w:val="24"/>
    </w:rPr>
  </w:style>
  <w:style w:type="paragraph" w:customStyle="1" w:styleId="TimesNewRomanChar0">
    <w:name w:val="样式 题注 + (西文) Times New Roman (中文) 宋体 小四 加粗 黑色 Char"/>
    <w:basedOn w:val="af3"/>
    <w:link w:val="TimesNewRomanCharChar0"/>
    <w:qFormat/>
    <w:pPr>
      <w:adjustRightInd w:val="0"/>
      <w:spacing w:beforeLines="100" w:after="0" w:line="360" w:lineRule="auto"/>
      <w:jc w:val="center"/>
      <w:textAlignment w:val="baseline"/>
    </w:pPr>
    <w:rPr>
      <w:rFonts w:asciiTheme="minorHAnsi" w:eastAsiaTheme="minorEastAsia" w:hAnsiTheme="minorHAnsi" w:cstheme="minorBidi"/>
      <w:b/>
      <w:bCs/>
      <w:color w:val="000000"/>
      <w:sz w:val="24"/>
      <w:szCs w:val="24"/>
    </w:rPr>
  </w:style>
  <w:style w:type="character" w:customStyle="1" w:styleId="Char1fe">
    <w:name w:val="报告书正文 Char1"/>
    <w:qFormat/>
    <w:rPr>
      <w:rFonts w:eastAsia="宋体"/>
      <w:kern w:val="2"/>
      <w:sz w:val="24"/>
      <w:szCs w:val="28"/>
      <w:lang w:val="en-US" w:eastAsia="zh-CN" w:bidi="ar-SA"/>
    </w:rPr>
  </w:style>
  <w:style w:type="character" w:customStyle="1" w:styleId="shengsi1">
    <w:name w:val="shengsi1"/>
    <w:qFormat/>
    <w:rPr>
      <w:rFonts w:hint="default"/>
      <w:spacing w:val="240"/>
      <w:sz w:val="18"/>
      <w:szCs w:val="18"/>
    </w:rPr>
  </w:style>
  <w:style w:type="character" w:customStyle="1" w:styleId="Charffffff5">
    <w:name w:val="湛江表标题 Char"/>
    <w:link w:val="afffffffffffa"/>
    <w:qFormat/>
    <w:rPr>
      <w:b/>
      <w:bCs/>
      <w:sz w:val="24"/>
      <w:szCs w:val="24"/>
    </w:rPr>
  </w:style>
  <w:style w:type="paragraph" w:customStyle="1" w:styleId="afffffffffffa">
    <w:name w:val="湛江表标题"/>
    <w:basedOn w:val="ac"/>
    <w:link w:val="Charffffff5"/>
    <w:qFormat/>
    <w:pPr>
      <w:spacing w:beforeLines="50" w:afterLines="50"/>
      <w:ind w:left="578" w:firstLineChars="0" w:hanging="578"/>
      <w:jc w:val="center"/>
    </w:pPr>
    <w:rPr>
      <w:b/>
      <w:bCs/>
      <w:sz w:val="24"/>
      <w:szCs w:val="24"/>
    </w:rPr>
  </w:style>
  <w:style w:type="character" w:customStyle="1" w:styleId="afffffffffffb">
    <w:name w:val="正文文本 字符"/>
    <w:uiPriority w:val="99"/>
    <w:qFormat/>
    <w:rPr>
      <w:rFonts w:ascii="宋体"/>
      <w:sz w:val="24"/>
      <w:szCs w:val="24"/>
    </w:rPr>
  </w:style>
  <w:style w:type="character" w:customStyle="1" w:styleId="3TimesNewRomanChar">
    <w:name w:val="标题 3 + Times New Roman Char"/>
    <w:link w:val="3TimesNewRoman"/>
    <w:qFormat/>
    <w:rPr>
      <w:rFonts w:ascii="宋体" w:hAnsi="宋体"/>
      <w:b/>
      <w:color w:val="FF0000"/>
      <w:kern w:val="24"/>
      <w:sz w:val="24"/>
      <w:szCs w:val="24"/>
    </w:rPr>
  </w:style>
  <w:style w:type="paragraph" w:customStyle="1" w:styleId="3TimesNewRoman">
    <w:name w:val="标题 3 + Times New Roman"/>
    <w:basedOn w:val="31"/>
    <w:link w:val="3TimesNewRomanChar"/>
    <w:qFormat/>
    <w:pPr>
      <w:tabs>
        <w:tab w:val="left" w:pos="1740"/>
      </w:tabs>
      <w:spacing w:before="0" w:after="0"/>
      <w:ind w:left="1740" w:hanging="420"/>
      <w:jc w:val="center"/>
    </w:pPr>
    <w:rPr>
      <w:rFonts w:ascii="宋体" w:eastAsiaTheme="minorEastAsia" w:hAnsi="宋体" w:cstheme="minorBidi"/>
      <w:b/>
      <w:kern w:val="24"/>
      <w:sz w:val="24"/>
      <w:szCs w:val="24"/>
    </w:rPr>
  </w:style>
  <w:style w:type="character" w:customStyle="1" w:styleId="CharCharCharCharCharCharCharCharChar">
    <w:name w:val="大纲正文 Char Char Char Char Char Char Char Char Char"/>
    <w:link w:val="CharCharCharCharCharCharCharChar"/>
    <w:qFormat/>
    <w:rPr>
      <w:sz w:val="24"/>
    </w:rPr>
  </w:style>
  <w:style w:type="paragraph" w:customStyle="1" w:styleId="CharCharCharCharCharCharCharChar">
    <w:name w:val="大纲正文 Char Char Char Char Char Char Char Char"/>
    <w:basedOn w:val="ab"/>
    <w:link w:val="CharCharCharCharCharCharCharCharChar"/>
    <w:qFormat/>
    <w:pPr>
      <w:widowControl/>
      <w:adjustRightInd w:val="0"/>
      <w:snapToGrid w:val="0"/>
      <w:spacing w:afterLines="50" w:line="300" w:lineRule="auto"/>
      <w:ind w:firstLineChars="200" w:firstLine="480"/>
    </w:pPr>
    <w:rPr>
      <w:sz w:val="24"/>
    </w:rPr>
  </w:style>
  <w:style w:type="character" w:customStyle="1" w:styleId="CharCharCharCharChar10">
    <w:name w:val="题注 Char Char Char Char Char1"/>
    <w:qFormat/>
    <w:rPr>
      <w:rFonts w:ascii="Arial" w:eastAsia="黑体" w:hAnsi="Arial" w:cs="Arial"/>
      <w:kern w:val="2"/>
      <w:sz w:val="24"/>
      <w:lang w:val="en-US" w:eastAsia="zh-CN" w:bidi="ar-SA"/>
    </w:rPr>
  </w:style>
  <w:style w:type="character" w:customStyle="1" w:styleId="afffffffffffc">
    <w:name w:val="注释标题 字符"/>
    <w:qFormat/>
    <w:rPr>
      <w:rFonts w:ascii="宋体" w:hAnsi="宋体"/>
      <w:kern w:val="2"/>
      <w:sz w:val="21"/>
    </w:rPr>
  </w:style>
  <w:style w:type="character" w:customStyle="1" w:styleId="CharCharCharCharChar3">
    <w:name w:val="题注 Char Char Char Char Char"/>
    <w:qFormat/>
    <w:rPr>
      <w:rFonts w:ascii="Arial" w:eastAsia="黑体" w:hAnsi="Arial" w:cs="Arial"/>
      <w:kern w:val="2"/>
      <w:sz w:val="21"/>
      <w:lang w:val="en-US" w:eastAsia="zh-CN" w:bidi="ar-SA"/>
    </w:rPr>
  </w:style>
  <w:style w:type="character" w:customStyle="1" w:styleId="CharChar80">
    <w:name w:val="Char Char8"/>
    <w:qFormat/>
    <w:rPr>
      <w:rFonts w:ascii="宋体" w:eastAsia="宋体" w:hAnsi="Courier New"/>
      <w:kern w:val="2"/>
      <w:sz w:val="21"/>
      <w:szCs w:val="24"/>
      <w:lang w:val="en-US" w:eastAsia="zh-CN" w:bidi="ar-SA"/>
    </w:rPr>
  </w:style>
  <w:style w:type="character" w:customStyle="1" w:styleId="Charffffff6">
    <w:name w:val="首行缩进 Char"/>
    <w:link w:val="afffffffffffd"/>
    <w:qFormat/>
    <w:rPr>
      <w:rFonts w:ascii="宋体"/>
      <w:sz w:val="24"/>
    </w:rPr>
  </w:style>
  <w:style w:type="paragraph" w:customStyle="1" w:styleId="afffffffffffd">
    <w:name w:val="首行缩进"/>
    <w:basedOn w:val="ab"/>
    <w:link w:val="Charffffff6"/>
    <w:qFormat/>
    <w:pPr>
      <w:snapToGrid w:val="0"/>
      <w:ind w:firstLine="425"/>
    </w:pPr>
    <w:rPr>
      <w:rFonts w:ascii="宋体"/>
      <w:sz w:val="24"/>
    </w:rPr>
  </w:style>
  <w:style w:type="character" w:customStyle="1" w:styleId="21121122Char1Heading2211Char">
    <w:name w:val="样式 标题 21.1标题 21.1标题2标题 2 Char1节_Heading 2标2二级标题1.1标题一... Char"/>
    <w:link w:val="21121122Char1Heading2211"/>
    <w:qFormat/>
    <w:rPr>
      <w:rFonts w:ascii="黑体" w:eastAsia="黑体" w:hAnsi="黑体"/>
      <w:b/>
      <w:bCs/>
      <w:sz w:val="24"/>
      <w:szCs w:val="24"/>
    </w:rPr>
  </w:style>
  <w:style w:type="paragraph" w:customStyle="1" w:styleId="21121122Char1Heading2211">
    <w:name w:val="样式 标题 21.1标题 21.1标题2标题 2 Char1节_Heading 2标2二级标题1.1标题一..."/>
    <w:basedOn w:val="20"/>
    <w:link w:val="21121122Char1Heading2211Char"/>
    <w:qFormat/>
    <w:pPr>
      <w:tabs>
        <w:tab w:val="clear" w:pos="1004"/>
      </w:tabs>
      <w:spacing w:line="312" w:lineRule="auto"/>
      <w:ind w:left="1680" w:hanging="1680"/>
      <w:jc w:val="both"/>
    </w:pPr>
    <w:rPr>
      <w:rFonts w:ascii="黑体" w:hAnsi="黑体" w:cstheme="minorBidi"/>
      <w:b/>
      <w:bCs/>
      <w:sz w:val="24"/>
      <w:szCs w:val="24"/>
    </w:rPr>
  </w:style>
  <w:style w:type="character" w:customStyle="1" w:styleId="cho-append-a">
    <w:name w:val="cho-append-a"/>
    <w:rPr>
      <w:rFonts w:ascii="CG Times" w:hAnsi="CG Times"/>
      <w:sz w:val="23"/>
      <w:lang w:val="en-US"/>
    </w:rPr>
  </w:style>
  <w:style w:type="character" w:customStyle="1" w:styleId="Char1CharCharChar">
    <w:name w:val="正文缩进 Char1 Char Char Char"/>
    <w:rPr>
      <w:rFonts w:eastAsia="宋体"/>
      <w:kern w:val="2"/>
      <w:sz w:val="24"/>
      <w:szCs w:val="24"/>
      <w:lang w:val="en-US" w:eastAsia="zh-CN" w:bidi="ar-SA"/>
    </w:rPr>
  </w:style>
  <w:style w:type="character" w:customStyle="1" w:styleId="Charffffff7">
    <w:name w:val="前言标题 Char"/>
    <w:link w:val="afffffffffffe"/>
    <w:qFormat/>
    <w:rPr>
      <w:rFonts w:ascii="Cambria" w:hAnsi="Cambria"/>
      <w:b/>
      <w:bCs/>
      <w:sz w:val="32"/>
      <w:szCs w:val="32"/>
    </w:rPr>
  </w:style>
  <w:style w:type="paragraph" w:customStyle="1" w:styleId="afffffffffffe">
    <w:name w:val="前言标题"/>
    <w:basedOn w:val="afff"/>
    <w:next w:val="ab"/>
    <w:link w:val="Charffffff7"/>
    <w:qFormat/>
    <w:pPr>
      <w:adjustRightInd w:val="0"/>
      <w:snapToGrid w:val="0"/>
      <w:spacing w:after="240" w:line="360" w:lineRule="auto"/>
    </w:pPr>
    <w:rPr>
      <w:rFonts w:ascii="Cambria" w:hAnsi="Cambria" w:cstheme="minorBidi"/>
      <w:sz w:val="32"/>
    </w:rPr>
  </w:style>
  <w:style w:type="character" w:customStyle="1" w:styleId="1Chara">
    <w:name w:val="表名1 Char"/>
    <w:link w:val="1fff5"/>
    <w:qFormat/>
    <w:rPr>
      <w:b/>
      <w:sz w:val="28"/>
      <w:szCs w:val="28"/>
    </w:rPr>
  </w:style>
  <w:style w:type="paragraph" w:customStyle="1" w:styleId="1fff5">
    <w:name w:val="表名1"/>
    <w:basedOn w:val="ab"/>
    <w:link w:val="1Chara"/>
    <w:qFormat/>
    <w:pPr>
      <w:snapToGrid w:val="0"/>
      <w:spacing w:beforeLines="50" w:after="120" w:line="440" w:lineRule="atLeast"/>
      <w:ind w:left="578" w:hanging="578"/>
      <w:jc w:val="center"/>
    </w:pPr>
    <w:rPr>
      <w:b/>
      <w:sz w:val="28"/>
      <w:szCs w:val="28"/>
    </w:rPr>
  </w:style>
  <w:style w:type="character" w:customStyle="1" w:styleId="CharChar191">
    <w:name w:val="Char Char191"/>
    <w:qFormat/>
    <w:rPr>
      <w:rFonts w:ascii="Times New Roman" w:hAnsi="Times New Roman"/>
      <w:b/>
      <w:bCs/>
      <w:kern w:val="2"/>
      <w:sz w:val="28"/>
      <w:szCs w:val="28"/>
    </w:rPr>
  </w:style>
  <w:style w:type="character" w:customStyle="1" w:styleId="CharChar31">
    <w:name w:val="Char Char31"/>
    <w:rPr>
      <w:rFonts w:ascii="Arial" w:eastAsia="宋体" w:hAnsi="Arial"/>
      <w:kern w:val="2"/>
      <w:sz w:val="18"/>
      <w:szCs w:val="18"/>
      <w:lang w:val="en-US" w:eastAsia="zh-CN" w:bidi="ar-SA"/>
    </w:rPr>
  </w:style>
  <w:style w:type="character" w:customStyle="1" w:styleId="ref-initial-">
    <w:name w:val="ref-initial-"/>
    <w:qFormat/>
    <w:rPr>
      <w:rFonts w:ascii="CG Times" w:hAnsi="CG Times"/>
      <w:sz w:val="23"/>
      <w:lang w:val="en-US"/>
    </w:rPr>
  </w:style>
  <w:style w:type="character" w:customStyle="1" w:styleId="chenChar">
    <w:name w:val="谏壁正文chen Char"/>
    <w:link w:val="chen"/>
    <w:qFormat/>
    <w:rPr>
      <w:rFonts w:ascii="宋体" w:hAnsi="宋体"/>
      <w:sz w:val="24"/>
      <w:szCs w:val="24"/>
    </w:rPr>
  </w:style>
  <w:style w:type="paragraph" w:customStyle="1" w:styleId="chen">
    <w:name w:val="谏壁正文chen"/>
    <w:basedOn w:val="ab"/>
    <w:link w:val="chenChar"/>
    <w:qFormat/>
    <w:pPr>
      <w:spacing w:line="360" w:lineRule="auto"/>
      <w:ind w:firstLineChars="200" w:firstLine="200"/>
    </w:pPr>
    <w:rPr>
      <w:rFonts w:ascii="宋体" w:hAnsi="宋体"/>
      <w:sz w:val="24"/>
      <w:szCs w:val="24"/>
    </w:rPr>
  </w:style>
  <w:style w:type="character" w:customStyle="1" w:styleId="0015Char">
    <w:name w:val="00报告书正文 + 宋体 小四 首行缩进 1.5 行距 Char"/>
    <w:link w:val="0015"/>
    <w:semiHidden/>
    <w:qFormat/>
    <w:rPr>
      <w:rFonts w:ascii="宋体" w:hAnsi="宋体"/>
      <w:color w:val="000000"/>
      <w:sz w:val="24"/>
    </w:rPr>
  </w:style>
  <w:style w:type="paragraph" w:customStyle="1" w:styleId="0015">
    <w:name w:val="00报告书正文 + 宋体 小四 首行缩进 1.5 行距"/>
    <w:basedOn w:val="ab"/>
    <w:link w:val="0015Char"/>
    <w:semiHidden/>
    <w:qFormat/>
    <w:pPr>
      <w:spacing w:line="360" w:lineRule="auto"/>
      <w:ind w:firstLineChars="200" w:firstLine="560"/>
    </w:pPr>
    <w:rPr>
      <w:rFonts w:ascii="宋体" w:hAnsi="宋体"/>
      <w:color w:val="000000"/>
      <w:sz w:val="24"/>
    </w:rPr>
  </w:style>
  <w:style w:type="character" w:customStyle="1" w:styleId="ref-blow-up">
    <w:name w:val="ref-blow-up"/>
    <w:qFormat/>
    <w:rPr>
      <w:rFonts w:ascii="CG Times" w:hAnsi="CG Times"/>
      <w:sz w:val="23"/>
      <w:lang w:val="en-US"/>
    </w:rPr>
  </w:style>
  <w:style w:type="character" w:customStyle="1" w:styleId="CharCharff9">
    <w:name w:val="正文内容 Char Char"/>
    <w:link w:val="affffffffffff"/>
    <w:qFormat/>
    <w:rPr>
      <w:sz w:val="24"/>
      <w:szCs w:val="24"/>
    </w:rPr>
  </w:style>
  <w:style w:type="paragraph" w:customStyle="1" w:styleId="affffffffffff">
    <w:name w:val="正文内容"/>
    <w:basedOn w:val="ab"/>
    <w:next w:val="ab"/>
    <w:link w:val="CharCharff9"/>
    <w:qFormat/>
    <w:pPr>
      <w:snapToGrid w:val="0"/>
      <w:spacing w:beforeLines="25" w:afterLines="25" w:line="440" w:lineRule="exact"/>
      <w:ind w:firstLineChars="200" w:firstLine="200"/>
    </w:pPr>
    <w:rPr>
      <w:sz w:val="24"/>
      <w:szCs w:val="24"/>
    </w:rPr>
  </w:style>
  <w:style w:type="character" w:customStyle="1" w:styleId="0-shiw-Char0">
    <w:name w:val="0-shiw-目录页码 Char"/>
    <w:link w:val="0-shiw-3"/>
    <w:rPr>
      <w:rFonts w:eastAsia="Times New Roman"/>
      <w:sz w:val="24"/>
      <w:szCs w:val="24"/>
      <w:lang w:val="en-US" w:eastAsia="zh-CN"/>
    </w:rPr>
  </w:style>
  <w:style w:type="paragraph" w:customStyle="1" w:styleId="0-shiw-3">
    <w:name w:val="0-shiw-目录页码"/>
    <w:basedOn w:val="ab"/>
    <w:link w:val="0-shiw-Char0"/>
    <w:qFormat/>
    <w:pPr>
      <w:framePr w:wrap="around" w:vAnchor="text" w:hAnchor="margin" w:xAlign="center" w:y="1"/>
      <w:tabs>
        <w:tab w:val="center" w:pos="4153"/>
        <w:tab w:val="right" w:pos="8306"/>
      </w:tabs>
      <w:adjustRightInd w:val="0"/>
      <w:snapToGrid w:val="0"/>
      <w:spacing w:line="240" w:lineRule="atLeast"/>
      <w:jc w:val="center"/>
    </w:pPr>
    <w:rPr>
      <w:rFonts w:eastAsia="Times New Roman"/>
      <w:sz w:val="24"/>
      <w:szCs w:val="24"/>
    </w:rPr>
  </w:style>
  <w:style w:type="character" w:customStyle="1" w:styleId="4111141111H4h4subsubheadiChar">
    <w:name w:val="样式 标题 41.1.1.1标题 4.1.1.1.1款四级标题，黑粗，小四，序号H4h4 sub sub headi... Char"/>
    <w:link w:val="4111141111H4h4subsubheadi"/>
    <w:qFormat/>
    <w:rPr>
      <w:rFonts w:ascii="宋体" w:eastAsia="黑体"/>
      <w:b/>
      <w:sz w:val="30"/>
    </w:rPr>
  </w:style>
  <w:style w:type="paragraph" w:customStyle="1" w:styleId="4111141111H4h4subsubheadi">
    <w:name w:val="样式 标题 41.1.1.1标题 4.1.1.1.1款四级标题，黑粗，小四，序号H4h4 sub sub headi..."/>
    <w:basedOn w:val="43"/>
    <w:link w:val="4111141111H4h4subsubheadiChar"/>
    <w:unhideWhenUsed/>
    <w:qFormat/>
    <w:pPr>
      <w:tabs>
        <w:tab w:val="clear" w:pos="2445"/>
        <w:tab w:val="left" w:pos="2880"/>
      </w:tabs>
      <w:spacing w:beforeLines="50" w:afterLines="50"/>
      <w:ind w:left="2880" w:hanging="720"/>
      <w:jc w:val="both"/>
    </w:pPr>
    <w:rPr>
      <w:rFonts w:ascii="宋体" w:eastAsia="黑体" w:hAnsiTheme="minorHAnsi" w:cstheme="minorBidi"/>
      <w:b/>
      <w:sz w:val="30"/>
      <w:szCs w:val="22"/>
    </w:rPr>
  </w:style>
  <w:style w:type="character" w:customStyle="1" w:styleId="Charffffff8">
    <w:name w:val="正文粗 Char"/>
    <w:rPr>
      <w:rFonts w:eastAsia="宋体"/>
      <w:b/>
      <w:sz w:val="24"/>
      <w:lang w:val="en-US" w:eastAsia="zh-CN" w:bidi="ar-SA"/>
    </w:rPr>
  </w:style>
  <w:style w:type="character" w:customStyle="1" w:styleId="1e">
    <w:name w:val="日期 字符1"/>
    <w:link w:val="aff1"/>
    <w:qFormat/>
    <w:rPr>
      <w:b/>
      <w:sz w:val="24"/>
    </w:rPr>
  </w:style>
  <w:style w:type="character" w:customStyle="1" w:styleId="reference">
    <w:name w:val="reference"/>
    <w:qFormat/>
    <w:rPr>
      <w:rFonts w:ascii="CG Times" w:hAnsi="CG Times"/>
      <w:sz w:val="23"/>
      <w:lang w:val="en-US"/>
    </w:rPr>
  </w:style>
  <w:style w:type="character" w:customStyle="1" w:styleId="Charffffff9">
    <w:name w:val="表格 Char"/>
    <w:link w:val="3fd"/>
    <w:qFormat/>
    <w:rPr>
      <w:rFonts w:eastAsia="宋体"/>
      <w:szCs w:val="21"/>
    </w:rPr>
  </w:style>
  <w:style w:type="paragraph" w:customStyle="1" w:styleId="3fd">
    <w:name w:val="无间隔3"/>
    <w:basedOn w:val="ab"/>
    <w:next w:val="ab"/>
    <w:link w:val="Charffffff9"/>
    <w:qFormat/>
    <w:pPr>
      <w:spacing w:beforeLines="50" w:afterLines="50" w:line="300" w:lineRule="auto"/>
      <w:ind w:firstLineChars="200" w:firstLine="480"/>
    </w:pPr>
    <w:rPr>
      <w:rFonts w:eastAsia="宋体"/>
      <w:szCs w:val="21"/>
    </w:rPr>
  </w:style>
  <w:style w:type="character" w:customStyle="1" w:styleId="CharCharCharChar3">
    <w:name w:val="中央沙正文 Char Char Char Char"/>
    <w:link w:val="CharCharChar2"/>
    <w:rPr>
      <w:color w:val="000000"/>
      <w:sz w:val="28"/>
      <w:szCs w:val="28"/>
    </w:rPr>
  </w:style>
  <w:style w:type="paragraph" w:customStyle="1" w:styleId="CharCharChar2">
    <w:name w:val="中央沙正文 Char Char Char"/>
    <w:basedOn w:val="ab"/>
    <w:link w:val="CharCharCharChar3"/>
    <w:qFormat/>
    <w:pPr>
      <w:spacing w:line="520" w:lineRule="exact"/>
      <w:ind w:firstLineChars="200" w:firstLine="560"/>
      <w:jc w:val="left"/>
    </w:pPr>
    <w:rPr>
      <w:color w:val="000000"/>
      <w:sz w:val="28"/>
      <w:szCs w:val="28"/>
    </w:rPr>
  </w:style>
  <w:style w:type="character" w:customStyle="1" w:styleId="Charffffff4">
    <w:name w:val="南沙表头 Char"/>
    <w:link w:val="afffffffffff9"/>
    <w:rPr>
      <w:b/>
      <w:sz w:val="24"/>
      <w:szCs w:val="24"/>
    </w:rPr>
  </w:style>
  <w:style w:type="character" w:customStyle="1" w:styleId="1fff6">
    <w:name w:val="不明显强调1"/>
    <w:qFormat/>
    <w:rPr>
      <w:i/>
      <w:iCs/>
      <w:color w:val="808080"/>
    </w:rPr>
  </w:style>
  <w:style w:type="character" w:customStyle="1" w:styleId="CharCharffa">
    <w:name w:val="纯文本 Char Char"/>
    <w:qFormat/>
    <w:rPr>
      <w:rFonts w:ascii="宋体" w:eastAsia="宋体" w:hAnsi="Courier New" w:cs="Courier New"/>
      <w:bCs/>
      <w:kern w:val="2"/>
      <w:sz w:val="28"/>
      <w:szCs w:val="21"/>
      <w:lang w:val="en-US" w:eastAsia="zh-CN" w:bidi="ar-SA"/>
    </w:rPr>
  </w:style>
  <w:style w:type="character" w:customStyle="1" w:styleId="858D7CFB-ED40-4347-BF05-701D383B685F2">
    <w:name w:val="图表标注[858D7CFB-ED40-4347-BF05-701D383B685F]2"/>
    <w:rPr>
      <w:rFonts w:eastAsia="仿宋_GB2312"/>
      <w:color w:val="993300"/>
      <w:sz w:val="21"/>
      <w:lang w:bidi="ar-SA"/>
    </w:rPr>
  </w:style>
  <w:style w:type="character" w:customStyle="1" w:styleId="16">
    <w:name w:val="文档结构图 字符1"/>
    <w:link w:val="af6"/>
    <w:qFormat/>
    <w:rPr>
      <w:sz w:val="28"/>
      <w:shd w:val="clear" w:color="auto" w:fill="000080"/>
    </w:rPr>
  </w:style>
  <w:style w:type="character" w:customStyle="1" w:styleId="1Charb">
    <w:name w:val="规划标题1 Char"/>
    <w:link w:val="1fff7"/>
    <w:qFormat/>
    <w:rPr>
      <w:rFonts w:ascii="黑体" w:eastAsia="黑体"/>
      <w:kern w:val="44"/>
      <w:sz w:val="36"/>
      <w:szCs w:val="32"/>
    </w:rPr>
  </w:style>
  <w:style w:type="paragraph" w:customStyle="1" w:styleId="1fff7">
    <w:name w:val="规划标题1"/>
    <w:basedOn w:val="10"/>
    <w:link w:val="1Charb"/>
    <w:qFormat/>
    <w:pPr>
      <w:tabs>
        <w:tab w:val="left" w:pos="900"/>
      </w:tabs>
      <w:ind w:left="900" w:hanging="420"/>
    </w:pPr>
    <w:rPr>
      <w:rFonts w:hAnsiTheme="minorHAnsi" w:cstheme="minorBidi"/>
    </w:rPr>
  </w:style>
  <w:style w:type="character" w:customStyle="1" w:styleId="4Char3">
    <w:name w:val="标题 4 Char3"/>
    <w:qFormat/>
    <w:rPr>
      <w:rFonts w:ascii="Arial" w:eastAsia="黑体" w:hAnsi="Arial"/>
      <w:bCs/>
      <w:kern w:val="2"/>
      <w:sz w:val="24"/>
      <w:szCs w:val="28"/>
    </w:rPr>
  </w:style>
  <w:style w:type="character" w:customStyle="1" w:styleId="Charffffffa">
    <w:name w:val="图表标题 Char"/>
    <w:qFormat/>
    <w:rPr>
      <w:rFonts w:ascii="黑体" w:eastAsia="黑体" w:hAnsi="Calibri"/>
      <w:sz w:val="24"/>
      <w:szCs w:val="24"/>
      <w:lang w:val="en-US" w:eastAsia="zh-CN" w:bidi="en-US"/>
    </w:rPr>
  </w:style>
  <w:style w:type="character" w:customStyle="1" w:styleId="21OPCCChar">
    <w:name w:val="样式 首行缩进:  2 字符1（OPCC宋体） Char"/>
    <w:link w:val="21OPCC"/>
    <w:qFormat/>
    <w:rPr>
      <w:rFonts w:cs="宋体"/>
      <w:sz w:val="24"/>
      <w:szCs w:val="24"/>
    </w:rPr>
  </w:style>
  <w:style w:type="paragraph" w:customStyle="1" w:styleId="21OPCC">
    <w:name w:val="样式 首行缩进:  2 字符1（OPCC宋体）"/>
    <w:basedOn w:val="ab"/>
    <w:link w:val="21OPCCChar"/>
    <w:qFormat/>
    <w:pPr>
      <w:spacing w:line="360" w:lineRule="auto"/>
      <w:ind w:firstLineChars="200" w:firstLine="456"/>
    </w:pPr>
    <w:rPr>
      <w:rFonts w:cs="宋体"/>
      <w:sz w:val="24"/>
      <w:szCs w:val="24"/>
    </w:rPr>
  </w:style>
  <w:style w:type="character" w:customStyle="1" w:styleId="Charffffffb">
    <w:name w:val="样式 正文报告 + Char"/>
    <w:basedOn w:val="Charfff7"/>
    <w:rPr>
      <w:rFonts w:eastAsia="宋体"/>
      <w:kern w:val="2"/>
      <w:sz w:val="24"/>
      <w:szCs w:val="24"/>
      <w:lang w:val="en-US" w:eastAsia="zh-CN" w:bidi="ar-SA"/>
    </w:rPr>
  </w:style>
  <w:style w:type="character" w:customStyle="1" w:styleId="Charffffffc">
    <w:name w:val="表内 Char"/>
    <w:link w:val="affffffffffff0"/>
    <w:qFormat/>
    <w:rPr>
      <w:rFonts w:eastAsia="仿宋_GB2312"/>
      <w:szCs w:val="24"/>
    </w:rPr>
  </w:style>
  <w:style w:type="paragraph" w:customStyle="1" w:styleId="affffffffffff0">
    <w:name w:val="表内"/>
    <w:basedOn w:val="ab"/>
    <w:link w:val="Charffffffc"/>
    <w:qFormat/>
    <w:pPr>
      <w:jc w:val="center"/>
    </w:pPr>
    <w:rPr>
      <w:rFonts w:eastAsia="仿宋_GB2312"/>
      <w:szCs w:val="24"/>
    </w:rPr>
  </w:style>
  <w:style w:type="character" w:customStyle="1" w:styleId="CharChar140">
    <w:name w:val="Char Char14"/>
    <w:qFormat/>
    <w:rPr>
      <w:rFonts w:ascii="Times New Roman" w:eastAsia="宋体" w:hAnsi="Times New Roman" w:cs="Times New Roman"/>
      <w:sz w:val="18"/>
      <w:szCs w:val="18"/>
    </w:rPr>
  </w:style>
  <w:style w:type="character" w:customStyle="1" w:styleId="2Char0">
    <w:name w:val="样式 正文 首行缩进 + 首行缩进:  2 字符 行距: 单倍行距 Char"/>
    <w:link w:val="2f8"/>
    <w:qFormat/>
    <w:rPr>
      <w:rFonts w:cs="宋体"/>
    </w:rPr>
  </w:style>
  <w:style w:type="character" w:customStyle="1" w:styleId="Charffffffd">
    <w:name w:val="正文＋黑体 Char"/>
    <w:link w:val="affffffffffff1"/>
    <w:qFormat/>
    <w:rPr>
      <w:rFonts w:ascii="Arial" w:eastAsia="黑体" w:hAnsi="Arial"/>
      <w:szCs w:val="21"/>
    </w:rPr>
  </w:style>
  <w:style w:type="paragraph" w:customStyle="1" w:styleId="affffffffffff1">
    <w:name w:val="正文＋黑体"/>
    <w:basedOn w:val="ab"/>
    <w:link w:val="Charffffffd"/>
    <w:unhideWhenUsed/>
    <w:qFormat/>
    <w:pPr>
      <w:spacing w:beforeLines="50" w:afterLines="50"/>
      <w:ind w:left="578" w:firstLineChars="200" w:firstLine="480"/>
      <w:jc w:val="left"/>
    </w:pPr>
    <w:rPr>
      <w:rFonts w:ascii="Arial" w:eastAsia="黑体" w:hAnsi="Arial"/>
      <w:szCs w:val="21"/>
    </w:rPr>
  </w:style>
  <w:style w:type="character" w:customStyle="1" w:styleId="tw4winMark">
    <w:name w:val="tw4winMark"/>
    <w:unhideWhenUsed/>
    <w:qFormat/>
    <w:rPr>
      <w:vanish/>
      <w:color w:val="800080"/>
      <w:vertAlign w:val="subscript"/>
    </w:rPr>
  </w:style>
  <w:style w:type="character" w:customStyle="1" w:styleId="Bibliografi">
    <w:name w:val="Bibliografi"/>
    <w:qFormat/>
  </w:style>
  <w:style w:type="character" w:customStyle="1" w:styleId="font21">
    <w:name w:val="font21"/>
    <w:qFormat/>
    <w:rPr>
      <w:rFonts w:ascii="Times New Roman" w:hAnsi="Times New Roman" w:cs="Times New Roman" w:hint="default"/>
      <w:color w:val="000000"/>
      <w:sz w:val="21"/>
      <w:szCs w:val="21"/>
      <w:u w:val="none"/>
    </w:rPr>
  </w:style>
  <w:style w:type="character" w:customStyle="1" w:styleId="Char26">
    <w:name w:val="批注框文本 Char2"/>
    <w:rPr>
      <w:rFonts w:ascii="Times New Roman" w:eastAsia="宋体" w:hAnsi="Times New Roman" w:cs="Times New Roman"/>
      <w:sz w:val="18"/>
      <w:szCs w:val="18"/>
    </w:rPr>
  </w:style>
  <w:style w:type="character" w:customStyle="1" w:styleId="22Char0">
    <w:name w:val="样式 样式 正文 首行缩进 + 首行缩进:  2 字符 行距: 单倍行距 + 首行缩进:  2 字符 Char"/>
    <w:link w:val="221"/>
    <w:qFormat/>
    <w:rPr>
      <w:rFonts w:cs="宋体"/>
    </w:rPr>
  </w:style>
  <w:style w:type="character" w:customStyle="1" w:styleId="chenChar0">
    <w:name w:val="chen 正文字体 Char"/>
    <w:link w:val="chen0"/>
    <w:qFormat/>
    <w:rPr>
      <w:rFonts w:ascii="宋体" w:hAnsi="宋体"/>
      <w:color w:val="000000"/>
      <w:sz w:val="24"/>
    </w:rPr>
  </w:style>
  <w:style w:type="paragraph" w:customStyle="1" w:styleId="chen0">
    <w:name w:val="chen 正文字体"/>
    <w:basedOn w:val="142"/>
    <w:link w:val="chenChar0"/>
    <w:qFormat/>
    <w:pPr>
      <w:spacing w:line="360" w:lineRule="auto"/>
      <w:ind w:firstLine="200"/>
    </w:pPr>
  </w:style>
  <w:style w:type="character" w:customStyle="1" w:styleId="2CharChar4">
    <w:name w:val="规划2级样式 Char Char"/>
    <w:qFormat/>
    <w:rPr>
      <w:rFonts w:ascii="Cambria" w:eastAsia="宋体" w:hAnsi="Cambria"/>
      <w:b/>
      <w:sz w:val="28"/>
      <w:szCs w:val="28"/>
      <w:lang w:eastAsia="en-US" w:bidi="ar-SA"/>
    </w:rPr>
  </w:style>
  <w:style w:type="character" w:customStyle="1" w:styleId="fontstyle">
    <w:name w:val="fontstyle"/>
    <w:basedOn w:val="ad"/>
    <w:semiHidden/>
    <w:qFormat/>
  </w:style>
  <w:style w:type="character" w:customStyle="1" w:styleId="Charffffffe">
    <w:name w:val="湛江正文 Char"/>
    <w:link w:val="affffffffffff2"/>
    <w:qFormat/>
    <w:rPr>
      <w:rFonts w:cs="宋体"/>
      <w:sz w:val="28"/>
    </w:rPr>
  </w:style>
  <w:style w:type="paragraph" w:customStyle="1" w:styleId="affffffffffff2">
    <w:name w:val="湛江正文"/>
    <w:basedOn w:val="1fff8"/>
    <w:link w:val="Charffffffe"/>
    <w:qFormat/>
    <w:rPr>
      <w:rFonts w:asciiTheme="minorHAnsi" w:eastAsiaTheme="minorEastAsia" w:hAnsiTheme="minorHAnsi" w:cs="宋体"/>
      <w:kern w:val="2"/>
      <w:szCs w:val="22"/>
    </w:rPr>
  </w:style>
  <w:style w:type="paragraph" w:customStyle="1" w:styleId="1fff8">
    <w:name w:val="正文 1"/>
    <w:basedOn w:val="ab"/>
    <w:unhideWhenUsed/>
    <w:qFormat/>
    <w:pPr>
      <w:adjustRightInd w:val="0"/>
      <w:spacing w:before="60" w:after="60" w:line="312" w:lineRule="auto"/>
      <w:ind w:left="578" w:firstLine="601"/>
      <w:jc w:val="left"/>
      <w:textAlignment w:val="baseline"/>
    </w:pPr>
    <w:rPr>
      <w:rFonts w:ascii="Times New Roman" w:eastAsia="宋体" w:hAnsi="Times New Roman" w:cs="Times New Roman"/>
      <w:kern w:val="0"/>
      <w:sz w:val="28"/>
      <w:szCs w:val="28"/>
    </w:rPr>
  </w:style>
  <w:style w:type="character" w:customStyle="1" w:styleId="2TimesNewRomanChar0">
    <w:name w:val="样式 标题 2 + Times New Roman 四号 Char"/>
    <w:link w:val="2TimesNewRoman0"/>
    <w:qFormat/>
    <w:rPr>
      <w:rFonts w:ascii="Arial" w:eastAsia="黑体" w:hAnsi="Arial"/>
      <w:b/>
      <w:bCs/>
      <w:sz w:val="32"/>
      <w:szCs w:val="32"/>
    </w:rPr>
  </w:style>
  <w:style w:type="paragraph" w:customStyle="1" w:styleId="2TimesNewRoman0">
    <w:name w:val="样式 标题 2 + Times New Roman 四号"/>
    <w:basedOn w:val="20"/>
    <w:link w:val="2TimesNewRomanChar0"/>
    <w:qFormat/>
    <w:pPr>
      <w:keepNext w:val="0"/>
      <w:tabs>
        <w:tab w:val="clear" w:pos="1004"/>
        <w:tab w:val="left" w:pos="576"/>
      </w:tabs>
      <w:spacing w:line="480" w:lineRule="exact"/>
      <w:ind w:left="576" w:hanging="576"/>
    </w:pPr>
    <w:rPr>
      <w:rFonts w:cstheme="minorBidi"/>
      <w:b/>
      <w:bCs/>
      <w:szCs w:val="32"/>
    </w:rPr>
  </w:style>
  <w:style w:type="character" w:customStyle="1" w:styleId="zzChar0">
    <w:name w:val="正文zz Char"/>
    <w:link w:val="zz0"/>
    <w:qFormat/>
    <w:rPr>
      <w:rFonts w:ascii="宋体" w:hAnsi="宋体"/>
      <w:sz w:val="24"/>
      <w:szCs w:val="24"/>
    </w:rPr>
  </w:style>
  <w:style w:type="paragraph" w:customStyle="1" w:styleId="zz0">
    <w:name w:val="正文zz"/>
    <w:link w:val="zzChar0"/>
    <w:qFormat/>
    <w:pPr>
      <w:spacing w:line="360" w:lineRule="auto"/>
      <w:ind w:firstLineChars="200" w:firstLine="200"/>
    </w:pPr>
    <w:rPr>
      <w:rFonts w:ascii="宋体" w:hAnsi="宋体"/>
      <w:kern w:val="2"/>
      <w:sz w:val="24"/>
      <w:szCs w:val="24"/>
    </w:rPr>
  </w:style>
  <w:style w:type="character" w:customStyle="1" w:styleId="22Char2">
    <w:name w:val="样式 样式 样式 正文 首行缩进 + 首行缩进:  2 字符 行距: 单倍行距 + 首行缩进:  2 字符 + 小四 Char"/>
    <w:link w:val="224"/>
    <w:qFormat/>
    <w:rPr>
      <w:rFonts w:cs="宋体"/>
      <w:sz w:val="24"/>
    </w:rPr>
  </w:style>
  <w:style w:type="paragraph" w:customStyle="1" w:styleId="224">
    <w:name w:val="样式 样式 样式 正文 首行缩进 + 首行缩进:  2 字符 行距: 单倍行距 + 首行缩进:  2 字符 + 小四"/>
    <w:basedOn w:val="221"/>
    <w:link w:val="22Char2"/>
    <w:qFormat/>
    <w:pPr>
      <w:spacing w:line="312" w:lineRule="auto"/>
      <w:ind w:firstLine="200"/>
    </w:pPr>
    <w:rPr>
      <w:sz w:val="24"/>
    </w:rPr>
  </w:style>
  <w:style w:type="character" w:customStyle="1" w:styleId="097Char">
    <w:name w:val="样式 首行缩进:  0.97 厘米 Char"/>
    <w:link w:val="097"/>
    <w:qFormat/>
    <w:rPr>
      <w:rFonts w:cs="Arial"/>
      <w:szCs w:val="21"/>
    </w:rPr>
  </w:style>
  <w:style w:type="paragraph" w:customStyle="1" w:styleId="097">
    <w:name w:val="样式 首行缩进:  0.97 厘米"/>
    <w:basedOn w:val="ab"/>
    <w:link w:val="097Char"/>
    <w:unhideWhenUsed/>
    <w:qFormat/>
    <w:pPr>
      <w:spacing w:before="120" w:after="120" w:line="360" w:lineRule="auto"/>
      <w:ind w:left="578" w:firstLine="552"/>
    </w:pPr>
    <w:rPr>
      <w:rFonts w:cs="Arial"/>
      <w:szCs w:val="21"/>
    </w:rPr>
  </w:style>
  <w:style w:type="character" w:customStyle="1" w:styleId="CharChar41">
    <w:name w:val="Char Char41"/>
    <w:qFormat/>
    <w:rPr>
      <w:rFonts w:eastAsia="黑体"/>
      <w:b/>
      <w:bCs/>
      <w:kern w:val="44"/>
      <w:sz w:val="24"/>
      <w:szCs w:val="44"/>
      <w:lang w:val="en-US" w:eastAsia="zh-CN" w:bidi="ar-SA"/>
    </w:rPr>
  </w:style>
  <w:style w:type="paragraph" w:customStyle="1" w:styleId="CharChar23CharCharCharCharCharChar">
    <w:name w:val="Char Char23 Char Char Char Char Char Char"/>
    <w:basedOn w:val="ab"/>
    <w:qFormat/>
    <w:pPr>
      <w:spacing w:line="360" w:lineRule="auto"/>
      <w:ind w:firstLineChars="200" w:firstLine="200"/>
    </w:pPr>
    <w:rPr>
      <w:rFonts w:ascii="宋体" w:eastAsia="宋体" w:hAnsi="宋体" w:cs="宋体"/>
      <w:sz w:val="24"/>
      <w:szCs w:val="24"/>
    </w:rPr>
  </w:style>
  <w:style w:type="paragraph" w:customStyle="1" w:styleId="CM21">
    <w:name w:val="CM21"/>
    <w:basedOn w:val="Default"/>
    <w:next w:val="Default"/>
    <w:qFormat/>
    <w:pPr>
      <w:adjustRightInd/>
    </w:pPr>
    <w:rPr>
      <w:rFonts w:ascii="仿宋" w:eastAsia="仿宋" w:hAnsi="仿宋" w:cs="Times New Roman" w:hint="eastAsia"/>
      <w:szCs w:val="20"/>
    </w:rPr>
  </w:style>
  <w:style w:type="paragraph" w:customStyle="1" w:styleId="xl30">
    <w:name w:val="xl30"/>
    <w:basedOn w:val="ab"/>
    <w:qFormat/>
    <w:pPr>
      <w:widowControl/>
      <w:spacing w:before="100" w:after="100"/>
      <w:jc w:val="center"/>
      <w:textAlignment w:val="center"/>
    </w:pPr>
    <w:rPr>
      <w:rFonts w:ascii="宋体" w:eastAsia="宋体" w:hAnsi="宋体" w:cs="Times New Roman"/>
      <w:kern w:val="0"/>
      <w:sz w:val="24"/>
      <w:szCs w:val="28"/>
    </w:rPr>
  </w:style>
  <w:style w:type="paragraph" w:customStyle="1" w:styleId="aaa">
    <w:name w:val="aaa"/>
    <w:basedOn w:val="ab"/>
    <w:qFormat/>
    <w:pPr>
      <w:spacing w:line="360" w:lineRule="auto"/>
      <w:ind w:firstLineChars="200" w:firstLine="200"/>
    </w:pPr>
    <w:rPr>
      <w:rFonts w:ascii="Times New Roman" w:eastAsia="宋体" w:hAnsi="宋体" w:cs="Times New Roman"/>
      <w:sz w:val="24"/>
      <w:szCs w:val="24"/>
    </w:rPr>
  </w:style>
  <w:style w:type="paragraph" w:customStyle="1" w:styleId="affffffffffff3">
    <w:name w:val="二级条标题"/>
    <w:basedOn w:val="affffffffffff4"/>
    <w:next w:val="31"/>
    <w:link w:val="Charfffffff"/>
    <w:qFormat/>
    <w:pPr>
      <w:outlineLvl w:val="3"/>
    </w:pPr>
  </w:style>
  <w:style w:type="paragraph" w:customStyle="1" w:styleId="affffffffffff4">
    <w:name w:val="一级条标题"/>
    <w:next w:val="31"/>
    <w:link w:val="Charfffffff0"/>
    <w:qFormat/>
    <w:pPr>
      <w:outlineLvl w:val="2"/>
    </w:pPr>
    <w:rPr>
      <w:rFonts w:ascii="Times New Roman" w:eastAsia="黑体" w:hAnsi="Times New Roman" w:cs="Times New Roman"/>
      <w:sz w:val="21"/>
    </w:rPr>
  </w:style>
  <w:style w:type="paragraph" w:customStyle="1" w:styleId="830">
    <w:name w:val="标题 83"/>
    <w:basedOn w:val="ab"/>
    <w:next w:val="ab"/>
    <w:qFormat/>
    <w:pPr>
      <w:overflowPunct w:val="0"/>
      <w:autoSpaceDE w:val="0"/>
      <w:autoSpaceDN w:val="0"/>
      <w:adjustRightInd w:val="0"/>
      <w:snapToGrid w:val="0"/>
      <w:spacing w:before="200" w:after="200"/>
      <w:ind w:firstLine="505"/>
      <w:jc w:val="left"/>
      <w:textAlignment w:val="baseline"/>
    </w:pPr>
    <w:rPr>
      <w:rFonts w:ascii="宋体" w:eastAsia="宋体" w:hAnsi="Times New Roman" w:cs="Times New Roman"/>
      <w:kern w:val="0"/>
      <w:sz w:val="28"/>
      <w:szCs w:val="28"/>
    </w:rPr>
  </w:style>
  <w:style w:type="paragraph" w:customStyle="1" w:styleId="affffffffffff5">
    <w:name w:val="三级条标题"/>
    <w:basedOn w:val="affffffffffff3"/>
    <w:next w:val="31"/>
    <w:qFormat/>
    <w:pPr>
      <w:outlineLvl w:val="4"/>
    </w:pPr>
  </w:style>
  <w:style w:type="paragraph" w:customStyle="1" w:styleId="CM110">
    <w:name w:val="CM110"/>
    <w:basedOn w:val="Default"/>
    <w:next w:val="Default"/>
    <w:qFormat/>
    <w:pPr>
      <w:spacing w:after="115"/>
    </w:pPr>
    <w:rPr>
      <w:rFonts w:cs="Times New Roman"/>
      <w:color w:val="auto"/>
    </w:rPr>
  </w:style>
  <w:style w:type="paragraph" w:customStyle="1" w:styleId="o3">
    <w:name w:val="??¡ì???¡ìo?3"/>
    <w:unhideWhenUsed/>
    <w:qFormat/>
    <w:pPr>
      <w:keepNext/>
      <w:keepLines/>
      <w:widowControl w:val="0"/>
      <w:tabs>
        <w:tab w:val="left" w:pos="600"/>
      </w:tabs>
      <w:spacing w:before="120" w:afterLines="100"/>
      <w:ind w:left="599" w:hangingChars="271" w:hanging="599"/>
      <w:jc w:val="both"/>
      <w:outlineLvl w:val="2"/>
    </w:pPr>
    <w:rPr>
      <w:rFonts w:ascii="Arial" w:eastAsia="宋体" w:hAnsi="Arial" w:cs="Arial"/>
      <w:b/>
      <w:bCs/>
      <w:kern w:val="2"/>
      <w:sz w:val="22"/>
      <w:szCs w:val="22"/>
    </w:rPr>
  </w:style>
  <w:style w:type="character" w:customStyle="1" w:styleId="Char30">
    <w:name w:val="批注主题 Char3"/>
    <w:basedOn w:val="23"/>
    <w:uiPriority w:val="99"/>
    <w:qFormat/>
    <w:rPr>
      <w:rFonts w:ascii="宋体" w:hAnsi="宋体"/>
      <w:b/>
      <w:bCs/>
      <w:color w:val="000000"/>
      <w:spacing w:val="4"/>
      <w:sz w:val="24"/>
    </w:rPr>
  </w:style>
  <w:style w:type="paragraph" w:customStyle="1" w:styleId="affffffffffff6">
    <w:name w:val="编号括号数字"/>
    <w:basedOn w:val="ab"/>
    <w:qFormat/>
    <w:pPr>
      <w:tabs>
        <w:tab w:val="left" w:pos="625"/>
      </w:tabs>
      <w:spacing w:line="360" w:lineRule="auto"/>
      <w:ind w:left="625" w:hanging="425"/>
      <w:outlineLvl w:val="4"/>
    </w:pPr>
    <w:rPr>
      <w:rFonts w:ascii="Times New Roman" w:eastAsia="宋体" w:hAnsi="Times New Roman" w:cs="Times New Roman"/>
      <w:sz w:val="24"/>
      <w:szCs w:val="24"/>
    </w:rPr>
  </w:style>
  <w:style w:type="paragraph" w:customStyle="1" w:styleId="affffffffffff7">
    <w:name w:val="一级无标题条"/>
    <w:basedOn w:val="ab"/>
    <w:qFormat/>
    <w:rPr>
      <w:rFonts w:ascii="Times New Roman" w:eastAsia="宋体" w:hAnsi="Times New Roman" w:cs="Times New Roman"/>
      <w:szCs w:val="24"/>
    </w:rPr>
  </w:style>
  <w:style w:type="paragraph" w:customStyle="1" w:styleId="xl101">
    <w:name w:val="xl101"/>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宋体" w:hAnsi="Times New Roman" w:cs="Times New Roman"/>
      <w:kern w:val="0"/>
      <w:sz w:val="24"/>
      <w:szCs w:val="24"/>
    </w:rPr>
  </w:style>
  <w:style w:type="paragraph" w:customStyle="1" w:styleId="CharCharCharCharCharCharCharCharCharChar1">
    <w:name w:val="Char Char Char Char Char Char Char Char Char Char1"/>
    <w:basedOn w:val="ab"/>
    <w:qFormat/>
    <w:pPr>
      <w:spacing w:line="360" w:lineRule="auto"/>
      <w:ind w:firstLineChars="200" w:firstLine="200"/>
    </w:pPr>
    <w:rPr>
      <w:rFonts w:ascii="宋体" w:eastAsia="宋体" w:hAnsi="宋体" w:cs="宋体"/>
      <w:sz w:val="24"/>
      <w:szCs w:val="24"/>
    </w:rPr>
  </w:style>
  <w:style w:type="paragraph" w:customStyle="1" w:styleId="font15">
    <w:name w:val="font15"/>
    <w:basedOn w:val="ab"/>
    <w:qFormat/>
    <w:pPr>
      <w:widowControl/>
      <w:spacing w:before="100" w:beforeAutospacing="1" w:after="100" w:afterAutospacing="1"/>
      <w:jc w:val="left"/>
    </w:pPr>
    <w:rPr>
      <w:rFonts w:ascii="Times New Roman" w:eastAsia="宋体" w:hAnsi="Times New Roman" w:cs="Times New Roman"/>
      <w:color w:val="000000"/>
      <w:kern w:val="0"/>
      <w:sz w:val="16"/>
      <w:szCs w:val="16"/>
    </w:rPr>
  </w:style>
  <w:style w:type="paragraph" w:customStyle="1" w:styleId="3fe">
    <w:name w:val="正文缩进3"/>
    <w:basedOn w:val="ab"/>
    <w:qFormat/>
    <w:pPr>
      <w:ind w:firstLineChars="200" w:firstLine="420"/>
    </w:pPr>
    <w:rPr>
      <w:rFonts w:ascii="Times New Roman" w:eastAsia="宋体" w:hAnsi="Times New Roman" w:cs="Times New Roman"/>
      <w:sz w:val="24"/>
      <w:szCs w:val="24"/>
    </w:rPr>
  </w:style>
  <w:style w:type="paragraph" w:customStyle="1" w:styleId="affffffffffff8">
    <w:name w:val="样式 报告正文 + (西文) 黑体 (中文) 黑体"/>
    <w:basedOn w:val="affff3"/>
    <w:semiHidden/>
    <w:qFormat/>
    <w:pPr>
      <w:suppressAutoHyphens w:val="0"/>
      <w:adjustRightInd w:val="0"/>
      <w:snapToGrid w:val="0"/>
      <w:spacing w:before="120" w:after="120"/>
      <w:ind w:left="578" w:firstLineChars="83" w:firstLine="83"/>
      <w:outlineLvl w:val="0"/>
    </w:pPr>
    <w:rPr>
      <w:rFonts w:ascii="宋体" w:hAnsi="宋体"/>
      <w:kern w:val="2"/>
      <w:szCs w:val="24"/>
      <w:lang w:eastAsia="zh-CN"/>
    </w:rPr>
  </w:style>
  <w:style w:type="paragraph" w:customStyle="1" w:styleId="affffffffffff9">
    <w:name w:val="节"/>
    <w:basedOn w:val="ab"/>
    <w:qFormat/>
    <w:pPr>
      <w:tabs>
        <w:tab w:val="left" w:pos="5205"/>
      </w:tabs>
      <w:adjustRightInd w:val="0"/>
      <w:snapToGrid w:val="0"/>
      <w:spacing w:line="300" w:lineRule="auto"/>
    </w:pPr>
    <w:rPr>
      <w:rFonts w:ascii="黑体" w:eastAsia="黑体" w:hAnsi="黑体" w:cs="Times New Roman"/>
      <w:sz w:val="28"/>
      <w:szCs w:val="28"/>
    </w:rPr>
  </w:style>
  <w:style w:type="paragraph" w:customStyle="1" w:styleId="affffffffffffa">
    <w:name w:val="样式 表格备注"/>
    <w:basedOn w:val="ab"/>
    <w:qFormat/>
    <w:pPr>
      <w:keepNext/>
      <w:tabs>
        <w:tab w:val="left" w:pos="628"/>
        <w:tab w:val="left" w:pos="1727"/>
        <w:tab w:val="left" w:pos="1884"/>
        <w:tab w:val="left" w:pos="4680"/>
        <w:tab w:val="left" w:pos="4900"/>
      </w:tabs>
      <w:adjustRightInd w:val="0"/>
      <w:snapToGrid w:val="0"/>
      <w:spacing w:before="120" w:after="120" w:line="360" w:lineRule="auto"/>
      <w:ind w:left="578" w:firstLineChars="200" w:firstLine="480"/>
    </w:pPr>
    <w:rPr>
      <w:rFonts w:ascii="宋体" w:eastAsia="楷体_GB2312" w:hAnsi="宋体" w:cs="Times New Roman"/>
      <w:kern w:val="0"/>
      <w:sz w:val="24"/>
      <w:szCs w:val="28"/>
    </w:rPr>
  </w:style>
  <w:style w:type="paragraph" w:customStyle="1" w:styleId="3ff">
    <w:name w:val="连云港标题3"/>
    <w:basedOn w:val="31"/>
    <w:qFormat/>
    <w:pPr>
      <w:tabs>
        <w:tab w:val="clear" w:pos="1080"/>
      </w:tabs>
      <w:spacing w:before="0" w:after="0" w:line="360" w:lineRule="auto"/>
      <w:ind w:left="0" w:firstLine="0"/>
      <w:jc w:val="both"/>
    </w:pPr>
    <w:rPr>
      <w:rFonts w:eastAsia="宋体"/>
      <w:b/>
      <w:color w:val="auto"/>
    </w:rPr>
  </w:style>
  <w:style w:type="character" w:customStyle="1" w:styleId="1b">
    <w:name w:val="正文文本缩进 字符1"/>
    <w:basedOn w:val="ad"/>
    <w:link w:val="afc"/>
    <w:uiPriority w:val="99"/>
  </w:style>
  <w:style w:type="character" w:customStyle="1" w:styleId="2c">
    <w:name w:val="正文首行缩进 2 字符"/>
    <w:basedOn w:val="1b"/>
    <w:link w:val="2b"/>
    <w:qFormat/>
    <w:rPr>
      <w:rFonts w:ascii="Times New Roman" w:eastAsia="宋体" w:hAnsi="Times New Roman" w:cs="Times New Roman"/>
      <w:sz w:val="24"/>
      <w:szCs w:val="24"/>
    </w:rPr>
  </w:style>
  <w:style w:type="paragraph" w:customStyle="1" w:styleId="affffffffffffb">
    <w:name w:val="样式 表格文字五号"/>
    <w:basedOn w:val="affffffffffffc"/>
    <w:unhideWhenUsed/>
    <w:qFormat/>
    <w:pPr>
      <w:spacing w:before="48" w:line="0" w:lineRule="atLeast"/>
    </w:pPr>
    <w:rPr>
      <w:rFonts w:cs="宋体"/>
      <w:szCs w:val="20"/>
    </w:rPr>
  </w:style>
  <w:style w:type="paragraph" w:customStyle="1" w:styleId="affffffffffffc">
    <w:name w:val="表格文字五号"/>
    <w:basedOn w:val="afb"/>
    <w:unhideWhenUsed/>
    <w:qFormat/>
    <w:pPr>
      <w:spacing w:before="100" w:beforeAutospacing="1" w:after="100" w:afterAutospacing="1"/>
      <w:ind w:left="578" w:hanging="578"/>
      <w:jc w:val="center"/>
    </w:pPr>
    <w:rPr>
      <w:rFonts w:ascii="Times" w:eastAsia="宋体" w:hAnsi="Times" w:cs="Times New Roman"/>
      <w:szCs w:val="28"/>
    </w:rPr>
  </w:style>
  <w:style w:type="paragraph" w:customStyle="1" w:styleId="Afsnit6">
    <w:name w:val="Afsnit 6"/>
    <w:qFormat/>
    <w:pPr>
      <w:tabs>
        <w:tab w:val="left" w:pos="-720"/>
      </w:tabs>
      <w:suppressAutoHyphens/>
      <w:ind w:firstLine="828"/>
    </w:pPr>
    <w:rPr>
      <w:rFonts w:ascii="CG Times" w:eastAsia="Times New Roman" w:hAnsi="CG Times" w:cs="Times New Roman"/>
      <w:b/>
      <w:sz w:val="23"/>
      <w:lang w:eastAsia="en-US"/>
    </w:rPr>
  </w:style>
  <w:style w:type="paragraph" w:customStyle="1" w:styleId="affffffffffffd">
    <w:name w:val="表样式"/>
    <w:basedOn w:val="ab"/>
    <w:qFormat/>
    <w:pPr>
      <w:adjustRightInd w:val="0"/>
      <w:snapToGrid w:val="0"/>
      <w:spacing w:before="280"/>
      <w:jc w:val="center"/>
    </w:pPr>
    <w:rPr>
      <w:rFonts w:ascii="宋体" w:eastAsia="宋体" w:hAnsi="Times New Roman" w:cs="宋体"/>
      <w:snapToGrid w:val="0"/>
      <w:color w:val="000000"/>
      <w:kern w:val="21"/>
      <w:szCs w:val="21"/>
    </w:rPr>
  </w:style>
  <w:style w:type="paragraph" w:customStyle="1" w:styleId="xl198">
    <w:name w:val="xl198"/>
    <w:basedOn w:val="ab"/>
    <w:qFormat/>
    <w:pPr>
      <w:widowControl/>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宋体" w:eastAsia="宋体" w:hAnsi="宋体" w:cs="Arial Unicode MS" w:hint="eastAsia"/>
      <w:kern w:val="0"/>
      <w:sz w:val="20"/>
      <w:szCs w:val="28"/>
    </w:rPr>
  </w:style>
  <w:style w:type="character" w:customStyle="1" w:styleId="Char27">
    <w:name w:val="标题 Char2"/>
    <w:basedOn w:val="ad"/>
    <w:qFormat/>
    <w:rPr>
      <w:rFonts w:asciiTheme="majorHAnsi" w:eastAsia="宋体" w:hAnsiTheme="majorHAnsi" w:cstheme="majorBidi"/>
      <w:b/>
      <w:bCs/>
      <w:sz w:val="32"/>
      <w:szCs w:val="32"/>
    </w:rPr>
  </w:style>
  <w:style w:type="paragraph" w:customStyle="1" w:styleId="2ff1">
    <w:name w:val="首行缩进2字符"/>
    <w:basedOn w:val="ab"/>
    <w:qFormat/>
    <w:pPr>
      <w:spacing w:line="460" w:lineRule="exact"/>
      <w:ind w:firstLine="200"/>
    </w:pPr>
    <w:rPr>
      <w:rFonts w:ascii="Times New Roman" w:eastAsia="宋体" w:hAnsi="Times New Roman" w:cs="Times New Roman"/>
      <w:sz w:val="28"/>
      <w:szCs w:val="28"/>
    </w:rPr>
  </w:style>
  <w:style w:type="paragraph" w:customStyle="1" w:styleId="TitreInstr2">
    <w:name w:val="Titre Instr. 2"/>
    <w:basedOn w:val="TitreInstruction"/>
    <w:unhideWhenUsed/>
    <w:qFormat/>
    <w:pPr>
      <w:pBdr>
        <w:top w:val="none" w:sz="0" w:space="0" w:color="auto"/>
        <w:left w:val="none" w:sz="0" w:space="0" w:color="auto"/>
        <w:bottom w:val="none" w:sz="0" w:space="0" w:color="auto"/>
        <w:right w:val="none" w:sz="0" w:space="0" w:color="auto"/>
      </w:pBdr>
    </w:pPr>
  </w:style>
  <w:style w:type="paragraph" w:customStyle="1" w:styleId="TitreInstruction">
    <w:name w:val="Titre Instruction"/>
    <w:basedOn w:val="ab"/>
    <w:unhideWhenUsed/>
    <w:qFormat/>
    <w:pPr>
      <w:widowControl/>
      <w:pBdr>
        <w:top w:val="double" w:sz="6" w:space="1" w:color="auto"/>
        <w:left w:val="double" w:sz="6" w:space="1" w:color="auto"/>
        <w:bottom w:val="double" w:sz="6" w:space="1" w:color="auto"/>
        <w:right w:val="double" w:sz="6" w:space="1" w:color="auto"/>
      </w:pBdr>
      <w:spacing w:before="120" w:after="1320"/>
      <w:ind w:left="851" w:right="851" w:hanging="578"/>
      <w:jc w:val="center"/>
    </w:pPr>
    <w:rPr>
      <w:rFonts w:ascii="Times New Roman" w:eastAsia="宋体" w:hAnsi="Times New Roman" w:cs="Times New Roman"/>
      <w:b/>
      <w:caps/>
      <w:kern w:val="0"/>
      <w:sz w:val="32"/>
      <w:szCs w:val="28"/>
      <w:lang w:val="fr-FR"/>
    </w:rPr>
  </w:style>
  <w:style w:type="character" w:customStyle="1" w:styleId="Char31">
    <w:name w:val="纯文本 Char3"/>
    <w:basedOn w:val="ad"/>
    <w:rPr>
      <w:rFonts w:ascii="宋体" w:eastAsia="宋体" w:hAnsi="Courier New" w:cs="Courier New"/>
      <w:szCs w:val="21"/>
    </w:rPr>
  </w:style>
  <w:style w:type="paragraph" w:customStyle="1" w:styleId="13571">
    <w:name w:val="13.5.7.1"/>
    <w:basedOn w:val="43"/>
    <w:qFormat/>
    <w:pPr>
      <w:numPr>
        <w:numId w:val="16"/>
      </w:numPr>
      <w:tabs>
        <w:tab w:val="clear" w:pos="2445"/>
      </w:tabs>
      <w:spacing w:line="312" w:lineRule="auto"/>
      <w:jc w:val="both"/>
    </w:pPr>
    <w:rPr>
      <w:rFonts w:eastAsia="黑体"/>
      <w:b/>
      <w:bCs/>
      <w:sz w:val="24"/>
      <w:szCs w:val="24"/>
    </w:rPr>
  </w:style>
  <w:style w:type="paragraph" w:customStyle="1" w:styleId="CharChar9CharChar">
    <w:name w:val="Char Char9 Char Char"/>
    <w:basedOn w:val="ab"/>
    <w:semiHidden/>
    <w:qFormat/>
    <w:rPr>
      <w:rFonts w:ascii="Times New Roman" w:eastAsia="宋体" w:hAnsi="Times New Roman" w:cs="Times New Roman"/>
      <w:sz w:val="24"/>
      <w:szCs w:val="24"/>
    </w:rPr>
  </w:style>
  <w:style w:type="character" w:customStyle="1" w:styleId="HTMLChar10">
    <w:name w:val="HTML 地址 Char1"/>
    <w:basedOn w:val="ad"/>
    <w:uiPriority w:val="99"/>
    <w:semiHidden/>
    <w:qFormat/>
    <w:rPr>
      <w:i/>
      <w:iCs/>
    </w:rPr>
  </w:style>
  <w:style w:type="paragraph" w:customStyle="1" w:styleId="Style5">
    <w:name w:val="_Style 5"/>
    <w:basedOn w:val="ab"/>
    <w:qFormat/>
    <w:pPr>
      <w:adjustRightInd w:val="0"/>
      <w:spacing w:line="360" w:lineRule="atLeast"/>
    </w:pPr>
    <w:rPr>
      <w:rFonts w:ascii="Times New Roman" w:eastAsia="宋体" w:hAnsi="Times New Roman" w:cs="Times New Roman"/>
      <w:szCs w:val="24"/>
    </w:rPr>
  </w:style>
  <w:style w:type="paragraph" w:customStyle="1" w:styleId="CharCharCharCharCharCharCharCharCharCharCharCharCharCharCharCharCharCharCharCharChar">
    <w:name w:val="样式 Char Char Char Char Char Char Char Char Char Char Char Char Char Char Char Char Char Char Char Char Char"/>
    <w:basedOn w:val="ac"/>
    <w:qFormat/>
    <w:pPr>
      <w:widowControl/>
      <w:overflowPunct w:val="0"/>
      <w:autoSpaceDE w:val="0"/>
      <w:autoSpaceDN w:val="0"/>
      <w:adjustRightInd w:val="0"/>
      <w:spacing w:before="0" w:after="0"/>
      <w:ind w:firstLine="491"/>
      <w:textAlignment w:val="baseline"/>
    </w:pPr>
    <w:rPr>
      <w:sz w:val="24"/>
      <w:szCs w:val="24"/>
    </w:rPr>
  </w:style>
  <w:style w:type="paragraph" w:customStyle="1" w:styleId="affffffffffffe">
    <w:name w:val="风险评价正文"/>
    <w:basedOn w:val="ab"/>
    <w:qFormat/>
    <w:pPr>
      <w:spacing w:line="324" w:lineRule="auto"/>
      <w:ind w:firstLineChars="200" w:firstLine="512"/>
    </w:pPr>
    <w:rPr>
      <w:rFonts w:ascii="Times New Roman" w:eastAsia="宋体" w:hAnsi="Times New Roman" w:cs="Times New Roman"/>
      <w:color w:val="000000"/>
      <w:spacing w:val="8"/>
      <w:sz w:val="24"/>
      <w:szCs w:val="24"/>
    </w:rPr>
  </w:style>
  <w:style w:type="paragraph" w:customStyle="1" w:styleId="CM47">
    <w:name w:val="CM47"/>
    <w:basedOn w:val="Default"/>
    <w:next w:val="Default"/>
    <w:semiHidden/>
    <w:qFormat/>
    <w:pPr>
      <w:adjustRightInd/>
    </w:pPr>
    <w:rPr>
      <w:rFonts w:ascii="仿宋" w:eastAsia="仿宋" w:hAnsi="仿宋" w:cs="Times New Roman" w:hint="eastAsia"/>
      <w:szCs w:val="20"/>
    </w:rPr>
  </w:style>
  <w:style w:type="paragraph" w:customStyle="1" w:styleId="151">
    <w:name w:val="样式 宋体 小四 行距: 1.5 倍行距"/>
    <w:basedOn w:val="ab"/>
    <w:qFormat/>
    <w:pPr>
      <w:spacing w:line="360" w:lineRule="auto"/>
      <w:ind w:left="1" w:firstLineChars="199" w:firstLine="478"/>
    </w:pPr>
    <w:rPr>
      <w:rFonts w:ascii="宋体" w:eastAsia="宋体" w:hAnsi="宋体" w:cs="Times New Roman"/>
      <w:sz w:val="24"/>
      <w:szCs w:val="28"/>
    </w:rPr>
  </w:style>
  <w:style w:type="paragraph" w:customStyle="1" w:styleId="Table-II">
    <w:name w:val="Table-II"/>
    <w:basedOn w:val="Table-I"/>
    <w:unhideWhenUsed/>
    <w:qFormat/>
    <w:pPr>
      <w:ind w:leftChars="20" w:left="48"/>
      <w:jc w:val="left"/>
    </w:pPr>
  </w:style>
  <w:style w:type="paragraph" w:customStyle="1" w:styleId="Table-I">
    <w:name w:val="Table-I"/>
    <w:basedOn w:val="ab"/>
    <w:unhideWhenUsed/>
    <w:qFormat/>
    <w:pPr>
      <w:tabs>
        <w:tab w:val="left" w:pos="2160"/>
        <w:tab w:val="left" w:pos="3840"/>
        <w:tab w:val="left" w:pos="5280"/>
      </w:tabs>
      <w:spacing w:beforeLines="10" w:afterLines="30" w:line="240" w:lineRule="atLeast"/>
      <w:ind w:left="578" w:hanging="578"/>
      <w:jc w:val="center"/>
    </w:pPr>
    <w:rPr>
      <w:rFonts w:ascii="Tahoma" w:eastAsia="华文中宋" w:hAnsi="Tahoma" w:cs="Tahoma"/>
      <w:sz w:val="22"/>
    </w:rPr>
  </w:style>
  <w:style w:type="paragraph" w:customStyle="1" w:styleId="3ff0">
    <w:name w:val="纯文本3"/>
    <w:basedOn w:val="ab"/>
    <w:qFormat/>
    <w:pPr>
      <w:adjustRightInd w:val="0"/>
      <w:textAlignment w:val="baseline"/>
    </w:pPr>
    <w:rPr>
      <w:rFonts w:ascii="宋体" w:eastAsia="宋体" w:hAnsi="Courier New" w:cs="Times New Roman"/>
      <w:szCs w:val="28"/>
    </w:rPr>
  </w:style>
  <w:style w:type="paragraph" w:customStyle="1" w:styleId="CharChar1Char1">
    <w:name w:val="Char Char1 Char1"/>
    <w:basedOn w:val="ab"/>
    <w:qFormat/>
    <w:rPr>
      <w:rFonts w:ascii="Times New Roman" w:eastAsia="宋体" w:hAnsi="Times New Roman" w:cs="Times New Roman"/>
      <w:sz w:val="24"/>
      <w:szCs w:val="24"/>
    </w:rPr>
  </w:style>
  <w:style w:type="paragraph" w:customStyle="1" w:styleId="2ff2">
    <w:name w:val="样式 标题2 + (中文) 宋体"/>
    <w:basedOn w:val="ab"/>
    <w:next w:val="ab"/>
    <w:qFormat/>
    <w:pPr>
      <w:adjustRightInd w:val="0"/>
      <w:snapToGrid w:val="0"/>
      <w:spacing w:before="120" w:after="240" w:line="360" w:lineRule="auto"/>
    </w:pPr>
    <w:rPr>
      <w:rFonts w:ascii="Times New Roman" w:eastAsia="黑体" w:hAnsi="Times New Roman" w:cs="Times New Roman"/>
      <w:spacing w:val="10"/>
      <w:kern w:val="0"/>
      <w:sz w:val="32"/>
      <w:szCs w:val="28"/>
    </w:rPr>
  </w:style>
  <w:style w:type="paragraph" w:customStyle="1" w:styleId="1fff9">
    <w:name w:val="访问过的超链接1"/>
    <w:unhideWhenUsed/>
    <w:qFormat/>
    <w:pPr>
      <w:widowControl w:val="0"/>
      <w:jc w:val="both"/>
    </w:pPr>
    <w:rPr>
      <w:rFonts w:ascii="Times New Roman" w:eastAsia="宋体" w:hAnsi="Times New Roman" w:cs="Times New Roman"/>
      <w:kern w:val="2"/>
      <w:sz w:val="21"/>
    </w:rPr>
  </w:style>
  <w:style w:type="paragraph" w:customStyle="1" w:styleId="2CharChar5">
    <w:name w:val="样式2 Char Char"/>
    <w:basedOn w:val="ac"/>
    <w:qFormat/>
    <w:pPr>
      <w:widowControl/>
      <w:overflowPunct w:val="0"/>
      <w:autoSpaceDE w:val="0"/>
      <w:autoSpaceDN w:val="0"/>
      <w:adjustRightInd w:val="0"/>
      <w:spacing w:before="0" w:after="0"/>
      <w:ind w:firstLine="491"/>
      <w:textAlignment w:val="baseline"/>
    </w:pPr>
    <w:rPr>
      <w:sz w:val="24"/>
      <w:szCs w:val="24"/>
    </w:rPr>
  </w:style>
  <w:style w:type="paragraph" w:customStyle="1" w:styleId="CM37">
    <w:name w:val="CM37"/>
    <w:basedOn w:val="Default"/>
    <w:next w:val="Default"/>
    <w:semiHidden/>
    <w:qFormat/>
    <w:pPr>
      <w:adjustRightInd/>
    </w:pPr>
    <w:rPr>
      <w:rFonts w:ascii="仿宋" w:eastAsia="仿宋" w:hAnsi="仿宋" w:cs="Times New Roman" w:hint="eastAsia"/>
      <w:szCs w:val="20"/>
    </w:rPr>
  </w:style>
  <w:style w:type="paragraph" w:customStyle="1" w:styleId="afffffffffffff">
    <w:name w:val="已访问的超级链接"/>
    <w:basedOn w:val="ab"/>
    <w:qFormat/>
    <w:rPr>
      <w:rFonts w:ascii="Calibri" w:eastAsia="宋体" w:hAnsi="Calibri" w:cs="Times New Roman"/>
      <w:sz w:val="24"/>
    </w:rPr>
  </w:style>
  <w:style w:type="character" w:customStyle="1" w:styleId="Char28">
    <w:name w:val="尾注文本 Char2"/>
    <w:basedOn w:val="ad"/>
    <w:uiPriority w:val="99"/>
    <w:semiHidden/>
    <w:qFormat/>
  </w:style>
  <w:style w:type="character" w:customStyle="1" w:styleId="HTMLChar2">
    <w:name w:val="HTML 预设格式 Char2"/>
    <w:basedOn w:val="ad"/>
    <w:uiPriority w:val="99"/>
    <w:semiHidden/>
    <w:qFormat/>
    <w:rPr>
      <w:rFonts w:ascii="Courier New" w:hAnsi="Courier New" w:cs="Courier New"/>
      <w:sz w:val="20"/>
      <w:szCs w:val="20"/>
    </w:rPr>
  </w:style>
  <w:style w:type="character" w:customStyle="1" w:styleId="Char29">
    <w:name w:val="注释标题 Char2"/>
    <w:basedOn w:val="ad"/>
    <w:uiPriority w:val="99"/>
    <w:semiHidden/>
  </w:style>
  <w:style w:type="character" w:customStyle="1" w:styleId="2Char20">
    <w:name w:val="正文文本 2 Char2"/>
    <w:basedOn w:val="ad"/>
    <w:qFormat/>
  </w:style>
  <w:style w:type="paragraph" w:customStyle="1" w:styleId="contents">
    <w:name w:val="contents"/>
    <w:qFormat/>
    <w:pPr>
      <w:tabs>
        <w:tab w:val="left" w:pos="-23"/>
        <w:tab w:val="left" w:pos="697"/>
        <w:tab w:val="left" w:pos="1417"/>
        <w:tab w:val="left" w:pos="2137"/>
      </w:tabs>
      <w:suppressAutoHyphens/>
    </w:pPr>
    <w:rPr>
      <w:rFonts w:ascii="CG Times" w:eastAsia="Times New Roman" w:hAnsi="CG Times" w:cs="Times New Roman"/>
      <w:sz w:val="23"/>
      <w:lang w:eastAsia="en-US"/>
    </w:rPr>
  </w:style>
  <w:style w:type="character" w:customStyle="1" w:styleId="1a">
    <w:name w:val="正文文本 字符1"/>
    <w:basedOn w:val="ad"/>
    <w:link w:val="afb"/>
    <w:uiPriority w:val="99"/>
    <w:qFormat/>
  </w:style>
  <w:style w:type="character" w:customStyle="1" w:styleId="Char2a">
    <w:name w:val="正文首行缩进 Char2"/>
    <w:basedOn w:val="1a"/>
    <w:uiPriority w:val="99"/>
  </w:style>
  <w:style w:type="paragraph" w:customStyle="1" w:styleId="1110">
    <w:name w:val="1.1.1"/>
    <w:basedOn w:val="ab"/>
    <w:qFormat/>
    <w:rPr>
      <w:rFonts w:ascii="黑体" w:eastAsia="宋体" w:hAnsi="Times New Roman" w:cs="Times New Roman"/>
      <w:sz w:val="24"/>
      <w:szCs w:val="24"/>
    </w:rPr>
  </w:style>
  <w:style w:type="paragraph" w:customStyle="1" w:styleId="230">
    <w:name w:val="正文文本 23"/>
    <w:basedOn w:val="ab"/>
    <w:qFormat/>
    <w:pPr>
      <w:adjustRightInd w:val="0"/>
      <w:spacing w:after="120"/>
      <w:ind w:left="420"/>
      <w:textAlignment w:val="baseline"/>
    </w:pPr>
    <w:rPr>
      <w:rFonts w:ascii="宋体" w:eastAsia="宋体" w:hAnsi="宋体" w:cs="Times New Roman" w:hint="eastAsia"/>
      <w:sz w:val="24"/>
      <w:szCs w:val="28"/>
    </w:rPr>
  </w:style>
  <w:style w:type="paragraph" w:customStyle="1" w:styleId="12515">
    <w:name w:val="样式 正文首行缩进 + 四号 首行缩进:  1 字符 段后: 2.5 磅 行距: 1.5 倍行距"/>
    <w:basedOn w:val="aff"/>
    <w:qFormat/>
    <w:pPr>
      <w:tabs>
        <w:tab w:val="clear" w:pos="0"/>
      </w:tabs>
      <w:spacing w:before="120" w:after="0" w:line="360" w:lineRule="auto"/>
      <w:ind w:left="578" w:firstLineChars="100" w:firstLine="100"/>
      <w:textAlignment w:val="auto"/>
    </w:pPr>
    <w:rPr>
      <w:rFonts w:ascii="Times New Roman" w:hAnsi="Times New Roman" w:cs="宋体"/>
      <w:sz w:val="28"/>
      <w:szCs w:val="20"/>
    </w:rPr>
  </w:style>
  <w:style w:type="paragraph" w:customStyle="1" w:styleId="2221">
    <w:name w:val="样式 样式 样式 正文首行缩进 + 首行缩进:  2 字符 + 首行缩进:  2 字符 + 首行缩进:  2 字符"/>
    <w:basedOn w:val="ab"/>
    <w:semiHidden/>
    <w:qFormat/>
    <w:pPr>
      <w:widowControl/>
      <w:tabs>
        <w:tab w:val="left" w:pos="628"/>
        <w:tab w:val="left" w:pos="1727"/>
        <w:tab w:val="left" w:pos="1884"/>
        <w:tab w:val="left" w:pos="2660"/>
        <w:tab w:val="left" w:pos="5460"/>
      </w:tabs>
      <w:autoSpaceDE w:val="0"/>
      <w:snapToGrid w:val="0"/>
      <w:spacing w:before="120" w:after="120" w:line="360" w:lineRule="auto"/>
      <w:ind w:left="578" w:firstLineChars="200" w:firstLine="200"/>
      <w:jc w:val="left"/>
    </w:pPr>
    <w:rPr>
      <w:rFonts w:ascii="宋体" w:eastAsia="宋体" w:hAnsi="Times New Roman" w:cs="宋体"/>
      <w:snapToGrid w:val="0"/>
      <w:color w:val="000000"/>
      <w:kern w:val="0"/>
      <w:sz w:val="28"/>
      <w:szCs w:val="28"/>
    </w:rPr>
  </w:style>
  <w:style w:type="paragraph" w:customStyle="1" w:styleId="182">
    <w:name w:val="样式 样式 样式 五号 居中 行距: 固定值 18 磅 + 首行缩进:  2 字符 + 小五"/>
    <w:basedOn w:val="1820"/>
    <w:unhideWhenUsed/>
    <w:qFormat/>
    <w:rPr>
      <w:sz w:val="18"/>
    </w:rPr>
  </w:style>
  <w:style w:type="paragraph" w:customStyle="1" w:styleId="1820">
    <w:name w:val="样式 样式 五号 居中 行距: 固定值 18 磅 + 首行缩进:  2 字符"/>
    <w:basedOn w:val="180"/>
    <w:unhideWhenUsed/>
    <w:qFormat/>
    <w:pPr>
      <w:spacing w:line="240" w:lineRule="auto"/>
    </w:pPr>
  </w:style>
  <w:style w:type="paragraph" w:customStyle="1" w:styleId="180">
    <w:name w:val="样式 五号 居中 行距: 固定值 18 磅"/>
    <w:basedOn w:val="ab"/>
    <w:unhideWhenUsed/>
    <w:qFormat/>
    <w:pPr>
      <w:spacing w:before="120" w:after="120" w:line="360" w:lineRule="exact"/>
      <w:ind w:left="578" w:hanging="578"/>
      <w:jc w:val="center"/>
    </w:pPr>
    <w:rPr>
      <w:rFonts w:ascii="Times New Roman" w:eastAsia="宋体" w:hAnsi="Times New Roman" w:cs="宋体"/>
      <w:szCs w:val="28"/>
    </w:rPr>
  </w:style>
  <w:style w:type="paragraph" w:customStyle="1" w:styleId="22278">
    <w:name w:val="样式 样式 标题 2 + 首行缩进:  2 字符 + 首行缩进:  2 字符 段前: 7.8 磅"/>
    <w:basedOn w:val="ab"/>
    <w:qFormat/>
    <w:pPr>
      <w:keepNext/>
      <w:keepLines/>
      <w:adjustRightInd w:val="0"/>
      <w:snapToGrid w:val="0"/>
      <w:spacing w:before="156" w:after="240"/>
      <w:jc w:val="left"/>
      <w:outlineLvl w:val="1"/>
    </w:pPr>
    <w:rPr>
      <w:rFonts w:ascii="Arial" w:eastAsia="宋体" w:hAnsi="Arial" w:cs="Times New Roman"/>
      <w:b/>
      <w:bCs/>
      <w:sz w:val="30"/>
      <w:szCs w:val="28"/>
    </w:rPr>
  </w:style>
  <w:style w:type="paragraph" w:customStyle="1" w:styleId="afffffffffffff0">
    <w:name w:val="表头字"/>
    <w:basedOn w:val="ab"/>
    <w:qFormat/>
    <w:pPr>
      <w:adjustRightInd w:val="0"/>
      <w:snapToGrid w:val="0"/>
      <w:spacing w:beforeLines="50" w:line="480" w:lineRule="exact"/>
      <w:jc w:val="center"/>
    </w:pPr>
    <w:rPr>
      <w:rFonts w:ascii="Times New Roman" w:eastAsia="宋体" w:hAnsi="Times New Roman" w:cs="Times New Roman"/>
      <w:color w:val="000000"/>
      <w:kern w:val="0"/>
      <w:sz w:val="24"/>
      <w:szCs w:val="24"/>
    </w:rPr>
  </w:style>
  <w:style w:type="paragraph" w:customStyle="1" w:styleId="CM109">
    <w:name w:val="CM109"/>
    <w:basedOn w:val="Default"/>
    <w:next w:val="Default"/>
    <w:semiHidden/>
    <w:qFormat/>
    <w:pPr>
      <w:spacing w:after="585"/>
    </w:pPr>
    <w:rPr>
      <w:rFonts w:ascii="Arial" w:eastAsia="宋体" w:hAnsi="Arial" w:cs="Times New Roman"/>
      <w:color w:val="auto"/>
    </w:rPr>
  </w:style>
  <w:style w:type="paragraph" w:customStyle="1" w:styleId="-0">
    <w:name w:val="正文-标准"/>
    <w:basedOn w:val="ab"/>
    <w:qFormat/>
    <w:pPr>
      <w:keepNext/>
      <w:keepLines/>
      <w:spacing w:line="320" w:lineRule="exact"/>
      <w:ind w:firstLineChars="200" w:firstLine="480"/>
      <w:jc w:val="left"/>
    </w:pPr>
    <w:rPr>
      <w:rFonts w:ascii="Times New Roman" w:eastAsia="宋体" w:hAnsi="Times New Roman" w:cs="Times New Roman"/>
      <w:b/>
      <w:snapToGrid w:val="0"/>
      <w:sz w:val="24"/>
      <w:szCs w:val="21"/>
    </w:rPr>
  </w:style>
  <w:style w:type="character" w:customStyle="1" w:styleId="Char2b">
    <w:name w:val="副标题 Char2"/>
    <w:basedOn w:val="ad"/>
    <w:uiPriority w:val="11"/>
    <w:qFormat/>
    <w:rPr>
      <w:rFonts w:asciiTheme="majorHAnsi" w:eastAsia="宋体" w:hAnsiTheme="majorHAnsi" w:cstheme="majorBidi"/>
      <w:b/>
      <w:bCs/>
      <w:kern w:val="28"/>
      <w:sz w:val="32"/>
      <w:szCs w:val="32"/>
    </w:rPr>
  </w:style>
  <w:style w:type="character" w:customStyle="1" w:styleId="Char2c">
    <w:name w:val="结束语 Char2"/>
    <w:basedOn w:val="ad"/>
    <w:uiPriority w:val="99"/>
    <w:semiHidden/>
  </w:style>
  <w:style w:type="character" w:customStyle="1" w:styleId="Char2d">
    <w:name w:val="称呼 Char2"/>
    <w:basedOn w:val="ad"/>
    <w:uiPriority w:val="99"/>
    <w:semiHidden/>
    <w:qFormat/>
  </w:style>
  <w:style w:type="paragraph" w:customStyle="1" w:styleId="afffffffffffff1">
    <w:name w:val="表格文字（韶关规划）"/>
    <w:basedOn w:val="ab"/>
    <w:qFormat/>
    <w:pPr>
      <w:tabs>
        <w:tab w:val="left" w:pos="7996"/>
      </w:tabs>
      <w:autoSpaceDE w:val="0"/>
      <w:autoSpaceDN w:val="0"/>
      <w:adjustRightInd w:val="0"/>
      <w:snapToGrid w:val="0"/>
      <w:spacing w:line="264" w:lineRule="auto"/>
      <w:jc w:val="center"/>
    </w:pPr>
    <w:rPr>
      <w:rFonts w:ascii="Times New Roman" w:eastAsia="宋体" w:hAnsi="Times New Roman" w:cs="Times New Roman"/>
      <w:kern w:val="0"/>
      <w:szCs w:val="21"/>
      <w:lang w:val="zh-CN"/>
    </w:rPr>
  </w:style>
  <w:style w:type="paragraph" w:customStyle="1" w:styleId="CM50">
    <w:name w:val="CM50"/>
    <w:basedOn w:val="Default"/>
    <w:next w:val="Default"/>
    <w:semiHidden/>
    <w:qFormat/>
    <w:pPr>
      <w:adjustRightInd/>
    </w:pPr>
    <w:rPr>
      <w:rFonts w:ascii="仿宋" w:eastAsia="仿宋" w:hAnsi="仿宋" w:cs="Times New Roman" w:hint="eastAsia"/>
      <w:szCs w:val="20"/>
    </w:rPr>
  </w:style>
  <w:style w:type="character" w:customStyle="1" w:styleId="Char2e">
    <w:name w:val="文档结构图 Char2"/>
    <w:basedOn w:val="ad"/>
    <w:uiPriority w:val="99"/>
    <w:rPr>
      <w:rFonts w:ascii="宋体" w:eastAsia="宋体"/>
      <w:sz w:val="18"/>
      <w:szCs w:val="18"/>
    </w:rPr>
  </w:style>
  <w:style w:type="character" w:customStyle="1" w:styleId="Char32">
    <w:name w:val="页眉 Char3"/>
    <w:basedOn w:val="ad"/>
    <w:uiPriority w:val="99"/>
    <w:rPr>
      <w:sz w:val="18"/>
      <w:szCs w:val="18"/>
    </w:rPr>
  </w:style>
  <w:style w:type="paragraph" w:customStyle="1" w:styleId="xl63">
    <w:name w:val="xl63"/>
    <w:basedOn w:val="ab"/>
    <w:qFormat/>
    <w:pPr>
      <w:widowControl/>
      <w:spacing w:before="100" w:beforeAutospacing="1" w:after="100" w:afterAutospacing="1"/>
      <w:jc w:val="center"/>
      <w:textAlignment w:val="center"/>
    </w:pPr>
    <w:rPr>
      <w:rFonts w:ascii="Arial Unicode MS" w:eastAsia="Arial Unicode MS" w:hAnsi="Arial Unicode MS" w:cs="Arial Unicode MS"/>
      <w:b/>
      <w:bCs/>
      <w:kern w:val="0"/>
      <w:sz w:val="12"/>
      <w:szCs w:val="12"/>
    </w:rPr>
  </w:style>
  <w:style w:type="paragraph" w:customStyle="1" w:styleId="afffffffffffff2">
    <w:name w:val="小三 加粗 无缩进居中对齐"/>
    <w:basedOn w:val="ab"/>
    <w:unhideWhenUsed/>
    <w:qFormat/>
    <w:pPr>
      <w:spacing w:before="120" w:after="120"/>
      <w:ind w:left="482" w:hanging="578"/>
      <w:jc w:val="center"/>
    </w:pPr>
    <w:rPr>
      <w:rFonts w:ascii="Times New Roman" w:eastAsia="宋体" w:hAnsi="Times New Roman" w:cs="Times New Roman"/>
      <w:szCs w:val="21"/>
    </w:rPr>
  </w:style>
  <w:style w:type="paragraph" w:customStyle="1" w:styleId="225">
    <w:name w:val="样式 样式 正文首行缩进 + 首行缩进:  2 字符 + 首行缩进:  2 字符"/>
    <w:basedOn w:val="ab"/>
    <w:qFormat/>
    <w:pPr>
      <w:topLinePunct/>
      <w:adjustRightInd w:val="0"/>
      <w:snapToGrid w:val="0"/>
      <w:spacing w:line="360" w:lineRule="auto"/>
      <w:ind w:firstLine="480"/>
      <w:textAlignment w:val="baseline"/>
    </w:pPr>
    <w:rPr>
      <w:rFonts w:ascii="Times New Roman" w:eastAsia="Times New Roman" w:hAnsi="宋体" w:cs="Times New Roman"/>
      <w:kern w:val="0"/>
      <w:sz w:val="24"/>
      <w:szCs w:val="28"/>
    </w:rPr>
  </w:style>
  <w:style w:type="paragraph" w:customStyle="1" w:styleId="afffffffffffff3">
    <w:name w:val="条(二级)"/>
    <w:basedOn w:val="20"/>
    <w:next w:val="afffffffffffff4"/>
    <w:unhideWhenUsed/>
    <w:qFormat/>
    <w:pPr>
      <w:tabs>
        <w:tab w:val="clear" w:pos="1004"/>
        <w:tab w:val="left" w:pos="1246"/>
      </w:tabs>
      <w:adjustRightInd w:val="0"/>
      <w:spacing w:before="0" w:after="0" w:line="460" w:lineRule="exact"/>
      <w:ind w:left="0" w:firstLine="0"/>
      <w:jc w:val="both"/>
      <w:textAlignment w:val="baseline"/>
      <w:outlineLvl w:val="9"/>
    </w:pPr>
    <w:rPr>
      <w:rFonts w:ascii="宋体" w:eastAsia="宋体" w:hAnsi="Times New Roman"/>
      <w:b/>
      <w:bCs/>
      <w:kern w:val="0"/>
      <w:sz w:val="26"/>
    </w:rPr>
  </w:style>
  <w:style w:type="paragraph" w:customStyle="1" w:styleId="afffffffffffff4">
    <w:name w:val="条(三级)"/>
    <w:basedOn w:val="ab"/>
    <w:next w:val="ab"/>
    <w:unhideWhenUsed/>
    <w:qFormat/>
    <w:pPr>
      <w:keepNext/>
      <w:keepLines/>
      <w:adjustRightInd w:val="0"/>
      <w:snapToGrid w:val="0"/>
      <w:spacing w:beforeLines="20" w:after="120" w:line="460" w:lineRule="exact"/>
      <w:ind w:left="578" w:hanging="578"/>
      <w:jc w:val="center"/>
      <w:textAlignment w:val="baseline"/>
    </w:pPr>
    <w:rPr>
      <w:rFonts w:ascii="Times New Roman" w:eastAsia="宋体" w:hAnsi="宋体" w:cs="Times New Roman"/>
      <w:spacing w:val="3"/>
      <w:kern w:val="24"/>
      <w:szCs w:val="28"/>
    </w:rPr>
  </w:style>
  <w:style w:type="paragraph" w:customStyle="1" w:styleId="afffffffffffff5">
    <w:name w:val="目录"/>
    <w:qFormat/>
    <w:pPr>
      <w:adjustRightInd w:val="0"/>
      <w:snapToGrid w:val="0"/>
      <w:spacing w:line="360" w:lineRule="auto"/>
      <w:jc w:val="center"/>
    </w:pPr>
    <w:rPr>
      <w:rFonts w:ascii="Arial" w:eastAsia="宋体" w:hAnsi="Arial" w:cs="Arial"/>
      <w:b/>
      <w:bCs/>
      <w:kern w:val="2"/>
      <w:sz w:val="36"/>
      <w:szCs w:val="32"/>
    </w:rPr>
  </w:style>
  <w:style w:type="paragraph" w:customStyle="1" w:styleId="0-shiw-5">
    <w:name w:val="0-shiw-目录"/>
    <w:qFormat/>
    <w:pPr>
      <w:jc w:val="center"/>
    </w:pPr>
    <w:rPr>
      <w:rFonts w:ascii="Times New Roman" w:eastAsia="宋体" w:hAnsi="Times New Roman" w:cs="Times New Roman"/>
      <w:b/>
      <w:kern w:val="2"/>
      <w:sz w:val="44"/>
      <w:szCs w:val="44"/>
    </w:rPr>
  </w:style>
  <w:style w:type="character" w:customStyle="1" w:styleId="Char2f">
    <w:name w:val="日期 Char2"/>
    <w:basedOn w:val="ad"/>
    <w:uiPriority w:val="99"/>
  </w:style>
  <w:style w:type="paragraph" w:customStyle="1" w:styleId="afffffffffffff6">
    <w:name w:val="表格下注示"/>
    <w:basedOn w:val="ab"/>
    <w:semiHidden/>
    <w:qFormat/>
    <w:pPr>
      <w:overflowPunct w:val="0"/>
      <w:adjustRightInd w:val="0"/>
      <w:spacing w:line="0" w:lineRule="atLeast"/>
      <w:textAlignment w:val="baseline"/>
    </w:pPr>
    <w:rPr>
      <w:rFonts w:ascii="宋体" w:eastAsia="宋体" w:hAnsi="Times New Roman" w:cs="宋体"/>
      <w:color w:val="000000"/>
      <w:kern w:val="24"/>
      <w:sz w:val="18"/>
      <w:szCs w:val="28"/>
    </w:rPr>
  </w:style>
  <w:style w:type="paragraph" w:customStyle="1" w:styleId="afffffffffffff7">
    <w:name w:val="【表格文字】"/>
    <w:qFormat/>
    <w:pPr>
      <w:jc w:val="center"/>
    </w:pPr>
    <w:rPr>
      <w:rFonts w:ascii="Times New Roman" w:eastAsia="宋体" w:hAnsi="Times New Roman" w:cs="宋体"/>
      <w:sz w:val="21"/>
    </w:rPr>
  </w:style>
  <w:style w:type="paragraph" w:customStyle="1" w:styleId="2ff3">
    <w:name w:val="左缩近2"/>
    <w:basedOn w:val="1fffa"/>
    <w:qFormat/>
    <w:pPr>
      <w:ind w:firstLineChars="507" w:firstLine="507"/>
    </w:pPr>
  </w:style>
  <w:style w:type="paragraph" w:customStyle="1" w:styleId="1fffa">
    <w:name w:val="左缩近1"/>
    <w:basedOn w:val="afc"/>
    <w:qFormat/>
    <w:pPr>
      <w:adjustRightInd w:val="0"/>
      <w:snapToGrid w:val="0"/>
      <w:spacing w:after="0" w:line="360" w:lineRule="auto"/>
      <w:ind w:leftChars="0" w:left="0" w:firstLineChars="455" w:firstLine="1092"/>
      <w:jc w:val="left"/>
    </w:pPr>
    <w:rPr>
      <w:rFonts w:ascii="宋体" w:eastAsia="宋体" w:hAnsi="宋体" w:cs="Times New Roman"/>
      <w:color w:val="000000"/>
      <w:sz w:val="24"/>
      <w:szCs w:val="24"/>
    </w:rPr>
  </w:style>
  <w:style w:type="paragraph" w:customStyle="1" w:styleId="tj-0">
    <w:name w:val="tj专题-标题0"/>
    <w:basedOn w:val="ab"/>
    <w:next w:val="tj-1"/>
    <w:qFormat/>
    <w:pPr>
      <w:numPr>
        <w:numId w:val="17"/>
      </w:numPr>
      <w:spacing w:beforeLines="200" w:afterLines="100" w:line="360" w:lineRule="auto"/>
      <w:jc w:val="center"/>
      <w:outlineLvl w:val="0"/>
    </w:pPr>
    <w:rPr>
      <w:rFonts w:ascii="黑体" w:eastAsia="黑体" w:hAnsi="黑体" w:cs="Times New Roman"/>
      <w:sz w:val="32"/>
      <w:szCs w:val="24"/>
    </w:rPr>
  </w:style>
  <w:style w:type="paragraph" w:customStyle="1" w:styleId="tj-1">
    <w:name w:val="tj专题-标题1"/>
    <w:basedOn w:val="ab"/>
    <w:next w:val="tj-2"/>
    <w:qFormat/>
    <w:pPr>
      <w:numPr>
        <w:ilvl w:val="1"/>
        <w:numId w:val="17"/>
      </w:numPr>
      <w:spacing w:beforeLines="100" w:line="360" w:lineRule="auto"/>
      <w:outlineLvl w:val="1"/>
    </w:pPr>
    <w:rPr>
      <w:rFonts w:ascii="黑体" w:eastAsia="黑体" w:hAnsi="黑体" w:cs="Times New Roman"/>
      <w:sz w:val="28"/>
      <w:szCs w:val="24"/>
    </w:rPr>
  </w:style>
  <w:style w:type="paragraph" w:customStyle="1" w:styleId="tj-2">
    <w:name w:val="tj专题-标题2"/>
    <w:basedOn w:val="ab"/>
    <w:next w:val="tj-3"/>
    <w:qFormat/>
    <w:pPr>
      <w:numPr>
        <w:ilvl w:val="2"/>
        <w:numId w:val="17"/>
      </w:numPr>
      <w:spacing w:line="360" w:lineRule="auto"/>
      <w:outlineLvl w:val="2"/>
    </w:pPr>
    <w:rPr>
      <w:rFonts w:ascii="黑体" w:eastAsia="黑体" w:hAnsi="黑体" w:cs="Times New Roman"/>
      <w:sz w:val="24"/>
      <w:szCs w:val="24"/>
    </w:rPr>
  </w:style>
  <w:style w:type="paragraph" w:customStyle="1" w:styleId="tj-3">
    <w:name w:val="tj专题-标题3"/>
    <w:next w:val="ab"/>
    <w:qFormat/>
    <w:pPr>
      <w:numPr>
        <w:ilvl w:val="3"/>
        <w:numId w:val="17"/>
      </w:numPr>
      <w:spacing w:line="360" w:lineRule="auto"/>
      <w:outlineLvl w:val="3"/>
    </w:pPr>
    <w:rPr>
      <w:rFonts w:ascii="宋体" w:eastAsia="宋体" w:hAnsi="宋体" w:cs="Times New Roman"/>
      <w:b/>
      <w:kern w:val="2"/>
      <w:sz w:val="21"/>
      <w:szCs w:val="24"/>
    </w:rPr>
  </w:style>
  <w:style w:type="paragraph" w:customStyle="1" w:styleId="Char4CharCharCharCharCharChar">
    <w:name w:val="Char4 Char Char Char Char Char Char"/>
    <w:basedOn w:val="ab"/>
    <w:qFormat/>
    <w:pPr>
      <w:spacing w:line="360" w:lineRule="auto"/>
      <w:ind w:firstLineChars="200" w:firstLine="200"/>
    </w:pPr>
    <w:rPr>
      <w:rFonts w:ascii="宋体" w:eastAsia="宋体" w:hAnsi="宋体" w:cs="宋体"/>
      <w:sz w:val="24"/>
      <w:szCs w:val="24"/>
    </w:rPr>
  </w:style>
  <w:style w:type="paragraph" w:customStyle="1" w:styleId="aaaaaaaaaa">
    <w:name w:val="aaaaaaaaaa"/>
    <w:basedOn w:val="1fffb"/>
    <w:qFormat/>
    <w:pPr>
      <w:jc w:val="center"/>
    </w:pPr>
    <w:rPr>
      <w:rFonts w:cs="Times New Roman"/>
      <w:bCs w:val="0"/>
      <w:kern w:val="2"/>
      <w:sz w:val="36"/>
      <w:szCs w:val="36"/>
    </w:rPr>
  </w:style>
  <w:style w:type="paragraph" w:customStyle="1" w:styleId="1fffb">
    <w:name w:val="花1"/>
    <w:basedOn w:val="LNG1"/>
    <w:qFormat/>
    <w:pPr>
      <w:spacing w:before="156" w:after="156"/>
    </w:pPr>
    <w:rPr>
      <w:rFonts w:cs="宋体"/>
      <w:bCs/>
      <w:szCs w:val="20"/>
    </w:rPr>
  </w:style>
  <w:style w:type="paragraph" w:customStyle="1" w:styleId="LNG1">
    <w:name w:val="LNG－标题1"/>
    <w:basedOn w:val="ab"/>
    <w:qFormat/>
    <w:pPr>
      <w:spacing w:beforeLines="50" w:afterLines="50" w:line="360" w:lineRule="auto"/>
      <w:textAlignment w:val="center"/>
    </w:pPr>
    <w:rPr>
      <w:rFonts w:ascii="Times New Roman" w:eastAsia="宋体" w:hAnsi="Times New Roman" w:cs="Times New Roman"/>
      <w:b/>
      <w:kern w:val="0"/>
      <w:sz w:val="32"/>
      <w:szCs w:val="32"/>
    </w:rPr>
  </w:style>
  <w:style w:type="paragraph" w:customStyle="1" w:styleId="xl179">
    <w:name w:val="xl179"/>
    <w:basedOn w:val="ab"/>
    <w:qFormat/>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Arial Unicode MS" w:hint="eastAsia"/>
      <w:kern w:val="0"/>
      <w:sz w:val="20"/>
      <w:szCs w:val="28"/>
    </w:rPr>
  </w:style>
  <w:style w:type="character" w:customStyle="1" w:styleId="Char2f0">
    <w:name w:val="电子邮件签名 Char2"/>
    <w:basedOn w:val="ad"/>
    <w:uiPriority w:val="99"/>
    <w:semiHidden/>
    <w:qFormat/>
  </w:style>
  <w:style w:type="character" w:customStyle="1" w:styleId="2Char21">
    <w:name w:val="正文文本缩进 2 Char2"/>
    <w:basedOn w:val="ad"/>
    <w:uiPriority w:val="99"/>
  </w:style>
  <w:style w:type="paragraph" w:customStyle="1" w:styleId="5f2">
    <w:name w:val="南沙标题5"/>
    <w:basedOn w:val="51"/>
    <w:qFormat/>
    <w:pPr>
      <w:keepNext w:val="0"/>
      <w:keepLines w:val="0"/>
      <w:widowControl/>
      <w:tabs>
        <w:tab w:val="clear" w:pos="1440"/>
      </w:tabs>
      <w:spacing w:beforeLines="50" w:afterLines="50"/>
      <w:ind w:left="0" w:firstLine="482"/>
    </w:pPr>
    <w:rPr>
      <w:rFonts w:eastAsia="黑体" w:cs="宋体"/>
      <w:b/>
      <w:bCs/>
      <w:kern w:val="44"/>
      <w:sz w:val="24"/>
      <w:szCs w:val="28"/>
    </w:rPr>
  </w:style>
  <w:style w:type="character" w:customStyle="1" w:styleId="3Char21">
    <w:name w:val="正文文本 3 Char2"/>
    <w:basedOn w:val="ad"/>
    <w:qFormat/>
    <w:rPr>
      <w:sz w:val="16"/>
      <w:szCs w:val="16"/>
    </w:rPr>
  </w:style>
  <w:style w:type="paragraph" w:customStyle="1" w:styleId="1fffc">
    <w:name w:val="ｽﾀｲﾙ1"/>
    <w:basedOn w:val="10"/>
    <w:qFormat/>
    <w:pPr>
      <w:tabs>
        <w:tab w:val="clear" w:pos="425"/>
        <w:tab w:val="left" w:pos="360"/>
      </w:tabs>
      <w:spacing w:beforeLines="0" w:afterLines="0" w:line="240" w:lineRule="auto"/>
      <w:ind w:left="240" w:hanging="240"/>
    </w:pPr>
    <w:rPr>
      <w:rFonts w:ascii="CG Times" w:eastAsia="MS PMincho" w:hAnsi="CG Times"/>
      <w:b/>
      <w:kern w:val="2"/>
      <w:sz w:val="24"/>
      <w:szCs w:val="20"/>
      <w:lang w:eastAsia="ja-JP"/>
    </w:rPr>
  </w:style>
  <w:style w:type="paragraph" w:customStyle="1" w:styleId="05">
    <w:name w:val="样式 表名 + 段前: 0.5 行"/>
    <w:basedOn w:val="ab"/>
    <w:semiHidden/>
    <w:qFormat/>
    <w:pPr>
      <w:autoSpaceDE w:val="0"/>
      <w:autoSpaceDN w:val="0"/>
      <w:adjustRightInd w:val="0"/>
      <w:snapToGrid w:val="0"/>
      <w:spacing w:beforeLines="50"/>
      <w:jc w:val="center"/>
      <w:textAlignment w:val="baseline"/>
    </w:pPr>
    <w:rPr>
      <w:rFonts w:ascii="Arial" w:eastAsia="黑体" w:hAnsi="Arial" w:cs="Times New Roman"/>
      <w:kern w:val="0"/>
      <w:szCs w:val="24"/>
    </w:rPr>
  </w:style>
  <w:style w:type="paragraph" w:customStyle="1" w:styleId="afffffffffffff8">
    <w:name w:val="块项目"/>
    <w:next w:val="ab"/>
    <w:qFormat/>
    <w:pPr>
      <w:tabs>
        <w:tab w:val="left" w:pos="840"/>
      </w:tabs>
      <w:spacing w:before="120" w:after="120"/>
      <w:ind w:firstLine="420"/>
    </w:pPr>
    <w:rPr>
      <w:rFonts w:ascii="黑体" w:eastAsia="黑体" w:hAnsi="Times New Roman" w:cs="Times New Roman"/>
      <w:b/>
      <w:spacing w:val="20"/>
      <w:sz w:val="24"/>
    </w:rPr>
  </w:style>
  <w:style w:type="character" w:customStyle="1" w:styleId="Char2f1">
    <w:name w:val="签名 Char2"/>
    <w:basedOn w:val="ad"/>
    <w:uiPriority w:val="99"/>
    <w:semiHidden/>
  </w:style>
  <w:style w:type="character" w:customStyle="1" w:styleId="Char33">
    <w:name w:val="页脚 Char3"/>
    <w:basedOn w:val="ad"/>
    <w:uiPriority w:val="99"/>
    <w:rPr>
      <w:sz w:val="18"/>
      <w:szCs w:val="18"/>
    </w:rPr>
  </w:style>
  <w:style w:type="character" w:customStyle="1" w:styleId="Char2f2">
    <w:name w:val="信息标题 Char2"/>
    <w:basedOn w:val="ad"/>
    <w:uiPriority w:val="99"/>
    <w:semiHidden/>
    <w:rPr>
      <w:rFonts w:asciiTheme="majorHAnsi" w:eastAsiaTheme="majorEastAsia" w:hAnsiTheme="majorHAnsi" w:cstheme="majorBidi"/>
      <w:sz w:val="24"/>
      <w:szCs w:val="24"/>
      <w:shd w:val="pct20" w:color="auto" w:fill="auto"/>
    </w:rPr>
  </w:style>
  <w:style w:type="paragraph" w:customStyle="1" w:styleId="0000">
    <w:name w:val="款000"/>
    <w:basedOn w:val="262"/>
    <w:qFormat/>
    <w:pPr>
      <w:ind w:firstLineChars="0" w:firstLine="0"/>
    </w:pPr>
  </w:style>
  <w:style w:type="paragraph" w:customStyle="1" w:styleId="262">
    <w:name w:val="正文文字～行距: 固定值 26 磅 + 首行缩进:  2 字符"/>
    <w:basedOn w:val="ab"/>
    <w:qFormat/>
    <w:pPr>
      <w:spacing w:line="520" w:lineRule="exact"/>
      <w:ind w:firstLineChars="200" w:firstLine="560"/>
    </w:pPr>
    <w:rPr>
      <w:rFonts w:ascii="Times New Roman" w:eastAsia="宋体" w:hAnsi="Times New Roman" w:cs="宋体"/>
      <w:sz w:val="28"/>
      <w:szCs w:val="28"/>
    </w:rPr>
  </w:style>
  <w:style w:type="paragraph" w:customStyle="1" w:styleId="2110505">
    <w:name w:val="样式 2 + 左侧:  1 字符 右侧:  1 字符 段前: 0.5 行 段后: 0.5 行"/>
    <w:basedOn w:val="ab"/>
    <w:qFormat/>
    <w:pPr>
      <w:spacing w:beforeLines="50" w:afterLines="50"/>
      <w:ind w:leftChars="100" w:left="260" w:rightChars="100" w:right="100"/>
      <w:jc w:val="left"/>
    </w:pPr>
    <w:rPr>
      <w:rFonts w:ascii="宋体" w:eastAsia="宋体" w:hAnsi="宋体" w:cs="Times New Roman"/>
      <w:b/>
      <w:sz w:val="24"/>
      <w:szCs w:val="28"/>
    </w:rPr>
  </w:style>
  <w:style w:type="paragraph" w:customStyle="1" w:styleId="2CharCharChar">
    <w:name w:val="样式2 Char Char Char"/>
    <w:basedOn w:val="ac"/>
    <w:qFormat/>
    <w:pPr>
      <w:widowControl/>
      <w:overflowPunct w:val="0"/>
      <w:autoSpaceDE w:val="0"/>
      <w:autoSpaceDN w:val="0"/>
      <w:adjustRightInd w:val="0"/>
      <w:spacing w:before="0" w:after="0"/>
      <w:ind w:firstLine="491"/>
      <w:textAlignment w:val="baseline"/>
    </w:pPr>
    <w:rPr>
      <w:sz w:val="24"/>
      <w:szCs w:val="24"/>
    </w:rPr>
  </w:style>
  <w:style w:type="paragraph" w:customStyle="1" w:styleId="205">
    <w:name w:val="样式 加粗 首行缩进:  2 字符 段前: 0.5 行"/>
    <w:basedOn w:val="ab"/>
    <w:qFormat/>
    <w:pPr>
      <w:snapToGrid w:val="0"/>
      <w:spacing w:beforeLines="50" w:line="360" w:lineRule="auto"/>
      <w:ind w:firstLineChars="200" w:firstLine="480"/>
    </w:pPr>
    <w:rPr>
      <w:rFonts w:ascii="Times New Roman" w:eastAsia="宋体" w:hAnsi="Times New Roman" w:cs="Times New Roman"/>
      <w:bCs/>
      <w:color w:val="000000"/>
      <w:sz w:val="24"/>
      <w:szCs w:val="28"/>
    </w:rPr>
  </w:style>
  <w:style w:type="paragraph" w:customStyle="1" w:styleId="006">
    <w:name w:val="样式 表格标题 + 左侧:  0 厘米 首行缩进:  0 厘米 段后: 6 磅 行距: 单倍行距"/>
    <w:basedOn w:val="ac"/>
    <w:qFormat/>
    <w:pPr>
      <w:numPr>
        <w:numId w:val="18"/>
      </w:numPr>
      <w:spacing w:beforeLines="50" w:afterLines="50"/>
      <w:ind w:firstLineChars="0" w:firstLine="0"/>
      <w:jc w:val="center"/>
    </w:pPr>
    <w:rPr>
      <w:rFonts w:cs="宋体"/>
      <w:b/>
      <w:sz w:val="24"/>
    </w:rPr>
  </w:style>
  <w:style w:type="paragraph" w:customStyle="1" w:styleId="Char5CharChar1">
    <w:name w:val="Char5 Char Char1"/>
    <w:basedOn w:val="ab"/>
    <w:qFormat/>
    <w:pPr>
      <w:spacing w:line="360" w:lineRule="auto"/>
      <w:ind w:firstLineChars="200" w:firstLine="200"/>
    </w:pPr>
    <w:rPr>
      <w:rFonts w:ascii="宋体" w:eastAsia="宋体" w:hAnsi="宋体" w:cs="宋体"/>
      <w:sz w:val="24"/>
      <w:szCs w:val="24"/>
    </w:rPr>
  </w:style>
  <w:style w:type="paragraph" w:customStyle="1" w:styleId="afffffffffffff9">
    <w:name w:val="中文报告书样式"/>
    <w:basedOn w:val="ab"/>
    <w:qFormat/>
    <w:pPr>
      <w:adjustRightInd w:val="0"/>
      <w:spacing w:line="480" w:lineRule="atLeast"/>
      <w:ind w:firstLine="482"/>
      <w:textAlignment w:val="baseline"/>
    </w:pPr>
    <w:rPr>
      <w:rFonts w:ascii="Times New Roman" w:eastAsia="宋体" w:hAnsi="Times New Roman" w:cs="Times New Roman"/>
      <w:kern w:val="24"/>
      <w:sz w:val="24"/>
      <w:szCs w:val="28"/>
    </w:rPr>
  </w:style>
  <w:style w:type="paragraph" w:customStyle="1" w:styleId="xl181">
    <w:name w:val="xl181"/>
    <w:basedOn w:val="ab"/>
    <w:qFormat/>
    <w:pPr>
      <w:widowControl/>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pPr>
    <w:rPr>
      <w:rFonts w:ascii="宋体" w:eastAsia="宋体" w:hAnsi="宋体" w:cs="Arial Unicode MS" w:hint="eastAsia"/>
      <w:kern w:val="0"/>
      <w:sz w:val="20"/>
      <w:szCs w:val="28"/>
    </w:rPr>
  </w:style>
  <w:style w:type="paragraph" w:customStyle="1" w:styleId="CM96">
    <w:name w:val="CM96"/>
    <w:basedOn w:val="Default"/>
    <w:next w:val="Default"/>
    <w:semiHidden/>
    <w:qFormat/>
    <w:pPr>
      <w:adjustRightInd/>
    </w:pPr>
    <w:rPr>
      <w:rFonts w:ascii="仿宋" w:eastAsia="仿宋" w:hAnsi="仿宋" w:cs="Times New Roman" w:hint="eastAsia"/>
      <w:szCs w:val="20"/>
    </w:rPr>
  </w:style>
  <w:style w:type="character" w:customStyle="1" w:styleId="Char2f3">
    <w:name w:val="脚注文本 Char2"/>
    <w:basedOn w:val="ad"/>
    <w:uiPriority w:val="99"/>
    <w:semiHidden/>
    <w:rPr>
      <w:sz w:val="18"/>
      <w:szCs w:val="18"/>
    </w:rPr>
  </w:style>
  <w:style w:type="paragraph" w:customStyle="1" w:styleId="Char1CharCharChar0">
    <w:name w:val="Char1 Char Char Char"/>
    <w:basedOn w:val="ab"/>
    <w:qFormat/>
    <w:rPr>
      <w:rFonts w:ascii="Times New Roman" w:eastAsia="宋体" w:hAnsi="Times New Roman" w:cs="Times New Roman"/>
      <w:sz w:val="24"/>
      <w:szCs w:val="24"/>
    </w:rPr>
  </w:style>
  <w:style w:type="paragraph" w:customStyle="1" w:styleId="CM59">
    <w:name w:val="CM59"/>
    <w:basedOn w:val="Default"/>
    <w:next w:val="Default"/>
    <w:qFormat/>
    <w:rPr>
      <w:rFonts w:ascii="宋体" w:eastAsia="宋体" w:cs="Times New Roman"/>
      <w:color w:val="auto"/>
    </w:rPr>
  </w:style>
  <w:style w:type="paragraph" w:customStyle="1" w:styleId="afffffffffffffa">
    <w:name w:val="中 文 论 文"/>
    <w:basedOn w:val="ab"/>
    <w:qFormat/>
    <w:pPr>
      <w:adjustRightInd w:val="0"/>
      <w:spacing w:line="480" w:lineRule="atLeast"/>
      <w:ind w:firstLine="510"/>
      <w:jc w:val="left"/>
      <w:textAlignment w:val="baseline"/>
    </w:pPr>
    <w:rPr>
      <w:rFonts w:ascii="Times New Roman" w:eastAsia="仿宋_GB2312" w:hAnsi="Times New Roman" w:cs="Times New Roman"/>
      <w:kern w:val="0"/>
      <w:sz w:val="28"/>
      <w:szCs w:val="28"/>
    </w:rPr>
  </w:style>
  <w:style w:type="paragraph" w:customStyle="1" w:styleId="Char1CharCharCharCharCharChar1">
    <w:name w:val="Char1 Char Char Char Char Char Char1"/>
    <w:basedOn w:val="ab"/>
    <w:qFormat/>
    <w:pPr>
      <w:spacing w:line="360" w:lineRule="auto"/>
      <w:ind w:firstLineChars="200" w:firstLine="200"/>
    </w:pPr>
    <w:rPr>
      <w:rFonts w:ascii="宋体" w:eastAsia="宋体" w:hAnsi="宋体" w:cs="宋体"/>
      <w:sz w:val="24"/>
      <w:szCs w:val="24"/>
    </w:rPr>
  </w:style>
  <w:style w:type="paragraph" w:customStyle="1" w:styleId="xl141">
    <w:name w:val="xl141"/>
    <w:basedOn w:val="ab"/>
    <w:qFormat/>
    <w:pPr>
      <w:widowControl/>
      <w:pBdr>
        <w:bottom w:val="single" w:sz="4" w:space="0" w:color="auto"/>
        <w:right w:val="single" w:sz="8" w:space="0" w:color="auto"/>
      </w:pBdr>
      <w:spacing w:before="100" w:beforeAutospacing="1" w:after="100" w:afterAutospacing="1"/>
      <w:jc w:val="center"/>
    </w:pPr>
    <w:rPr>
      <w:rFonts w:ascii="宋体" w:eastAsia="宋体" w:hAnsi="宋体" w:cs="Arial Unicode MS" w:hint="eastAsia"/>
      <w:kern w:val="0"/>
      <w:sz w:val="20"/>
      <w:szCs w:val="28"/>
    </w:rPr>
  </w:style>
  <w:style w:type="paragraph" w:customStyle="1" w:styleId="CharChar1Char0">
    <w:name w:val="Char Char1 Char"/>
    <w:basedOn w:val="ab"/>
    <w:qFormat/>
    <w:rPr>
      <w:rFonts w:ascii="Times New Roman" w:eastAsia="宋体" w:hAnsi="Times New Roman" w:cs="Times New Roman"/>
      <w:sz w:val="24"/>
      <w:szCs w:val="24"/>
    </w:rPr>
  </w:style>
  <w:style w:type="paragraph" w:customStyle="1" w:styleId="010">
    <w:name w:val="表内文字前后0.1行"/>
    <w:basedOn w:val="ab"/>
    <w:semiHidden/>
    <w:qFormat/>
    <w:pPr>
      <w:spacing w:before="31" w:after="31"/>
      <w:ind w:left="578" w:hanging="578"/>
      <w:jc w:val="center"/>
    </w:pPr>
    <w:rPr>
      <w:rFonts w:ascii="Times New Roman" w:eastAsia="宋体" w:hAnsi="Times New Roman" w:cs="宋体"/>
      <w:szCs w:val="28"/>
    </w:rPr>
  </w:style>
  <w:style w:type="paragraph" w:customStyle="1" w:styleId="0-shiw-6">
    <w:name w:val="0-shiw-扉页编制单位和日期"/>
    <w:qFormat/>
    <w:pPr>
      <w:spacing w:line="480" w:lineRule="auto"/>
      <w:ind w:firstLineChars="233" w:firstLine="840"/>
    </w:pPr>
    <w:rPr>
      <w:rFonts w:ascii="宋体" w:eastAsia="宋体" w:hAnsi="Times New Roman" w:cs="Times New Roman"/>
      <w:b/>
      <w:kern w:val="2"/>
      <w:sz w:val="32"/>
      <w:szCs w:val="32"/>
    </w:rPr>
  </w:style>
  <w:style w:type="paragraph" w:customStyle="1" w:styleId="CharChar23CharCharCharCharCharChar4">
    <w:name w:val="Char Char23 Char Char Char Char Char Char4"/>
    <w:basedOn w:val="ab"/>
    <w:qFormat/>
    <w:pPr>
      <w:spacing w:line="360" w:lineRule="auto"/>
      <w:ind w:firstLineChars="200" w:firstLine="200"/>
    </w:pPr>
    <w:rPr>
      <w:rFonts w:ascii="宋体" w:eastAsia="宋体" w:hAnsi="宋体" w:cs="宋体"/>
      <w:sz w:val="24"/>
      <w:szCs w:val="24"/>
    </w:rPr>
  </w:style>
  <w:style w:type="paragraph" w:customStyle="1" w:styleId="afffffffffffffb">
    <w:name w:val="样式 表题 + (符号) 黑体"/>
    <w:basedOn w:val="afffffff5"/>
    <w:qFormat/>
    <w:rPr>
      <w:kern w:val="0"/>
      <w:szCs w:val="20"/>
    </w:rPr>
  </w:style>
  <w:style w:type="paragraph" w:customStyle="1" w:styleId="4f1">
    <w:name w:val="标题4"/>
    <w:basedOn w:val="43"/>
    <w:next w:val="43"/>
    <w:qFormat/>
    <w:pPr>
      <w:keepLines w:val="0"/>
      <w:widowControl/>
      <w:tabs>
        <w:tab w:val="clear" w:pos="2445"/>
      </w:tabs>
      <w:adjustRightInd w:val="0"/>
      <w:spacing w:before="0" w:after="0"/>
      <w:ind w:left="-567" w:firstLine="567"/>
      <w:textAlignment w:val="baseline"/>
    </w:pPr>
    <w:rPr>
      <w:rFonts w:ascii="Times New Roman" w:hAnsi="Times New Roman"/>
      <w:b/>
      <w:kern w:val="0"/>
      <w:sz w:val="21"/>
      <w:szCs w:val="24"/>
    </w:rPr>
  </w:style>
  <w:style w:type="paragraph" w:customStyle="1" w:styleId="5f3">
    <w:name w:val="批注主题5"/>
    <w:basedOn w:val="af8"/>
    <w:next w:val="af8"/>
    <w:qFormat/>
    <w:pPr>
      <w:snapToGrid/>
      <w:spacing w:line="240" w:lineRule="auto"/>
      <w:ind w:firstLine="0"/>
      <w:jc w:val="left"/>
    </w:pPr>
    <w:rPr>
      <w:rFonts w:ascii="Calibri" w:eastAsia="仿宋" w:hAnsi="Calibri" w:cs="Times New Roman"/>
      <w:b/>
      <w:bCs/>
      <w:color w:val="auto"/>
      <w:spacing w:val="0"/>
      <w:kern w:val="0"/>
      <w:szCs w:val="20"/>
    </w:rPr>
  </w:style>
  <w:style w:type="paragraph" w:customStyle="1" w:styleId="152">
    <w:name w:val="样式 宋体 四号 黑色 行距: 1.5 倍行距"/>
    <w:basedOn w:val="ab"/>
    <w:qFormat/>
    <w:pPr>
      <w:autoSpaceDE w:val="0"/>
      <w:autoSpaceDN w:val="0"/>
      <w:spacing w:before="120" w:after="120" w:line="360" w:lineRule="auto"/>
      <w:ind w:left="578" w:firstLineChars="200" w:firstLine="200"/>
    </w:pPr>
    <w:rPr>
      <w:rFonts w:ascii="宋体" w:eastAsia="宋体" w:hAnsi="宋体" w:cs="宋体"/>
      <w:color w:val="000000"/>
      <w:sz w:val="28"/>
      <w:szCs w:val="28"/>
    </w:rPr>
  </w:style>
  <w:style w:type="paragraph" w:customStyle="1" w:styleId="xl35">
    <w:name w:val="xl35"/>
    <w:basedOn w:val="ab"/>
    <w:qFormat/>
    <w:pPr>
      <w:widowControl/>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Times New Roman" w:eastAsia="Arial Unicode MS" w:hAnsi="Times New Roman" w:cs="Times New Roman"/>
      <w:color w:val="000000"/>
      <w:kern w:val="0"/>
      <w:sz w:val="20"/>
      <w:szCs w:val="28"/>
    </w:rPr>
  </w:style>
  <w:style w:type="paragraph" w:customStyle="1" w:styleId="WW-2">
    <w:name w:val="WW-正文文字缩进 2"/>
    <w:basedOn w:val="ab"/>
    <w:qFormat/>
    <w:pPr>
      <w:suppressAutoHyphens/>
      <w:spacing w:line="360" w:lineRule="auto"/>
      <w:ind w:left="570" w:firstLineChars="200" w:firstLine="200"/>
    </w:pPr>
    <w:rPr>
      <w:rFonts w:ascii="宋体" w:eastAsia="宋体" w:hAnsi="宋体" w:cs="Times New Roman"/>
      <w:kern w:val="1"/>
      <w:sz w:val="28"/>
      <w:szCs w:val="28"/>
    </w:rPr>
  </w:style>
  <w:style w:type="paragraph" w:customStyle="1" w:styleId="03">
    <w:name w:val="表格03"/>
    <w:basedOn w:val="ab"/>
    <w:qFormat/>
    <w:pPr>
      <w:snapToGrid w:val="0"/>
      <w:spacing w:line="400" w:lineRule="exact"/>
      <w:jc w:val="center"/>
    </w:pPr>
    <w:rPr>
      <w:rFonts w:ascii="Times New Roman" w:eastAsia="宋体" w:hAnsi="Times New Roman" w:cs="Times New Roman"/>
      <w:szCs w:val="21"/>
    </w:rPr>
  </w:style>
  <w:style w:type="paragraph" w:customStyle="1" w:styleId="afffffffffffffc">
    <w:name w:val="正文（首行缩进）"/>
    <w:basedOn w:val="ab"/>
    <w:qFormat/>
    <w:pPr>
      <w:adjustRightInd w:val="0"/>
      <w:snapToGrid w:val="0"/>
      <w:spacing w:line="360" w:lineRule="auto"/>
      <w:ind w:firstLineChars="200" w:firstLine="200"/>
    </w:pPr>
    <w:rPr>
      <w:rFonts w:ascii="Times New Roman" w:eastAsia="宋体" w:hAnsi="Times New Roman" w:cs="Times New Roman"/>
      <w:snapToGrid w:val="0"/>
      <w:kern w:val="0"/>
      <w:sz w:val="24"/>
      <w:szCs w:val="24"/>
    </w:rPr>
  </w:style>
  <w:style w:type="paragraph" w:customStyle="1" w:styleId="31113CharChar3Char3-31111">
    <w:name w:val="样式 标题 31.1.1条标题 3 Char Char标题 3 Char标3可研-标题 3§1.1.1.. (1..."/>
    <w:basedOn w:val="31"/>
    <w:qFormat/>
    <w:pPr>
      <w:keepNext w:val="0"/>
      <w:keepLines w:val="0"/>
      <w:numPr>
        <w:numId w:val="19"/>
      </w:numPr>
      <w:tabs>
        <w:tab w:val="left" w:pos="180"/>
        <w:tab w:val="left" w:pos="628"/>
      </w:tabs>
      <w:autoSpaceDE w:val="0"/>
      <w:autoSpaceDN w:val="0"/>
      <w:spacing w:before="0"/>
      <w:jc w:val="both"/>
    </w:pPr>
    <w:rPr>
      <w:rFonts w:ascii="宋体" w:eastAsia="宋体" w:hAnsi="宋体" w:cs="宋体"/>
      <w:b/>
      <w:bCs/>
      <w:color w:val="000000"/>
      <w:spacing w:val="3"/>
      <w:sz w:val="28"/>
      <w:szCs w:val="28"/>
      <w:lang w:val="zh-CN"/>
    </w:rPr>
  </w:style>
  <w:style w:type="paragraph" w:customStyle="1" w:styleId="1fffd">
    <w:name w:val="样式 表格文字—五号 +1"/>
    <w:basedOn w:val="afffffffff7"/>
    <w:unhideWhenUsed/>
    <w:qFormat/>
    <w:rPr>
      <w:rFonts w:cs="宋体"/>
      <w:szCs w:val="20"/>
    </w:rPr>
  </w:style>
  <w:style w:type="paragraph" w:customStyle="1" w:styleId="Hjr-afsn7">
    <w:name w:val="Hjr-afsn 7"/>
    <w:qFormat/>
    <w:pPr>
      <w:tabs>
        <w:tab w:val="left" w:pos="-720"/>
        <w:tab w:val="left" w:pos="0"/>
        <w:tab w:val="left" w:pos="720"/>
        <w:tab w:val="left" w:pos="1440"/>
        <w:tab w:val="left" w:pos="2160"/>
        <w:tab w:val="left" w:pos="2880"/>
        <w:tab w:val="left" w:pos="3600"/>
        <w:tab w:val="left" w:pos="4320"/>
        <w:tab w:val="left" w:pos="5040"/>
        <w:tab w:val="left" w:pos="5760"/>
      </w:tabs>
      <w:suppressAutoHyphens/>
      <w:ind w:left="5956" w:hanging="455"/>
    </w:pPr>
    <w:rPr>
      <w:rFonts w:ascii="CG Times" w:eastAsia="Times New Roman" w:hAnsi="CG Times" w:cs="Times New Roman"/>
      <w:sz w:val="23"/>
      <w:lang w:eastAsia="en-US"/>
    </w:rPr>
  </w:style>
  <w:style w:type="paragraph" w:customStyle="1" w:styleId="xl46">
    <w:name w:val="xl46"/>
    <w:basedOn w:val="ab"/>
    <w:qFormat/>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left"/>
    </w:pPr>
    <w:rPr>
      <w:rFonts w:ascii="Arial Unicode MS" w:eastAsia="Arial Unicode MS" w:hAnsi="Arial Unicode MS" w:cs="Arial Unicode MS"/>
      <w:b/>
      <w:bCs/>
      <w:kern w:val="0"/>
      <w:sz w:val="12"/>
      <w:szCs w:val="12"/>
    </w:rPr>
  </w:style>
  <w:style w:type="paragraph" w:customStyle="1" w:styleId="yzp-">
    <w:name w:val="yzp-章"/>
    <w:basedOn w:val="afffff4"/>
    <w:qFormat/>
    <w:pPr>
      <w:numPr>
        <w:numId w:val="20"/>
      </w:numPr>
      <w:spacing w:beforeLines="100" w:afterLines="100" w:line="360" w:lineRule="auto"/>
      <w:ind w:leftChars="200" w:left="200" w:firstLineChars="0" w:firstLine="0"/>
      <w:jc w:val="center"/>
      <w:outlineLvl w:val="0"/>
    </w:pPr>
    <w:rPr>
      <w:rFonts w:ascii="华文宋体" w:eastAsia="黑体" w:hAnsi="华文宋体"/>
      <w:b/>
      <w:sz w:val="32"/>
    </w:rPr>
  </w:style>
  <w:style w:type="paragraph" w:customStyle="1" w:styleId="anum1erniveau">
    <w:name w:val="_a) énum. (1er niveau)"/>
    <w:unhideWhenUsed/>
    <w:qFormat/>
    <w:pPr>
      <w:spacing w:before="120" w:after="120" w:line="280" w:lineRule="atLeast"/>
      <w:ind w:left="993" w:hanging="426"/>
      <w:jc w:val="both"/>
    </w:pPr>
    <w:rPr>
      <w:rFonts w:ascii="Times New Roman" w:eastAsia="宋体" w:hAnsi="Times New Roman" w:cs="Times New Roman"/>
      <w:b/>
      <w:sz w:val="24"/>
      <w:lang w:val="fr-FR"/>
    </w:rPr>
  </w:style>
  <w:style w:type="paragraph" w:customStyle="1" w:styleId="132">
    <w:name w:val="样式 首行缩进 行距: 1.3 倍行距 + 首行缩进:  2 字符 段前: 自动 段后: 自动"/>
    <w:basedOn w:val="133"/>
    <w:unhideWhenUsed/>
    <w:qFormat/>
    <w:pPr>
      <w:spacing w:before="0" w:beforeAutospacing="0" w:after="0" w:afterAutospacing="0"/>
    </w:pPr>
  </w:style>
  <w:style w:type="paragraph" w:customStyle="1" w:styleId="133">
    <w:name w:val="首行缩进 行距: 1.3 倍行距"/>
    <w:basedOn w:val="ab"/>
    <w:unhideWhenUsed/>
    <w:qFormat/>
    <w:pPr>
      <w:spacing w:before="100" w:beforeAutospacing="1" w:after="100" w:afterAutospacing="1" w:line="312" w:lineRule="auto"/>
      <w:ind w:left="578" w:firstLineChars="200" w:firstLine="200"/>
    </w:pPr>
    <w:rPr>
      <w:rFonts w:ascii="Times New Roman" w:eastAsia="宋体" w:hAnsi="Times New Roman" w:cs="宋体"/>
      <w:szCs w:val="28"/>
    </w:rPr>
  </w:style>
  <w:style w:type="paragraph" w:customStyle="1" w:styleId="xl180">
    <w:name w:val="xl180"/>
    <w:basedOn w:val="ab"/>
    <w:qFormat/>
    <w:pPr>
      <w:widowControl/>
      <w:pBdr>
        <w:top w:val="single" w:sz="8" w:space="0" w:color="auto"/>
        <w:bottom w:val="single" w:sz="4" w:space="0" w:color="auto"/>
        <w:right w:val="single" w:sz="8" w:space="0" w:color="auto"/>
      </w:pBdr>
      <w:spacing w:before="100" w:beforeAutospacing="1" w:after="100" w:afterAutospacing="1"/>
      <w:jc w:val="center"/>
    </w:pPr>
    <w:rPr>
      <w:rFonts w:ascii="宋体" w:eastAsia="宋体" w:hAnsi="宋体" w:cs="Arial Unicode MS" w:hint="eastAsia"/>
      <w:kern w:val="0"/>
      <w:sz w:val="20"/>
      <w:szCs w:val="28"/>
    </w:rPr>
  </w:style>
  <w:style w:type="paragraph" w:customStyle="1" w:styleId="Char2CharCharChar">
    <w:name w:val="Char2 Char Char Char"/>
    <w:basedOn w:val="ab"/>
    <w:qFormat/>
    <w:rPr>
      <w:rFonts w:ascii="Times New Roman" w:eastAsia="宋体" w:hAnsi="Times New Roman" w:cs="Times New Roman"/>
      <w:sz w:val="24"/>
      <w:szCs w:val="28"/>
    </w:rPr>
  </w:style>
  <w:style w:type="paragraph" w:customStyle="1" w:styleId="xl184">
    <w:name w:val="xl184"/>
    <w:basedOn w:val="ab"/>
    <w:qFormat/>
    <w:pPr>
      <w:widowControl/>
      <w:pBdr>
        <w:top w:val="single" w:sz="4" w:space="0" w:color="auto"/>
        <w:bottom w:val="single" w:sz="4" w:space="0" w:color="auto"/>
        <w:right w:val="single" w:sz="8" w:space="0" w:color="auto"/>
      </w:pBdr>
      <w:shd w:val="clear" w:color="auto" w:fill="FFCC99"/>
      <w:spacing w:before="100" w:beforeAutospacing="1" w:after="100" w:afterAutospacing="1"/>
      <w:jc w:val="center"/>
    </w:pPr>
    <w:rPr>
      <w:rFonts w:ascii="宋体" w:eastAsia="宋体" w:hAnsi="宋体" w:cs="Arial Unicode MS" w:hint="eastAsia"/>
      <w:kern w:val="0"/>
      <w:sz w:val="20"/>
      <w:szCs w:val="28"/>
    </w:rPr>
  </w:style>
  <w:style w:type="paragraph" w:customStyle="1" w:styleId="afffffffffffffd">
    <w:name w:val="密级编号"/>
    <w:basedOn w:val="ab"/>
    <w:qFormat/>
    <w:pPr>
      <w:adjustRightInd w:val="0"/>
      <w:jc w:val="center"/>
      <w:textAlignment w:val="baseline"/>
    </w:pPr>
    <w:rPr>
      <w:rFonts w:ascii="仿宋_GB2312" w:eastAsia="仿宋_GB2312" w:hAnsi="Times New Roman" w:cs="Times New Roman"/>
      <w:kern w:val="0"/>
      <w:sz w:val="24"/>
      <w:szCs w:val="28"/>
    </w:rPr>
  </w:style>
  <w:style w:type="paragraph" w:customStyle="1" w:styleId="afffffffffffffe">
    <w:name w:val="表头格式"/>
    <w:basedOn w:val="ab"/>
    <w:qFormat/>
    <w:pPr>
      <w:adjustRightInd w:val="0"/>
      <w:snapToGrid w:val="0"/>
      <w:spacing w:beforeLines="50" w:line="360" w:lineRule="auto"/>
      <w:jc w:val="center"/>
    </w:pPr>
    <w:rPr>
      <w:rFonts w:ascii="方正黑体简体" w:eastAsia="方正黑体简体" w:hAnsi="Times New Roman" w:cs="Times New Roman"/>
      <w:kern w:val="0"/>
      <w:sz w:val="24"/>
      <w:szCs w:val="24"/>
    </w:rPr>
  </w:style>
  <w:style w:type="paragraph" w:customStyle="1" w:styleId="cccccccccc">
    <w:name w:val="cccccccccc"/>
    <w:basedOn w:val="3ff1"/>
    <w:qFormat/>
    <w:pPr>
      <w:ind w:firstLineChars="196" w:firstLine="470"/>
      <w:outlineLvl w:val="9"/>
    </w:pPr>
    <w:rPr>
      <w:b w:val="0"/>
      <w:color w:val="000000"/>
      <w:kern w:val="0"/>
    </w:rPr>
  </w:style>
  <w:style w:type="paragraph" w:customStyle="1" w:styleId="3ff1">
    <w:name w:val="花3"/>
    <w:basedOn w:val="ab"/>
    <w:qFormat/>
    <w:pPr>
      <w:tabs>
        <w:tab w:val="left" w:pos="720"/>
      </w:tabs>
      <w:spacing w:line="360" w:lineRule="auto"/>
      <w:outlineLvl w:val="2"/>
    </w:pPr>
    <w:rPr>
      <w:rFonts w:ascii="Times New Roman" w:eastAsia="宋体" w:hAnsi="Times New Roman" w:cs="Times New Roman"/>
      <w:b/>
      <w:sz w:val="24"/>
      <w:szCs w:val="24"/>
    </w:rPr>
  </w:style>
  <w:style w:type="paragraph" w:customStyle="1" w:styleId="PSPSPSPS">
    <w:name w:val="PSPSPSPS"/>
    <w:basedOn w:val="ab"/>
    <w:qFormat/>
    <w:pPr>
      <w:adjustRightInd w:val="0"/>
      <w:spacing w:line="600" w:lineRule="atLeast"/>
      <w:textAlignment w:val="baseline"/>
    </w:pPr>
    <w:rPr>
      <w:rFonts w:ascii="Times New Roman" w:eastAsia="宋体" w:hAnsi="Times New Roman" w:cs="Times New Roman"/>
      <w:kern w:val="0"/>
      <w:sz w:val="28"/>
      <w:szCs w:val="28"/>
    </w:rPr>
  </w:style>
  <w:style w:type="paragraph" w:customStyle="1" w:styleId="2ff4">
    <w:name w:val="样式 公式 + 首行缩进:  2 字符"/>
    <w:basedOn w:val="ab"/>
    <w:qFormat/>
    <w:pPr>
      <w:widowControl/>
      <w:tabs>
        <w:tab w:val="left" w:pos="227"/>
      </w:tabs>
      <w:overflowPunct w:val="0"/>
      <w:autoSpaceDE w:val="0"/>
      <w:autoSpaceDN w:val="0"/>
      <w:adjustRightInd w:val="0"/>
      <w:spacing w:before="100" w:beforeAutospacing="1" w:after="100" w:afterAutospacing="1"/>
      <w:ind w:left="578" w:hanging="578"/>
      <w:jc w:val="center"/>
      <w:textAlignment w:val="baseline"/>
    </w:pPr>
    <w:rPr>
      <w:rFonts w:ascii="仿宋_GB2312" w:eastAsia="仿宋_GB2312" w:hAnsi="Times New Roman" w:cs="宋体"/>
      <w:b/>
      <w:kern w:val="0"/>
      <w:szCs w:val="21"/>
    </w:rPr>
  </w:style>
  <w:style w:type="paragraph" w:customStyle="1" w:styleId="xl115">
    <w:name w:val="xl115"/>
    <w:basedOn w:val="ab"/>
    <w:qFormat/>
    <w:pPr>
      <w:widowControl/>
      <w:spacing w:before="100" w:beforeAutospacing="1" w:after="100" w:afterAutospacing="1"/>
      <w:jc w:val="center"/>
    </w:pPr>
    <w:rPr>
      <w:rFonts w:ascii="Times New Roman" w:eastAsia="宋体" w:hAnsi="Times New Roman" w:cs="Times New Roman"/>
      <w:kern w:val="0"/>
      <w:sz w:val="24"/>
      <w:szCs w:val="24"/>
    </w:rPr>
  </w:style>
  <w:style w:type="paragraph" w:customStyle="1" w:styleId="Char80">
    <w:name w:val="Char8"/>
    <w:basedOn w:val="ab"/>
    <w:qFormat/>
    <w:pPr>
      <w:widowControl/>
      <w:spacing w:after="160" w:line="240" w:lineRule="exact"/>
      <w:jc w:val="left"/>
    </w:pPr>
    <w:rPr>
      <w:rFonts w:ascii="Verdana" w:eastAsia="仿宋_GB2312" w:hAnsi="Verdana" w:cs="Times New Roman"/>
      <w:kern w:val="0"/>
      <w:sz w:val="24"/>
      <w:szCs w:val="28"/>
      <w:lang w:eastAsia="en-US"/>
    </w:rPr>
  </w:style>
  <w:style w:type="paragraph" w:customStyle="1" w:styleId="xl120">
    <w:name w:val="xl120"/>
    <w:basedOn w:val="ab"/>
    <w:qFormat/>
    <w:pPr>
      <w:widowControl/>
      <w:pBdr>
        <w:left w:val="single" w:sz="8" w:space="0" w:color="auto"/>
        <w:bottom w:val="single" w:sz="8" w:space="0" w:color="auto"/>
        <w:right w:val="single" w:sz="4" w:space="0" w:color="auto"/>
      </w:pBdr>
      <w:spacing w:before="100" w:beforeAutospacing="1" w:after="100" w:afterAutospacing="1"/>
      <w:jc w:val="center"/>
    </w:pPr>
    <w:rPr>
      <w:rFonts w:ascii="宋体" w:eastAsia="宋体" w:hAnsi="宋体" w:cs="Arial Unicode MS" w:hint="eastAsia"/>
      <w:kern w:val="0"/>
      <w:sz w:val="20"/>
      <w:szCs w:val="28"/>
    </w:rPr>
  </w:style>
  <w:style w:type="paragraph" w:customStyle="1" w:styleId="affffffffffffff">
    <w:name w:val="正文（杨）"/>
    <w:basedOn w:val="ab"/>
    <w:qFormat/>
    <w:pPr>
      <w:adjustRightInd w:val="0"/>
      <w:snapToGrid w:val="0"/>
      <w:spacing w:line="360" w:lineRule="auto"/>
      <w:ind w:firstLineChars="200" w:firstLine="480"/>
      <w:jc w:val="left"/>
    </w:pPr>
    <w:rPr>
      <w:rFonts w:ascii="Times New Roman" w:eastAsia="宋体" w:hAnsi="Times New Roman" w:cs="Times New Roman"/>
      <w:sz w:val="24"/>
      <w:szCs w:val="28"/>
    </w:rPr>
  </w:style>
  <w:style w:type="paragraph" w:customStyle="1" w:styleId="zhengwen">
    <w:name w:val="zhengwen"/>
    <w:basedOn w:val="ab"/>
    <w:qFormat/>
    <w:pPr>
      <w:spacing w:line="360" w:lineRule="atLeast"/>
    </w:pPr>
    <w:rPr>
      <w:rFonts w:ascii="黑体" w:eastAsia="Times New Roman" w:hAnsi="Calibri" w:cs="宋体"/>
      <w:iCs/>
      <w:szCs w:val="32"/>
    </w:rPr>
  </w:style>
  <w:style w:type="paragraph" w:customStyle="1" w:styleId="22">
    <w:name w:val="表标题2.2"/>
    <w:basedOn w:val="263"/>
    <w:qFormat/>
    <w:pPr>
      <w:widowControl w:val="0"/>
      <w:numPr>
        <w:numId w:val="21"/>
      </w:numPr>
      <w:tabs>
        <w:tab w:val="clear" w:pos="3060"/>
      </w:tabs>
      <w:adjustRightInd/>
      <w:snapToGrid/>
      <w:spacing w:before="0" w:line="240" w:lineRule="auto"/>
      <w:ind w:left="0" w:firstLine="0"/>
      <w:jc w:val="both"/>
      <w:textAlignment w:val="auto"/>
    </w:pPr>
    <w:rPr>
      <w:rFonts w:eastAsia="宋体"/>
      <w:b w:val="0"/>
      <w:color w:val="auto"/>
      <w:sz w:val="21"/>
      <w:szCs w:val="21"/>
    </w:rPr>
  </w:style>
  <w:style w:type="paragraph" w:customStyle="1" w:styleId="263">
    <w:name w:val="表标2.6"/>
    <w:next w:val="affffff8"/>
    <w:qFormat/>
    <w:pPr>
      <w:tabs>
        <w:tab w:val="left" w:pos="720"/>
        <w:tab w:val="left" w:pos="8207"/>
      </w:tabs>
      <w:adjustRightInd w:val="0"/>
      <w:snapToGrid w:val="0"/>
      <w:spacing w:before="240" w:after="120" w:line="0" w:lineRule="atLeast"/>
      <w:ind w:left="-4" w:firstLine="4"/>
      <w:jc w:val="center"/>
      <w:textAlignment w:val="baseline"/>
    </w:pPr>
    <w:rPr>
      <w:rFonts w:ascii="Times New Roman" w:eastAsia="黑体" w:hAnsi="Times New Roman" w:cs="Times New Roman"/>
      <w:b/>
      <w:color w:val="000000"/>
      <w:kern w:val="2"/>
      <w:sz w:val="24"/>
      <w:szCs w:val="24"/>
    </w:rPr>
  </w:style>
  <w:style w:type="paragraph" w:customStyle="1" w:styleId="Arial2">
    <w:name w:val="样式 (西文) Arial 五号 居中 首行缩进:  2 字符"/>
    <w:basedOn w:val="ab"/>
    <w:qFormat/>
    <w:pPr>
      <w:snapToGrid w:val="0"/>
      <w:spacing w:line="400" w:lineRule="exact"/>
      <w:ind w:firstLineChars="200" w:firstLine="460"/>
      <w:jc w:val="center"/>
    </w:pPr>
    <w:rPr>
      <w:rFonts w:ascii="Times New Roman" w:eastAsia="宋体" w:hAnsi="Times New Roman" w:cs="Times New Roman"/>
      <w:snapToGrid w:val="0"/>
      <w:spacing w:val="10"/>
      <w:kern w:val="24"/>
      <w:szCs w:val="21"/>
    </w:rPr>
  </w:style>
  <w:style w:type="paragraph" w:customStyle="1" w:styleId="2-41">
    <w:name w:val="中等深浅列表 2 - 强调文字颜色 41"/>
    <w:qFormat/>
    <w:rPr>
      <w:rFonts w:ascii="Calibri" w:eastAsia="宋体" w:hAnsi="Calibri" w:cs="Times New Roman"/>
      <w:color w:val="000000"/>
    </w:rPr>
  </w:style>
  <w:style w:type="paragraph" w:customStyle="1" w:styleId="xl84">
    <w:name w:val="xl84"/>
    <w:basedOn w:val="ab"/>
    <w:qFormat/>
    <w:pPr>
      <w:widowControl/>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jc w:val="left"/>
      <w:textAlignment w:val="center"/>
    </w:pPr>
    <w:rPr>
      <w:rFonts w:ascii="Arial Unicode MS" w:eastAsia="Arial Unicode MS" w:hAnsi="Arial Unicode MS" w:cs="Arial Unicode MS"/>
      <w:kern w:val="0"/>
      <w:sz w:val="24"/>
      <w:szCs w:val="24"/>
    </w:rPr>
  </w:style>
  <w:style w:type="paragraph" w:customStyle="1" w:styleId="ST2032">
    <w:name w:val="ST20_32"/>
    <w:basedOn w:val="aff4"/>
    <w:unhideWhenUsed/>
    <w:qFormat/>
    <w:pPr>
      <w:keepLines/>
      <w:tabs>
        <w:tab w:val="clear" w:pos="4153"/>
        <w:tab w:val="clear" w:pos="8306"/>
        <w:tab w:val="center" w:pos="4320"/>
      </w:tabs>
      <w:autoSpaceDE w:val="0"/>
      <w:autoSpaceDN w:val="0"/>
      <w:adjustRightInd w:val="0"/>
      <w:snapToGrid/>
      <w:spacing w:before="120" w:after="120" w:line="360" w:lineRule="atLeast"/>
      <w:ind w:left="578" w:hanging="578"/>
      <w:jc w:val="center"/>
      <w:textAlignment w:val="baseline"/>
    </w:pPr>
    <w:rPr>
      <w:rFonts w:ascii="宋体" w:hAnsi="Tms Rmn"/>
      <w:kern w:val="0"/>
      <w:sz w:val="28"/>
    </w:rPr>
  </w:style>
  <w:style w:type="paragraph" w:customStyle="1" w:styleId="affffffffffffff0">
    <w:name w:val="样式 表格居中 +"/>
    <w:basedOn w:val="affffffffff9"/>
    <w:qFormat/>
    <w:pPr>
      <w:spacing w:before="0" w:after="0" w:line="400" w:lineRule="atLeast"/>
      <w:ind w:rightChars="1" w:right="3" w:firstLine="0"/>
      <w:jc w:val="center"/>
    </w:pPr>
    <w:rPr>
      <w:rFonts w:ascii="宋体" w:hAnsi="宋体"/>
      <w:kern w:val="0"/>
      <w:sz w:val="24"/>
      <w:szCs w:val="21"/>
    </w:rPr>
  </w:style>
  <w:style w:type="paragraph" w:customStyle="1" w:styleId="affffffffffffff1">
    <w:name w:val="插图编号"/>
    <w:basedOn w:val="affffffffffb"/>
    <w:unhideWhenUsed/>
    <w:qFormat/>
    <w:pPr>
      <w:widowControl/>
      <w:adjustRightInd w:val="0"/>
      <w:spacing w:before="120" w:after="120"/>
      <w:ind w:left="578" w:hanging="578"/>
      <w:textAlignment w:val="baseline"/>
    </w:pPr>
    <w:rPr>
      <w:kern w:val="0"/>
      <w:sz w:val="24"/>
      <w:szCs w:val="21"/>
    </w:rPr>
  </w:style>
  <w:style w:type="paragraph" w:customStyle="1" w:styleId="CM105">
    <w:name w:val="CM105"/>
    <w:basedOn w:val="Default"/>
    <w:next w:val="Default"/>
    <w:qFormat/>
    <w:pPr>
      <w:adjustRightInd/>
    </w:pPr>
    <w:rPr>
      <w:rFonts w:ascii="仿宋" w:eastAsia="仿宋" w:hAnsi="仿宋" w:cs="Times New Roman" w:hint="eastAsia"/>
      <w:szCs w:val="20"/>
    </w:rPr>
  </w:style>
  <w:style w:type="paragraph" w:customStyle="1" w:styleId="affffffffffffff2">
    <w:name w:val="小三 无缩进居中"/>
    <w:basedOn w:val="ab"/>
    <w:unhideWhenUsed/>
    <w:qFormat/>
    <w:pPr>
      <w:spacing w:before="120" w:after="120"/>
      <w:ind w:left="578" w:hanging="578"/>
      <w:jc w:val="center"/>
    </w:pPr>
    <w:rPr>
      <w:rFonts w:ascii="Times New Roman" w:eastAsia="宋体" w:hAnsi="Times New Roman" w:cs="宋体"/>
      <w:b/>
      <w:bCs/>
      <w:sz w:val="30"/>
      <w:szCs w:val="28"/>
    </w:rPr>
  </w:style>
  <w:style w:type="paragraph" w:customStyle="1" w:styleId="TOC3">
    <w:name w:val="TOC 标题3"/>
    <w:basedOn w:val="10"/>
    <w:next w:val="ab"/>
    <w:qFormat/>
    <w:pPr>
      <w:keepLines/>
      <w:widowControl/>
      <w:tabs>
        <w:tab w:val="clear" w:pos="425"/>
      </w:tabs>
      <w:spacing w:beforeLines="0" w:afterLines="0" w:line="276" w:lineRule="auto"/>
      <w:ind w:left="0" w:firstLine="0"/>
      <w:outlineLvl w:val="9"/>
    </w:pPr>
    <w:rPr>
      <w:rFonts w:ascii="Cambria" w:eastAsia="宋体" w:hAnsi="Cambria" w:cs="黑体"/>
      <w:b/>
      <w:bCs/>
      <w:color w:val="365F90"/>
      <w:kern w:val="0"/>
      <w:sz w:val="28"/>
      <w:szCs w:val="28"/>
    </w:rPr>
  </w:style>
  <w:style w:type="paragraph" w:customStyle="1" w:styleId="CM77">
    <w:name w:val="CM77"/>
    <w:basedOn w:val="Default"/>
    <w:next w:val="Default"/>
    <w:semiHidden/>
    <w:qFormat/>
    <w:pPr>
      <w:adjustRightInd/>
    </w:pPr>
    <w:rPr>
      <w:rFonts w:ascii="仿宋" w:eastAsia="仿宋" w:hAnsi="仿宋" w:cs="Times New Roman" w:hint="eastAsia"/>
      <w:szCs w:val="20"/>
    </w:rPr>
  </w:style>
  <w:style w:type="paragraph" w:customStyle="1" w:styleId="affffffffffffff3">
    <w:name w:val="图注"/>
    <w:basedOn w:val="ab"/>
    <w:next w:val="ab"/>
    <w:qFormat/>
    <w:pPr>
      <w:tabs>
        <w:tab w:val="left" w:pos="2625"/>
        <w:tab w:val="left" w:pos="2835"/>
      </w:tabs>
      <w:spacing w:line="360" w:lineRule="auto"/>
      <w:jc w:val="center"/>
    </w:pPr>
    <w:rPr>
      <w:rFonts w:ascii="宋体" w:eastAsia="宋体" w:hAnsi="宋体" w:cs="Times New Roman"/>
      <w:color w:val="000000"/>
      <w:sz w:val="24"/>
      <w:szCs w:val="28"/>
    </w:rPr>
  </w:style>
  <w:style w:type="paragraph" w:customStyle="1" w:styleId="075">
    <w:name w:val="样式 正文文本缩进 + 宋体 五号 居中 底端: (单实线 自动设置  0.75 磅 行宽) 行距: 单倍行距"/>
    <w:basedOn w:val="afc"/>
    <w:qFormat/>
    <w:pPr>
      <w:topLinePunct/>
      <w:adjustRightInd w:val="0"/>
      <w:snapToGrid w:val="0"/>
      <w:spacing w:after="0"/>
      <w:ind w:leftChars="0" w:left="0"/>
      <w:jc w:val="center"/>
    </w:pPr>
    <w:rPr>
      <w:rFonts w:ascii="宋体" w:eastAsia="宋体" w:hAnsi="宋体" w:cs="宋体"/>
      <w:szCs w:val="20"/>
    </w:rPr>
  </w:style>
  <w:style w:type="paragraph" w:customStyle="1" w:styleId="240">
    <w:name w:val="正文文本 24"/>
    <w:basedOn w:val="ab"/>
    <w:qFormat/>
    <w:pPr>
      <w:adjustRightInd w:val="0"/>
      <w:spacing w:after="120"/>
      <w:ind w:left="420"/>
      <w:textAlignment w:val="baseline"/>
    </w:pPr>
    <w:rPr>
      <w:rFonts w:ascii="宋体" w:eastAsia="宋体" w:hAnsi="宋体" w:cs="Times New Roman" w:hint="eastAsia"/>
      <w:sz w:val="24"/>
      <w:szCs w:val="28"/>
    </w:rPr>
  </w:style>
  <w:style w:type="paragraph" w:customStyle="1" w:styleId="3ff2">
    <w:name w:val="批注主题3"/>
    <w:basedOn w:val="af8"/>
    <w:next w:val="af8"/>
    <w:qFormat/>
    <w:pPr>
      <w:snapToGrid/>
      <w:spacing w:line="240" w:lineRule="auto"/>
      <w:ind w:firstLine="0"/>
      <w:jc w:val="left"/>
    </w:pPr>
    <w:rPr>
      <w:rFonts w:ascii="Calibri" w:eastAsia="仿宋" w:hAnsi="Calibri" w:cs="Times New Roman"/>
      <w:b/>
      <w:bCs/>
      <w:color w:val="auto"/>
      <w:spacing w:val="0"/>
      <w:kern w:val="0"/>
      <w:szCs w:val="20"/>
    </w:rPr>
  </w:style>
  <w:style w:type="paragraph" w:customStyle="1" w:styleId="affffffffffffff4">
    <w:name w:val="居中正文"/>
    <w:basedOn w:val="aff"/>
    <w:qFormat/>
    <w:pPr>
      <w:tabs>
        <w:tab w:val="clear" w:pos="0"/>
      </w:tabs>
      <w:adjustRightInd w:val="0"/>
      <w:spacing w:beforeLines="10" w:afterLines="10" w:line="240" w:lineRule="auto"/>
      <w:ind w:firstLineChars="0" w:firstLine="0"/>
      <w:jc w:val="center"/>
      <w:textAlignment w:val="baseline"/>
    </w:pPr>
    <w:rPr>
      <w:rFonts w:hAnsi="Times New Roman"/>
      <w:spacing w:val="20"/>
      <w:kern w:val="28"/>
      <w:sz w:val="21"/>
    </w:rPr>
  </w:style>
  <w:style w:type="paragraph" w:customStyle="1" w:styleId="ListingStart">
    <w:name w:val="ListingStart"/>
    <w:basedOn w:val="ab"/>
    <w:unhideWhenUsed/>
    <w:qFormat/>
    <w:pPr>
      <w:widowControl/>
      <w:tabs>
        <w:tab w:val="left" w:pos="-2608"/>
        <w:tab w:val="right" w:pos="-227"/>
        <w:tab w:val="left" w:pos="0"/>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s>
      <w:overflowPunct w:val="0"/>
      <w:autoSpaceDE w:val="0"/>
      <w:autoSpaceDN w:val="0"/>
      <w:adjustRightInd w:val="0"/>
      <w:spacing w:before="120" w:after="120" w:line="277" w:lineRule="exact"/>
      <w:ind w:left="578" w:hanging="578"/>
      <w:textAlignment w:val="baseline"/>
    </w:pPr>
    <w:rPr>
      <w:rFonts w:ascii="Times New Roman" w:eastAsia="宋体" w:hAnsi="Times New Roman" w:cs="Times New Roman"/>
      <w:kern w:val="0"/>
      <w:szCs w:val="28"/>
      <w:lang w:val="en-GB" w:eastAsia="ja-JP"/>
    </w:rPr>
  </w:style>
  <w:style w:type="paragraph" w:customStyle="1" w:styleId="xl148">
    <w:name w:val="xl148"/>
    <w:basedOn w:val="ab"/>
    <w:qFormat/>
    <w:pPr>
      <w:widowControl/>
      <w:pBdr>
        <w:top w:val="single" w:sz="4" w:space="0" w:color="auto"/>
        <w:left w:val="single" w:sz="8" w:space="0" w:color="auto"/>
        <w:bottom w:val="single" w:sz="4" w:space="0" w:color="auto"/>
        <w:right w:val="single" w:sz="4" w:space="0" w:color="auto"/>
      </w:pBdr>
      <w:spacing w:before="100" w:beforeAutospacing="1" w:after="100" w:afterAutospacing="1"/>
      <w:jc w:val="right"/>
    </w:pPr>
    <w:rPr>
      <w:rFonts w:ascii="宋体" w:eastAsia="宋体" w:hAnsi="宋体" w:cs="Arial Unicode MS" w:hint="eastAsia"/>
      <w:kern w:val="0"/>
      <w:sz w:val="20"/>
      <w:szCs w:val="28"/>
    </w:rPr>
  </w:style>
  <w:style w:type="paragraph" w:customStyle="1" w:styleId="490">
    <w:name w:val="表标题4.9"/>
    <w:basedOn w:val="ab"/>
    <w:qFormat/>
    <w:pPr>
      <w:tabs>
        <w:tab w:val="center" w:pos="4060"/>
        <w:tab w:val="right" w:pos="8261"/>
      </w:tabs>
      <w:suppressAutoHyphens/>
      <w:adjustRightInd w:val="0"/>
      <w:spacing w:before="240" w:after="120" w:line="0" w:lineRule="atLeast"/>
      <w:ind w:left="578" w:hanging="578"/>
    </w:pPr>
    <w:rPr>
      <w:rFonts w:ascii="黑体" w:eastAsia="黑体" w:hAnsi="Times New Roman" w:cs="Times New Roman"/>
      <w:b/>
      <w:spacing w:val="6"/>
      <w:kern w:val="0"/>
      <w:sz w:val="26"/>
      <w:szCs w:val="26"/>
    </w:rPr>
  </w:style>
  <w:style w:type="paragraph" w:customStyle="1" w:styleId="226">
    <w:name w:val="样式 样式 注意 + 首行缩进:  2 字符 + 首行缩进:  2 字符"/>
    <w:basedOn w:val="aff"/>
    <w:next w:val="aff"/>
    <w:qFormat/>
    <w:pPr>
      <w:tabs>
        <w:tab w:val="clear" w:pos="0"/>
        <w:tab w:val="left" w:pos="628"/>
        <w:tab w:val="left" w:pos="1727"/>
        <w:tab w:val="left" w:pos="1884"/>
        <w:tab w:val="left" w:pos="2514"/>
        <w:tab w:val="left" w:pos="4900"/>
      </w:tabs>
      <w:autoSpaceDE w:val="0"/>
      <w:autoSpaceDN w:val="0"/>
      <w:adjustRightInd w:val="0"/>
      <w:snapToGrid w:val="0"/>
      <w:spacing w:before="120" w:after="0" w:line="360" w:lineRule="auto"/>
      <w:ind w:leftChars="-1" w:left="-2" w:rightChars="-47" w:right="-99" w:firstLineChars="0" w:firstLine="480"/>
      <w:textAlignment w:val="auto"/>
    </w:pPr>
    <w:rPr>
      <w:rFonts w:cs="宋体"/>
      <w:color w:val="000000"/>
      <w:sz w:val="21"/>
      <w:szCs w:val="21"/>
      <w:lang w:val="zh-CN"/>
    </w:rPr>
  </w:style>
  <w:style w:type="paragraph" w:customStyle="1" w:styleId="2ff5">
    <w:name w:val="公式注释2"/>
    <w:basedOn w:val="afc"/>
    <w:qFormat/>
    <w:pPr>
      <w:adjustRightInd w:val="0"/>
      <w:snapToGrid w:val="0"/>
      <w:spacing w:after="0" w:line="360" w:lineRule="auto"/>
      <w:ind w:leftChars="0" w:left="0" w:firstLineChars="600" w:firstLine="600"/>
      <w:jc w:val="left"/>
    </w:pPr>
    <w:rPr>
      <w:rFonts w:ascii="宋体" w:eastAsia="宋体" w:hAnsi="宋体" w:cs="Times New Roman"/>
      <w:color w:val="000000"/>
      <w:sz w:val="24"/>
      <w:szCs w:val="24"/>
    </w:rPr>
  </w:style>
  <w:style w:type="paragraph" w:customStyle="1" w:styleId="0-shiw-7">
    <w:name w:val="0-shiw-正文页码"/>
    <w:qFormat/>
    <w:pPr>
      <w:jc w:val="center"/>
    </w:pPr>
    <w:rPr>
      <w:rFonts w:ascii="Times New Roman" w:eastAsia="宋体" w:hAnsi="Times New Roman" w:cs="Times New Roman"/>
      <w:kern w:val="2"/>
      <w:sz w:val="24"/>
      <w:szCs w:val="24"/>
    </w:rPr>
  </w:style>
  <w:style w:type="paragraph" w:customStyle="1" w:styleId="text-jj">
    <w:name w:val="text-jj"/>
    <w:basedOn w:val="ab"/>
    <w:qFormat/>
    <w:pPr>
      <w:widowControl/>
      <w:spacing w:before="100" w:beforeAutospacing="1" w:after="100" w:afterAutospacing="1" w:line="480" w:lineRule="auto"/>
      <w:jc w:val="left"/>
    </w:pPr>
    <w:rPr>
      <w:rFonts w:ascii="Arial Unicode MS" w:eastAsia="Arial Unicode MS" w:hAnsi="Arial Unicode MS" w:cs="Arial Unicode MS"/>
      <w:kern w:val="0"/>
      <w:sz w:val="24"/>
      <w:szCs w:val="24"/>
    </w:rPr>
  </w:style>
  <w:style w:type="paragraph" w:customStyle="1" w:styleId="a0">
    <w:name w:val="样式 正文首行缩进 + 黑体 四号 黑色"/>
    <w:basedOn w:val="ab"/>
    <w:next w:val="ab"/>
    <w:qFormat/>
    <w:pPr>
      <w:numPr>
        <w:ilvl w:val="3"/>
        <w:numId w:val="22"/>
      </w:numPr>
      <w:tabs>
        <w:tab w:val="left" w:pos="2514"/>
      </w:tabs>
      <w:spacing w:before="120" w:after="120" w:line="360" w:lineRule="auto"/>
      <w:ind w:rightChars="-47" w:right="-132"/>
      <w:outlineLvl w:val="3"/>
    </w:pPr>
    <w:rPr>
      <w:rFonts w:ascii="黑体" w:eastAsia="黑体" w:hAnsi="Arial" w:cs="宋体"/>
      <w:color w:val="000000"/>
      <w:sz w:val="28"/>
      <w:szCs w:val="28"/>
    </w:rPr>
  </w:style>
  <w:style w:type="paragraph" w:customStyle="1" w:styleId="CharChar1CharCharCharCharCharCharCharCharCharCharCharCharCharCharCharCharCharCharCharCharCharCharCharCharCharChar1CharCharCharCharCharCharCharCharCharCharCharCharChar2">
    <w:name w:val="Char Char1 Char Char Char Char Char Char Char Char Char Char Char Char Char Char Char Char Char Char Char Char Char Char Char Char Char Char1 Char Char Char Char Char Char Char Char Char Char Char Char Char2"/>
    <w:basedOn w:val="ab"/>
    <w:qFormat/>
    <w:pPr>
      <w:spacing w:line="360" w:lineRule="auto"/>
      <w:ind w:firstLineChars="200" w:firstLine="200"/>
    </w:pPr>
    <w:rPr>
      <w:rFonts w:ascii="宋体" w:eastAsia="宋体" w:hAnsi="宋体" w:cs="宋体"/>
      <w:sz w:val="24"/>
      <w:szCs w:val="24"/>
    </w:rPr>
  </w:style>
  <w:style w:type="paragraph" w:customStyle="1" w:styleId="zxj-">
    <w:name w:val="zxj-正文"/>
    <w:basedOn w:val="ab"/>
    <w:next w:val="ab"/>
    <w:unhideWhenUsed/>
    <w:qFormat/>
    <w:pPr>
      <w:tabs>
        <w:tab w:val="left" w:pos="1320"/>
      </w:tabs>
      <w:overflowPunct w:val="0"/>
      <w:snapToGrid w:val="0"/>
      <w:spacing w:before="120" w:after="120" w:line="360" w:lineRule="auto"/>
      <w:ind w:left="1320" w:hanging="420"/>
    </w:pPr>
    <w:rPr>
      <w:rFonts w:ascii="宋体" w:eastAsia="仿宋_GB2312" w:hAnsi="Arial" w:cs="Times New Roman"/>
      <w:szCs w:val="28"/>
    </w:rPr>
  </w:style>
  <w:style w:type="paragraph" w:customStyle="1" w:styleId="affffffffffffff5">
    <w:name w:val="标语"/>
    <w:basedOn w:val="ab"/>
    <w:qFormat/>
    <w:pPr>
      <w:framePr w:w="2734" w:h="817" w:hRule="exact" w:hSpace="187" w:vSpace="187" w:wrap="around" w:vAnchor="page" w:hAnchor="page" w:x="987" w:y="14257" w:anchorLock="1"/>
      <w:widowControl/>
      <w:jc w:val="left"/>
    </w:pPr>
    <w:rPr>
      <w:rFonts w:ascii="Impact" w:eastAsia="黑体" w:hAnsi="Impact" w:cs="Times New Roman"/>
      <w:caps/>
      <w:color w:val="FFFFFF"/>
      <w:spacing w:val="20"/>
      <w:kern w:val="0"/>
      <w:position w:val="12"/>
      <w:sz w:val="84"/>
      <w:szCs w:val="28"/>
    </w:rPr>
  </w:style>
  <w:style w:type="paragraph" w:customStyle="1" w:styleId="3786125">
    <w:name w:val="样式 标题 3 + 四号 非加粗 段前: 7.8 磅 段后: 6 磅 行距: 多倍行距 1.25 字行"/>
    <w:basedOn w:val="31"/>
    <w:qFormat/>
    <w:pPr>
      <w:tabs>
        <w:tab w:val="left" w:pos="1740"/>
      </w:tabs>
      <w:spacing w:before="0" w:after="0"/>
      <w:ind w:left="1740" w:hanging="420"/>
    </w:pPr>
  </w:style>
  <w:style w:type="paragraph" w:customStyle="1" w:styleId="67">
    <w:name w:val="正文缩进6"/>
    <w:basedOn w:val="ab"/>
    <w:qFormat/>
    <w:pPr>
      <w:ind w:firstLineChars="200" w:firstLine="420"/>
    </w:pPr>
    <w:rPr>
      <w:rFonts w:ascii="Times New Roman" w:eastAsia="宋体" w:hAnsi="Times New Roman" w:cs="Times New Roman"/>
      <w:szCs w:val="24"/>
    </w:rPr>
  </w:style>
  <w:style w:type="paragraph" w:customStyle="1" w:styleId="33">
    <w:name w:val="表3.3"/>
    <w:basedOn w:val="ab"/>
    <w:qFormat/>
    <w:pPr>
      <w:numPr>
        <w:numId w:val="23"/>
      </w:numPr>
      <w:tabs>
        <w:tab w:val="center" w:pos="4060"/>
        <w:tab w:val="right" w:pos="8261"/>
      </w:tabs>
      <w:suppressAutoHyphens/>
      <w:adjustRightInd w:val="0"/>
      <w:spacing w:before="240" w:after="120" w:line="0" w:lineRule="atLeast"/>
    </w:pPr>
    <w:rPr>
      <w:rFonts w:ascii="黑体" w:eastAsia="黑体" w:hAnsi="Times New Roman" w:cs="Times New Roman"/>
      <w:b/>
      <w:spacing w:val="6"/>
      <w:kern w:val="0"/>
      <w:sz w:val="26"/>
      <w:szCs w:val="26"/>
    </w:rPr>
  </w:style>
  <w:style w:type="paragraph" w:customStyle="1" w:styleId="xl78">
    <w:name w:val="xl78"/>
    <w:basedOn w:val="ab"/>
    <w:qFormat/>
    <w:pPr>
      <w:widowControl/>
      <w:pBdr>
        <w:top w:val="single" w:sz="4" w:space="0" w:color="auto"/>
        <w:left w:val="single" w:sz="8" w:space="0" w:color="auto"/>
        <w:bottom w:val="single" w:sz="4" w:space="0" w:color="auto"/>
        <w:right w:val="single" w:sz="8" w:space="0" w:color="auto"/>
      </w:pBdr>
      <w:shd w:val="clear" w:color="auto" w:fill="33CCCC"/>
      <w:spacing w:before="100" w:beforeAutospacing="1" w:after="100" w:afterAutospacing="1"/>
      <w:jc w:val="left"/>
      <w:textAlignment w:val="center"/>
    </w:pPr>
    <w:rPr>
      <w:rFonts w:ascii="Arial Unicode MS" w:eastAsia="Arial Unicode MS" w:hAnsi="Arial Unicode MS" w:cs="Arial Unicode MS"/>
      <w:kern w:val="0"/>
      <w:sz w:val="24"/>
      <w:szCs w:val="24"/>
    </w:rPr>
  </w:style>
  <w:style w:type="paragraph" w:customStyle="1" w:styleId="1822">
    <w:name w:val="样式 样式 样式 样式 五号 居中 行距: 固定值 18 磅 + 首行缩进:  2 字符 + 小五 + 首行缩进:  2 字符"/>
    <w:basedOn w:val="182"/>
    <w:unhideWhenUsed/>
    <w:qFormat/>
  </w:style>
  <w:style w:type="paragraph" w:customStyle="1" w:styleId="InTableII">
    <w:name w:val="In Table (II)"/>
    <w:basedOn w:val="InTable"/>
    <w:unhideWhenUsed/>
    <w:qFormat/>
    <w:pPr>
      <w:tabs>
        <w:tab w:val="left" w:pos="2200"/>
      </w:tabs>
      <w:adjustRightInd/>
      <w:snapToGrid/>
      <w:spacing w:before="120" w:after="0"/>
      <w:ind w:leftChars="20" w:left="48" w:firstLine="567"/>
      <w:jc w:val="left"/>
      <w:textAlignment w:val="auto"/>
    </w:pPr>
    <w:rPr>
      <w:rFonts w:cs="Arial"/>
      <w:bCs/>
      <w:kern w:val="2"/>
      <w:sz w:val="28"/>
      <w:szCs w:val="21"/>
    </w:rPr>
  </w:style>
  <w:style w:type="paragraph" w:customStyle="1" w:styleId="InTable">
    <w:name w:val="In Table"/>
    <w:basedOn w:val="ab"/>
    <w:qFormat/>
    <w:pPr>
      <w:tabs>
        <w:tab w:val="left" w:pos="3960"/>
        <w:tab w:val="left" w:pos="5280"/>
      </w:tabs>
      <w:adjustRightInd w:val="0"/>
      <w:snapToGrid w:val="0"/>
      <w:spacing w:before="96" w:after="96" w:line="0" w:lineRule="atLeast"/>
      <w:jc w:val="center"/>
      <w:textAlignment w:val="baseline"/>
    </w:pPr>
    <w:rPr>
      <w:rFonts w:ascii="Tahoma" w:eastAsia="华文中宋" w:hAnsi="Tahoma" w:cs="Times New Roman"/>
      <w:kern w:val="0"/>
      <w:szCs w:val="28"/>
    </w:rPr>
  </w:style>
  <w:style w:type="paragraph" w:customStyle="1" w:styleId="affffffffffffff6">
    <w:name w:val="五级无标题条"/>
    <w:basedOn w:val="ab"/>
    <w:qFormat/>
    <w:rPr>
      <w:rFonts w:ascii="Times New Roman" w:eastAsia="宋体" w:hAnsi="Times New Roman" w:cs="Times New Roman"/>
      <w:szCs w:val="24"/>
    </w:rPr>
  </w:style>
  <w:style w:type="paragraph" w:customStyle="1" w:styleId="Lara">
    <w:name w:val="Lara"/>
    <w:basedOn w:val="10"/>
    <w:unhideWhenUsed/>
    <w:qFormat/>
    <w:pPr>
      <w:keepLines/>
      <w:widowControl/>
      <w:tabs>
        <w:tab w:val="clear" w:pos="425"/>
      </w:tabs>
      <w:spacing w:beforeLines="0" w:afterLines="0" w:line="480" w:lineRule="atLeast"/>
      <w:ind w:left="0" w:firstLine="0"/>
      <w:jc w:val="both"/>
    </w:pPr>
    <w:rPr>
      <w:rFonts w:ascii="Arial" w:eastAsia="宋体" w:hAnsi="Arial"/>
      <w:b/>
      <w:kern w:val="24"/>
      <w:sz w:val="22"/>
      <w:szCs w:val="20"/>
      <w:u w:val="words"/>
    </w:rPr>
  </w:style>
  <w:style w:type="paragraph" w:customStyle="1" w:styleId="xl164">
    <w:name w:val="xl164"/>
    <w:basedOn w:val="ab"/>
    <w:qFormat/>
    <w:pPr>
      <w:widowControl/>
      <w:pBdr>
        <w:top w:val="single" w:sz="8" w:space="0" w:color="auto"/>
        <w:left w:val="single" w:sz="4" w:space="0" w:color="auto"/>
        <w:bottom w:val="single" w:sz="4" w:space="0" w:color="auto"/>
        <w:right w:val="single" w:sz="4" w:space="0" w:color="auto"/>
      </w:pBdr>
      <w:shd w:val="clear" w:color="auto" w:fill="FFCC99"/>
      <w:spacing w:before="100" w:beforeAutospacing="1" w:after="100" w:afterAutospacing="1"/>
      <w:jc w:val="center"/>
    </w:pPr>
    <w:rPr>
      <w:rFonts w:ascii="宋体" w:eastAsia="宋体" w:hAnsi="宋体" w:cs="Arial Unicode MS" w:hint="eastAsia"/>
      <w:kern w:val="0"/>
      <w:sz w:val="20"/>
      <w:szCs w:val="28"/>
    </w:rPr>
  </w:style>
  <w:style w:type="paragraph" w:customStyle="1" w:styleId="2Char7">
    <w:name w:val="样式2 Char"/>
    <w:basedOn w:val="ac"/>
    <w:qFormat/>
    <w:pPr>
      <w:widowControl/>
      <w:overflowPunct w:val="0"/>
      <w:autoSpaceDE w:val="0"/>
      <w:autoSpaceDN w:val="0"/>
      <w:adjustRightInd w:val="0"/>
      <w:spacing w:before="0" w:after="0"/>
      <w:ind w:firstLine="491"/>
      <w:textAlignment w:val="baseline"/>
    </w:pPr>
    <w:rPr>
      <w:sz w:val="24"/>
      <w:szCs w:val="24"/>
    </w:rPr>
  </w:style>
  <w:style w:type="paragraph" w:customStyle="1" w:styleId="2ff6">
    <w:name w:val="附录2级"/>
    <w:basedOn w:val="ab"/>
    <w:qFormat/>
    <w:pPr>
      <w:shd w:val="clear" w:color="auto" w:fill="FFFFFF"/>
      <w:spacing w:line="360" w:lineRule="auto"/>
      <w:ind w:firstLine="480"/>
    </w:pPr>
    <w:rPr>
      <w:rFonts w:ascii="Times New Roman" w:eastAsia="宋体" w:hAnsi="Times New Roman" w:cs="Times New Roman"/>
      <w:sz w:val="24"/>
      <w:szCs w:val="24"/>
    </w:rPr>
  </w:style>
  <w:style w:type="paragraph" w:customStyle="1" w:styleId="affffffffffffff7">
    <w:name w:val="样式 (符号) 宋体"/>
    <w:basedOn w:val="ab"/>
    <w:qFormat/>
    <w:pPr>
      <w:spacing w:line="480" w:lineRule="exact"/>
      <w:ind w:firstLineChars="200" w:firstLine="480"/>
    </w:pPr>
    <w:rPr>
      <w:rFonts w:ascii="Times New Roman" w:eastAsia="宋体" w:hAnsi="宋体" w:cs="宋体"/>
      <w:sz w:val="28"/>
      <w:szCs w:val="28"/>
    </w:rPr>
  </w:style>
  <w:style w:type="paragraph" w:customStyle="1" w:styleId="affffffffffffff8">
    <w:name w:val="样式"/>
    <w:qFormat/>
    <w:pPr>
      <w:widowControl w:val="0"/>
      <w:adjustRightInd w:val="0"/>
      <w:jc w:val="both"/>
      <w:textAlignment w:val="baseline"/>
    </w:pPr>
    <w:rPr>
      <w:rFonts w:ascii="Times New Roman" w:eastAsia="宋体" w:hAnsi="Times New Roman" w:cs="Times New Roman"/>
      <w:kern w:val="2"/>
      <w:sz w:val="21"/>
    </w:rPr>
  </w:style>
  <w:style w:type="paragraph" w:customStyle="1" w:styleId="xl59">
    <w:name w:val="xl59"/>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Arial Unicode MS" w:hAnsi="Times New Roman" w:cs="Times New Roman"/>
      <w:b/>
      <w:bCs/>
      <w:kern w:val="0"/>
      <w:sz w:val="12"/>
      <w:szCs w:val="12"/>
    </w:rPr>
  </w:style>
  <w:style w:type="paragraph" w:customStyle="1" w:styleId="516">
    <w:name w:val="表标题5.16"/>
    <w:basedOn w:val="ab"/>
    <w:qFormat/>
    <w:pPr>
      <w:numPr>
        <w:numId w:val="24"/>
      </w:numPr>
      <w:spacing w:beforeLines="100" w:after="120" w:line="0" w:lineRule="atLeast"/>
    </w:pPr>
    <w:rPr>
      <w:rFonts w:ascii="Times New Roman" w:eastAsia="黑体" w:hAnsi="Times New Roman" w:cs="Times New Roman"/>
      <w:b/>
      <w:sz w:val="24"/>
      <w:szCs w:val="24"/>
    </w:rPr>
  </w:style>
  <w:style w:type="paragraph" w:customStyle="1" w:styleId="CharCharCharCharCharCharCharCharCharChar">
    <w:name w:val="图名称 Char Char Char Char Char Char Char Char Char Char"/>
    <w:basedOn w:val="ab"/>
    <w:qFormat/>
    <w:pPr>
      <w:tabs>
        <w:tab w:val="left" w:pos="-120"/>
      </w:tabs>
      <w:adjustRightInd w:val="0"/>
      <w:snapToGrid w:val="0"/>
      <w:spacing w:beforeLines="50" w:line="360" w:lineRule="auto"/>
    </w:pPr>
    <w:rPr>
      <w:rFonts w:ascii="Times New Roman" w:eastAsia="宋体" w:hAnsi="Times New Roman" w:cs="Times New Roman"/>
      <w:color w:val="000000"/>
      <w:kern w:val="0"/>
      <w:sz w:val="24"/>
      <w:szCs w:val="28"/>
    </w:rPr>
  </w:style>
  <w:style w:type="paragraph" w:customStyle="1" w:styleId="1130">
    <w:name w:val="样式 目录 1 + 行距: 多倍行距 1.3 字行"/>
    <w:basedOn w:val="1f4"/>
    <w:unhideWhenUsed/>
    <w:qFormat/>
    <w:pPr>
      <w:tabs>
        <w:tab w:val="clear" w:pos="8721"/>
        <w:tab w:val="right" w:leader="dot" w:pos="8777"/>
        <w:tab w:val="right" w:leader="dot" w:pos="9061"/>
        <w:tab w:val="right" w:leader="dot" w:pos="9345"/>
      </w:tabs>
      <w:adjustRightInd w:val="0"/>
      <w:spacing w:before="120" w:after="120" w:line="312" w:lineRule="auto"/>
      <w:ind w:left="578" w:hanging="578"/>
      <w:jc w:val="center"/>
      <w:textAlignment w:val="baseline"/>
    </w:pPr>
    <w:rPr>
      <w:rFonts w:ascii="Arial" w:hAnsi="Arial" w:cs="宋体"/>
      <w:b w:val="0"/>
      <w:kern w:val="0"/>
      <w:sz w:val="32"/>
      <w:szCs w:val="30"/>
    </w:rPr>
  </w:style>
  <w:style w:type="paragraph" w:customStyle="1" w:styleId="z2">
    <w:name w:val="z2"/>
    <w:basedOn w:val="ab"/>
    <w:qFormat/>
    <w:pPr>
      <w:spacing w:line="360" w:lineRule="auto"/>
      <w:outlineLvl w:val="1"/>
    </w:pPr>
    <w:rPr>
      <w:rFonts w:ascii="黑体" w:eastAsia="黑体" w:hAnsi="Times New Roman" w:cs="Times New Roman"/>
      <w:b/>
      <w:sz w:val="28"/>
      <w:szCs w:val="28"/>
    </w:rPr>
  </w:style>
  <w:style w:type="paragraph" w:customStyle="1" w:styleId="ETI-Absatz">
    <w:name w:val="ETI-Absatz"/>
    <w:basedOn w:val="ab"/>
    <w:qFormat/>
    <w:pPr>
      <w:widowControl/>
      <w:tabs>
        <w:tab w:val="center" w:pos="-2127"/>
      </w:tabs>
      <w:spacing w:before="120" w:line="380" w:lineRule="atLeast"/>
    </w:pPr>
    <w:rPr>
      <w:rFonts w:ascii="Arial" w:eastAsia="宋体" w:hAnsi="Arial" w:cs="Times New Roman"/>
      <w:kern w:val="0"/>
      <w:sz w:val="24"/>
      <w:szCs w:val="28"/>
      <w:lang w:val="de-DE" w:eastAsia="de-DE"/>
    </w:rPr>
  </w:style>
  <w:style w:type="paragraph" w:customStyle="1" w:styleId="83">
    <w:name w:val="表标题8.3"/>
    <w:basedOn w:val="affffffffff8"/>
    <w:qFormat/>
    <w:pPr>
      <w:numPr>
        <w:numId w:val="25"/>
      </w:numPr>
      <w:tabs>
        <w:tab w:val="center" w:pos="4060"/>
        <w:tab w:val="right" w:pos="8261"/>
      </w:tabs>
      <w:suppressAutoHyphens/>
      <w:spacing w:beforeLines="100" w:line="0" w:lineRule="atLeast"/>
      <w:textAlignment w:val="auto"/>
    </w:pPr>
    <w:rPr>
      <w:rFonts w:ascii="黑体" w:eastAsia="黑体" w:cs="宋体"/>
      <w:bCs/>
      <w:spacing w:val="6"/>
    </w:rPr>
  </w:style>
  <w:style w:type="paragraph" w:customStyle="1" w:styleId="CharCharCharCharCharCharCharCharChar0">
    <w:name w:val="Char Char Char Char Char Char Char Char Char"/>
    <w:basedOn w:val="ab"/>
    <w:qFormat/>
    <w:pPr>
      <w:widowControl/>
      <w:spacing w:after="160" w:line="240" w:lineRule="exact"/>
      <w:jc w:val="left"/>
    </w:pPr>
    <w:rPr>
      <w:rFonts w:ascii="Verdana" w:eastAsia="仿宋_GB2312" w:hAnsi="Verdana" w:cs="Times New Roman"/>
      <w:kern w:val="0"/>
      <w:sz w:val="24"/>
      <w:szCs w:val="28"/>
      <w:lang w:eastAsia="en-US"/>
    </w:rPr>
  </w:style>
  <w:style w:type="paragraph" w:customStyle="1" w:styleId="4f2">
    <w:name w:val="表格样式4"/>
    <w:basedOn w:val="afffffd"/>
    <w:unhideWhenUsed/>
    <w:qFormat/>
    <w:pPr>
      <w:adjustRightInd/>
      <w:snapToGrid w:val="0"/>
      <w:spacing w:beforeLines="10" w:afterLines="10" w:line="120" w:lineRule="atLeast"/>
      <w:ind w:left="578" w:hanging="578"/>
      <w:jc w:val="center"/>
      <w:textAlignment w:val="auto"/>
    </w:pPr>
    <w:rPr>
      <w:sz w:val="21"/>
      <w:szCs w:val="21"/>
    </w:rPr>
  </w:style>
  <w:style w:type="paragraph" w:customStyle="1" w:styleId="xl174">
    <w:name w:val="xl174"/>
    <w:basedOn w:val="ab"/>
    <w:qFormat/>
    <w:pPr>
      <w:widowControl/>
      <w:pBdr>
        <w:top w:val="single" w:sz="4" w:space="0" w:color="auto"/>
        <w:bottom w:val="single" w:sz="8" w:space="0" w:color="auto"/>
        <w:right w:val="single" w:sz="8" w:space="0" w:color="auto"/>
      </w:pBdr>
      <w:shd w:val="clear" w:color="auto" w:fill="FFCC99"/>
      <w:spacing w:before="100" w:beforeAutospacing="1" w:after="100" w:afterAutospacing="1"/>
      <w:jc w:val="center"/>
    </w:pPr>
    <w:rPr>
      <w:rFonts w:ascii="宋体" w:eastAsia="宋体" w:hAnsi="宋体" w:cs="Arial Unicode MS" w:hint="eastAsia"/>
      <w:kern w:val="0"/>
      <w:sz w:val="20"/>
      <w:szCs w:val="28"/>
    </w:rPr>
  </w:style>
  <w:style w:type="paragraph" w:customStyle="1" w:styleId="1fffe">
    <w:name w:val="表名称1"/>
    <w:basedOn w:val="ab"/>
    <w:qFormat/>
    <w:pPr>
      <w:widowControl/>
      <w:autoSpaceDE w:val="0"/>
      <w:autoSpaceDN w:val="0"/>
      <w:ind w:left="5250" w:right="45"/>
      <w:jc w:val="right"/>
    </w:pPr>
    <w:rPr>
      <w:rFonts w:ascii="宋体" w:eastAsia="宋体" w:hAnsi="Times New Roman" w:cs="Times New Roman"/>
      <w:kern w:val="0"/>
      <w:sz w:val="24"/>
      <w:szCs w:val="24"/>
    </w:rPr>
  </w:style>
  <w:style w:type="paragraph" w:customStyle="1" w:styleId="xl121">
    <w:name w:val="xl121"/>
    <w:basedOn w:val="ab"/>
    <w:qFormat/>
    <w:pPr>
      <w:widowControl/>
      <w:pBdr>
        <w:top w:val="single" w:sz="4" w:space="0" w:color="auto"/>
        <w:left w:val="single" w:sz="8" w:space="0" w:color="auto"/>
        <w:bottom w:val="single" w:sz="8" w:space="0" w:color="auto"/>
        <w:right w:val="single" w:sz="4" w:space="0" w:color="auto"/>
      </w:pBdr>
      <w:shd w:val="clear" w:color="auto" w:fill="FFCC99"/>
      <w:spacing w:before="100" w:beforeAutospacing="1" w:after="100" w:afterAutospacing="1"/>
      <w:jc w:val="center"/>
    </w:pPr>
    <w:rPr>
      <w:rFonts w:ascii="宋体" w:eastAsia="宋体" w:hAnsi="宋体" w:cs="Arial Unicode MS" w:hint="eastAsia"/>
      <w:color w:val="000000"/>
      <w:kern w:val="0"/>
      <w:sz w:val="20"/>
      <w:szCs w:val="28"/>
    </w:rPr>
  </w:style>
  <w:style w:type="paragraph" w:customStyle="1" w:styleId="affffffffffffff9">
    <w:name w:val="样式 华文细黑 加粗 居中"/>
    <w:basedOn w:val="ab"/>
    <w:qFormat/>
    <w:pPr>
      <w:jc w:val="center"/>
    </w:pPr>
    <w:rPr>
      <w:rFonts w:ascii="华文细黑" w:eastAsia="宋体" w:hAnsi="华文细黑" w:cs="宋体"/>
      <w:b/>
      <w:bCs/>
      <w:szCs w:val="28"/>
    </w:rPr>
  </w:style>
  <w:style w:type="paragraph" w:customStyle="1" w:styleId="1ffff">
    <w:name w:val="正文文本缩进1"/>
    <w:basedOn w:val="ab"/>
    <w:qFormat/>
    <w:pPr>
      <w:adjustRightInd w:val="0"/>
      <w:snapToGrid w:val="0"/>
      <w:spacing w:line="360" w:lineRule="atLeast"/>
      <w:ind w:firstLine="482"/>
    </w:pPr>
    <w:rPr>
      <w:rFonts w:ascii="Arial Rounded MT Bold" w:eastAsia="华文细黑" w:hAnsi="Arial Rounded MT Bold" w:cs="Times New Roman"/>
      <w:szCs w:val="21"/>
    </w:rPr>
  </w:style>
  <w:style w:type="paragraph" w:customStyle="1" w:styleId="affffffffffffffa">
    <w:name w:val="支"/>
    <w:basedOn w:val="ab"/>
    <w:qFormat/>
    <w:pPr>
      <w:tabs>
        <w:tab w:val="left" w:pos="360"/>
      </w:tabs>
      <w:adjustRightInd w:val="0"/>
      <w:spacing w:line="460" w:lineRule="exact"/>
      <w:ind w:left="360" w:hanging="360"/>
      <w:jc w:val="left"/>
      <w:textAlignment w:val="baseline"/>
    </w:pPr>
    <w:rPr>
      <w:rFonts w:ascii="Times New Roman" w:eastAsia="宋体" w:hAnsi="Times New Roman" w:cs="Times New Roman"/>
      <w:kern w:val="0"/>
      <w:sz w:val="24"/>
      <w:szCs w:val="24"/>
    </w:rPr>
  </w:style>
  <w:style w:type="paragraph" w:customStyle="1" w:styleId="0505">
    <w:name w:val="样式 章号 + (中文) 宋体 段前: 0.5 行 段后: 0.5 行"/>
    <w:basedOn w:val="ab"/>
    <w:qFormat/>
    <w:pPr>
      <w:tabs>
        <w:tab w:val="left" w:pos="840"/>
      </w:tabs>
      <w:topLinePunct/>
      <w:spacing w:beforeLines="50" w:afterLines="50" w:line="520" w:lineRule="exact"/>
      <w:ind w:left="840" w:hanging="420"/>
      <w:jc w:val="center"/>
      <w:outlineLvl w:val="0"/>
    </w:pPr>
    <w:rPr>
      <w:rFonts w:ascii="Times New Roman" w:eastAsia="黑体" w:hAnsi="Times New Roman" w:cs="宋体"/>
      <w:bCs/>
      <w:kern w:val="44"/>
      <w:sz w:val="32"/>
      <w:szCs w:val="28"/>
    </w:rPr>
  </w:style>
  <w:style w:type="paragraph" w:customStyle="1" w:styleId="134">
    <w:name w:val="13点"/>
    <w:basedOn w:val="ab"/>
    <w:qFormat/>
    <w:pPr>
      <w:adjustRightInd w:val="0"/>
      <w:snapToGrid w:val="0"/>
      <w:spacing w:line="320" w:lineRule="atLeast"/>
      <w:jc w:val="center"/>
    </w:pPr>
    <w:rPr>
      <w:rFonts w:ascii="Times New Roman" w:eastAsia="宋体" w:hAnsi="Times New Roman" w:cs="Times New Roman"/>
      <w:color w:val="000000"/>
      <w:szCs w:val="28"/>
    </w:rPr>
  </w:style>
  <w:style w:type="paragraph" w:customStyle="1" w:styleId="affffffffffffffb">
    <w:name w:val="湛江图表题"/>
    <w:basedOn w:val="ac"/>
    <w:qFormat/>
    <w:pPr>
      <w:spacing w:beforeLines="50" w:afterLines="50"/>
      <w:ind w:left="578" w:firstLineChars="0" w:firstLine="400"/>
      <w:jc w:val="center"/>
    </w:pPr>
    <w:rPr>
      <w:b/>
      <w:bCs/>
      <w:sz w:val="24"/>
      <w:szCs w:val="24"/>
    </w:rPr>
  </w:style>
  <w:style w:type="paragraph" w:customStyle="1" w:styleId="font13">
    <w:name w:val="font13"/>
    <w:basedOn w:val="ab"/>
    <w:qFormat/>
    <w:pPr>
      <w:widowControl/>
      <w:spacing w:before="100" w:beforeAutospacing="1" w:after="100" w:afterAutospacing="1"/>
      <w:jc w:val="left"/>
    </w:pPr>
    <w:rPr>
      <w:rFonts w:ascii="宋体" w:eastAsia="宋体" w:hAnsi="宋体" w:cs="Times New Roman" w:hint="eastAsia"/>
      <w:kern w:val="0"/>
      <w:sz w:val="20"/>
      <w:szCs w:val="28"/>
    </w:rPr>
  </w:style>
  <w:style w:type="paragraph" w:customStyle="1" w:styleId="affffffffffffffc">
    <w:name w:val="目次"/>
    <w:unhideWhenUsed/>
    <w:qFormat/>
    <w:pPr>
      <w:tabs>
        <w:tab w:val="left" w:pos="425"/>
      </w:tabs>
      <w:adjustRightInd w:val="0"/>
      <w:spacing w:before="200" w:after="100"/>
      <w:ind w:left="578" w:hanging="425"/>
      <w:jc w:val="center"/>
      <w:textAlignment w:val="baseline"/>
    </w:pPr>
    <w:rPr>
      <w:rFonts w:ascii="黑体" w:eastAsia="黑体" w:hAnsi="Times New Roman" w:cs="Times New Roman"/>
      <w:sz w:val="24"/>
    </w:rPr>
  </w:style>
  <w:style w:type="paragraph" w:customStyle="1" w:styleId="xl186">
    <w:name w:val="xl186"/>
    <w:basedOn w:val="ab"/>
    <w:qFormat/>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宋体" w:eastAsia="宋体" w:hAnsi="宋体" w:cs="Arial Unicode MS" w:hint="eastAsia"/>
      <w:kern w:val="0"/>
      <w:sz w:val="20"/>
      <w:szCs w:val="28"/>
    </w:rPr>
  </w:style>
  <w:style w:type="paragraph" w:customStyle="1" w:styleId="affffffffffffffd">
    <w:name w:val="评价要点"/>
    <w:basedOn w:val="affff"/>
    <w:next w:val="affff"/>
    <w:qFormat/>
    <w:pPr>
      <w:keepNext/>
      <w:spacing w:after="50"/>
      <w:ind w:firstLine="200"/>
      <w:outlineLvl w:val="3"/>
    </w:pPr>
    <w:rPr>
      <w:rFonts w:ascii="Times New Roman" w:eastAsia="黑体" w:hAnsi="Times New Roman" w:cs="Times New Roman"/>
      <w:kern w:val="0"/>
      <w:szCs w:val="24"/>
    </w:rPr>
  </w:style>
  <w:style w:type="paragraph" w:customStyle="1" w:styleId="1Arial125">
    <w:name w:val="样式 标题 1 + Arial 行距: 多倍行距 1.25 字行"/>
    <w:basedOn w:val="10"/>
    <w:qFormat/>
    <w:pPr>
      <w:keepLines/>
      <w:pageBreakBefore/>
      <w:tabs>
        <w:tab w:val="clear" w:pos="425"/>
        <w:tab w:val="left" w:pos="900"/>
      </w:tabs>
      <w:spacing w:beforeLines="0" w:afterLines="0" w:line="240" w:lineRule="auto"/>
    </w:pPr>
    <w:rPr>
      <w:rFonts w:ascii="Arial" w:eastAsia="宋体" w:hAnsi="Arial" w:cs="宋体"/>
      <w:b/>
      <w:sz w:val="28"/>
      <w:szCs w:val="20"/>
    </w:rPr>
  </w:style>
  <w:style w:type="paragraph" w:customStyle="1" w:styleId="135">
    <w:name w:val="样式 表格文字—五号 + 行距: 多倍行距 1.3 字行"/>
    <w:basedOn w:val="afffffffff7"/>
    <w:unhideWhenUsed/>
    <w:qFormat/>
    <w:pPr>
      <w:spacing w:line="312" w:lineRule="auto"/>
    </w:pPr>
    <w:rPr>
      <w:rFonts w:cs="宋体"/>
      <w:szCs w:val="20"/>
    </w:rPr>
  </w:style>
  <w:style w:type="paragraph" w:customStyle="1" w:styleId="222CharCharCharCharCharH221Char21">
    <w:name w:val="样式 标题 2标题2标题 2 Char Char Char Char节 CharH2标题 21 Char标题 21 ..."/>
    <w:basedOn w:val="20"/>
    <w:qFormat/>
    <w:pPr>
      <w:tabs>
        <w:tab w:val="clear" w:pos="1004"/>
      </w:tabs>
      <w:adjustRightInd w:val="0"/>
      <w:snapToGrid w:val="0"/>
      <w:spacing w:before="360" w:line="300" w:lineRule="auto"/>
      <w:ind w:left="0" w:firstLine="0"/>
    </w:pPr>
    <w:rPr>
      <w:rFonts w:ascii="Times New Roman" w:hAnsi="Times New Roman"/>
      <w:sz w:val="28"/>
      <w:szCs w:val="32"/>
    </w:rPr>
  </w:style>
  <w:style w:type="paragraph" w:customStyle="1" w:styleId="affffffffffffffe">
    <w:name w:val="注释"/>
    <w:basedOn w:val="ab"/>
    <w:qFormat/>
    <w:pPr>
      <w:spacing w:before="60" w:line="360" w:lineRule="exact"/>
      <w:ind w:firstLineChars="200" w:firstLine="200"/>
    </w:pPr>
    <w:rPr>
      <w:rFonts w:ascii="Times New Roman" w:eastAsia="宋体" w:hAnsi="Times New Roman" w:cs="Times New Roman"/>
      <w:kern w:val="0"/>
      <w:szCs w:val="21"/>
    </w:rPr>
  </w:style>
  <w:style w:type="paragraph" w:customStyle="1" w:styleId="nilo22">
    <w:name w:val="样式 nilo_标题2 + 首行缩进:  2 字符"/>
    <w:basedOn w:val="ab"/>
    <w:qFormat/>
    <w:pPr>
      <w:tabs>
        <w:tab w:val="left" w:pos="420"/>
      </w:tabs>
      <w:spacing w:line="360" w:lineRule="auto"/>
      <w:ind w:left="340" w:hanging="340"/>
      <w:jc w:val="left"/>
      <w:outlineLvl w:val="2"/>
    </w:pPr>
    <w:rPr>
      <w:rFonts w:ascii="Times New Roman" w:eastAsia="黑体" w:hAnsi="Times New Roman" w:cs="宋体"/>
      <w:b/>
      <w:bCs/>
      <w:sz w:val="28"/>
      <w:szCs w:val="28"/>
    </w:rPr>
  </w:style>
  <w:style w:type="paragraph" w:customStyle="1" w:styleId="afffffffffffffff">
    <w:name w:val="名录"/>
    <w:basedOn w:val="ab"/>
    <w:qFormat/>
    <w:pPr>
      <w:snapToGrid w:val="0"/>
      <w:ind w:leftChars="-50" w:left="-140" w:rightChars="-50" w:right="-140"/>
      <w:jc w:val="center"/>
    </w:pPr>
    <w:rPr>
      <w:rFonts w:ascii="Times New Roman" w:eastAsia="宋体" w:hAnsi="Times New Roman" w:cs="Times New Roman"/>
      <w:color w:val="000000"/>
      <w:spacing w:val="20"/>
      <w:szCs w:val="18"/>
    </w:rPr>
  </w:style>
  <w:style w:type="paragraph" w:customStyle="1" w:styleId="2ff7">
    <w:name w:val="样式 标题 2 + 四号"/>
    <w:basedOn w:val="ab"/>
    <w:qFormat/>
    <w:pPr>
      <w:spacing w:line="360" w:lineRule="auto"/>
    </w:pPr>
    <w:rPr>
      <w:rFonts w:ascii="Times New Roman" w:eastAsia="宋体" w:hAnsi="Times New Roman" w:cs="Times New Roman"/>
      <w:sz w:val="24"/>
      <w:szCs w:val="24"/>
    </w:rPr>
  </w:style>
  <w:style w:type="paragraph" w:customStyle="1" w:styleId="2ff8">
    <w:name w:val="样式 正文 首行缩进 + 首行缩进:  2 字符"/>
    <w:basedOn w:val="affffa"/>
    <w:unhideWhenUsed/>
    <w:qFormat/>
    <w:pPr>
      <w:adjustRightInd/>
      <w:snapToGrid/>
      <w:spacing w:before="120" w:after="120" w:line="240" w:lineRule="auto"/>
      <w:ind w:left="578" w:firstLineChars="200" w:firstLine="200"/>
      <w:jc w:val="both"/>
    </w:pPr>
    <w:rPr>
      <w:rFonts w:ascii="宋体" w:hAnsi="宋体" w:cs="宋体"/>
      <w:b w:val="0"/>
      <w:bCs w:val="0"/>
      <w:color w:val="auto"/>
      <w:sz w:val="21"/>
      <w:szCs w:val="20"/>
    </w:rPr>
  </w:style>
  <w:style w:type="paragraph" w:customStyle="1" w:styleId="1ffff0">
    <w:name w:val="样式 样式 题注 + (西文) 宋体 + 段后: 1 行"/>
    <w:basedOn w:val="ab"/>
    <w:qFormat/>
    <w:pPr>
      <w:keepNext/>
      <w:spacing w:before="120" w:after="120" w:line="360" w:lineRule="auto"/>
      <w:ind w:left="578" w:firstLineChars="200" w:firstLine="200"/>
      <w:jc w:val="left"/>
    </w:pPr>
    <w:rPr>
      <w:rFonts w:ascii="宋体" w:eastAsia="宋体" w:hAnsi="宋体" w:cs="宋体"/>
      <w:color w:val="000000"/>
      <w:sz w:val="28"/>
      <w:szCs w:val="28"/>
    </w:rPr>
  </w:style>
  <w:style w:type="paragraph" w:customStyle="1" w:styleId="CharCharCharCharCharCharCharCharCharCharChar2">
    <w:name w:val="Char Char Char Char Char Char Char Char Char Char Char2"/>
    <w:basedOn w:val="ab"/>
    <w:qFormat/>
    <w:pPr>
      <w:spacing w:line="360" w:lineRule="auto"/>
      <w:ind w:firstLineChars="200" w:firstLine="200"/>
    </w:pPr>
    <w:rPr>
      <w:rFonts w:ascii="宋体" w:eastAsia="宋体" w:hAnsi="宋体" w:cs="宋体"/>
      <w:sz w:val="24"/>
      <w:szCs w:val="24"/>
    </w:rPr>
  </w:style>
  <w:style w:type="paragraph" w:customStyle="1" w:styleId="3CharCharCharCharCharCharCharCharCharCharCharCharCharChar">
    <w:name w:val="样式3 Char Char Char Char Char Char Char Char Char Char Char Char Char Char"/>
    <w:basedOn w:val="ac"/>
    <w:qFormat/>
    <w:pPr>
      <w:widowControl/>
      <w:overflowPunct w:val="0"/>
      <w:autoSpaceDE w:val="0"/>
      <w:autoSpaceDN w:val="0"/>
      <w:adjustRightInd w:val="0"/>
      <w:spacing w:before="0" w:after="0" w:line="360" w:lineRule="auto"/>
      <w:ind w:firstLine="491"/>
      <w:textAlignment w:val="baseline"/>
    </w:pPr>
    <w:rPr>
      <w:sz w:val="24"/>
      <w:szCs w:val="24"/>
    </w:rPr>
  </w:style>
  <w:style w:type="paragraph" w:customStyle="1" w:styleId="font9">
    <w:name w:val="font9"/>
    <w:basedOn w:val="ab"/>
    <w:qFormat/>
    <w:pPr>
      <w:widowControl/>
      <w:spacing w:before="100" w:beforeAutospacing="1" w:after="100" w:afterAutospacing="1"/>
      <w:jc w:val="left"/>
    </w:pPr>
    <w:rPr>
      <w:rFonts w:ascii="黑体" w:eastAsia="黑体" w:hAnsi="宋体" w:cs="Times New Roman" w:hint="eastAsia"/>
      <w:b/>
      <w:bCs/>
      <w:kern w:val="0"/>
      <w:sz w:val="36"/>
      <w:szCs w:val="36"/>
    </w:rPr>
  </w:style>
  <w:style w:type="paragraph" w:customStyle="1" w:styleId="1ffff1">
    <w:name w:val="目录1"/>
    <w:basedOn w:val="ab"/>
    <w:next w:val="ab"/>
    <w:qFormat/>
    <w:pPr>
      <w:adjustRightInd w:val="0"/>
      <w:snapToGrid w:val="0"/>
      <w:spacing w:before="120" w:after="120" w:line="420" w:lineRule="atLeast"/>
    </w:pPr>
    <w:rPr>
      <w:rFonts w:ascii="Times New Roman" w:eastAsia="宋体" w:hAnsi="Times New Roman" w:cs="Times New Roman"/>
      <w:b/>
      <w:sz w:val="24"/>
      <w:szCs w:val="28"/>
    </w:rPr>
  </w:style>
  <w:style w:type="paragraph" w:customStyle="1" w:styleId="136">
    <w:name w:val="标题13"/>
    <w:basedOn w:val="3ff3"/>
    <w:qFormat/>
    <w:pPr>
      <w:widowControl w:val="0"/>
      <w:snapToGrid w:val="0"/>
      <w:spacing w:line="255" w:lineRule="atLeast"/>
    </w:pPr>
    <w:rPr>
      <w:spacing w:val="5"/>
      <w:sz w:val="28"/>
    </w:rPr>
  </w:style>
  <w:style w:type="paragraph" w:customStyle="1" w:styleId="3ff3">
    <w:name w:val="正文3"/>
    <w:basedOn w:val="ab"/>
    <w:link w:val="3Char12"/>
    <w:qFormat/>
    <w:pPr>
      <w:widowControl/>
      <w:overflowPunct w:val="0"/>
      <w:autoSpaceDE w:val="0"/>
      <w:autoSpaceDN w:val="0"/>
      <w:adjustRightInd w:val="0"/>
      <w:textAlignment w:val="baseline"/>
    </w:pPr>
    <w:rPr>
      <w:rFonts w:ascii="宋体" w:eastAsia="宋体" w:hAnsi="Times New Roman" w:cs="Times New Roman"/>
      <w:kern w:val="0"/>
      <w:szCs w:val="28"/>
    </w:rPr>
  </w:style>
  <w:style w:type="paragraph" w:customStyle="1" w:styleId="67715">
    <w:name w:val="样式 正文文字 + (符号) 宋体 居中 左侧:  6.77 厘米 行距: 1.5 倍行距"/>
    <w:basedOn w:val="afb"/>
    <w:unhideWhenUsed/>
    <w:qFormat/>
    <w:pPr>
      <w:autoSpaceDE w:val="0"/>
      <w:autoSpaceDN w:val="0"/>
      <w:adjustRightInd w:val="0"/>
      <w:snapToGrid w:val="0"/>
      <w:spacing w:before="120" w:after="0" w:line="360" w:lineRule="exact"/>
      <w:ind w:left="578" w:hanging="578"/>
      <w:jc w:val="center"/>
    </w:pPr>
    <w:rPr>
      <w:rFonts w:ascii="宋体" w:eastAsia="宋体" w:hAnsi="宋体" w:cs="Arial"/>
      <w:spacing w:val="20"/>
      <w:kern w:val="0"/>
      <w:szCs w:val="20"/>
    </w:rPr>
  </w:style>
  <w:style w:type="paragraph" w:customStyle="1" w:styleId="afffffffffffffff0">
    <w:name w:val="图表—注解"/>
    <w:basedOn w:val="ab"/>
    <w:qFormat/>
    <w:pPr>
      <w:snapToGrid w:val="0"/>
      <w:spacing w:beforeLines="20" w:line="280" w:lineRule="exact"/>
      <w:ind w:firstLineChars="250" w:firstLine="525"/>
      <w:jc w:val="left"/>
    </w:pPr>
    <w:rPr>
      <w:rFonts w:ascii="Times New Roman" w:eastAsia="宋体" w:hAnsi="Times New Roman" w:cs="Times New Roman"/>
      <w:kern w:val="0"/>
      <w:sz w:val="18"/>
      <w:szCs w:val="18"/>
    </w:rPr>
  </w:style>
  <w:style w:type="paragraph" w:customStyle="1" w:styleId="Char310">
    <w:name w:val="Char31"/>
    <w:basedOn w:val="ab"/>
    <w:qFormat/>
    <w:pPr>
      <w:spacing w:line="360" w:lineRule="auto"/>
      <w:ind w:firstLineChars="200" w:firstLine="200"/>
    </w:pPr>
    <w:rPr>
      <w:rFonts w:ascii="宋体" w:eastAsia="宋体" w:hAnsi="宋体" w:cs="宋体"/>
      <w:sz w:val="24"/>
      <w:szCs w:val="24"/>
    </w:rPr>
  </w:style>
  <w:style w:type="paragraph" w:customStyle="1" w:styleId="xl199">
    <w:name w:val="xl199"/>
    <w:basedOn w:val="ab"/>
    <w:qFormat/>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宋体" w:eastAsia="宋体" w:hAnsi="宋体" w:cs="Arial Unicode MS" w:hint="eastAsia"/>
      <w:kern w:val="0"/>
      <w:sz w:val="20"/>
      <w:szCs w:val="28"/>
    </w:rPr>
  </w:style>
  <w:style w:type="paragraph" w:customStyle="1" w:styleId="afffffffffffffff1">
    <w:name w:val="表格备注"/>
    <w:basedOn w:val="7"/>
    <w:next w:val="aff"/>
    <w:unhideWhenUsed/>
    <w:qFormat/>
    <w:pPr>
      <w:keepLines w:val="0"/>
      <w:tabs>
        <w:tab w:val="clear" w:pos="1476"/>
        <w:tab w:val="left" w:pos="560"/>
      </w:tabs>
      <w:adjustRightInd/>
      <w:spacing w:before="120" w:after="120" w:line="336" w:lineRule="auto"/>
      <w:ind w:left="0"/>
      <w:jc w:val="center"/>
      <w:textAlignment w:val="auto"/>
    </w:pPr>
    <w:rPr>
      <w:rFonts w:ascii="黑体"/>
      <w:bCs/>
      <w:kern w:val="2"/>
      <w:sz w:val="21"/>
      <w:szCs w:val="21"/>
    </w:rPr>
  </w:style>
  <w:style w:type="paragraph" w:customStyle="1" w:styleId="4chen">
    <w:name w:val="谏壁标题4(chen)"/>
    <w:basedOn w:val="ab"/>
    <w:qFormat/>
    <w:pPr>
      <w:snapToGrid w:val="0"/>
      <w:spacing w:beforeLines="50" w:line="360" w:lineRule="auto"/>
      <w:outlineLvl w:val="3"/>
    </w:pPr>
    <w:rPr>
      <w:rFonts w:ascii="Times New Roman" w:eastAsia="楷体_GB2312" w:hAnsi="Times New Roman" w:cs="Times New Roman"/>
      <w:sz w:val="28"/>
      <w:szCs w:val="24"/>
    </w:rPr>
  </w:style>
  <w:style w:type="paragraph" w:customStyle="1" w:styleId="LA">
    <w:name w:val="表名LA"/>
    <w:basedOn w:val="ab"/>
    <w:qFormat/>
    <w:pPr>
      <w:widowControl/>
      <w:tabs>
        <w:tab w:val="left" w:pos="0"/>
      </w:tabs>
      <w:adjustRightInd w:val="0"/>
      <w:snapToGrid w:val="0"/>
      <w:spacing w:beforeLines="80" w:afterLines="20"/>
      <w:jc w:val="center"/>
    </w:pPr>
    <w:rPr>
      <w:rFonts w:ascii="Times New Roman" w:eastAsia="宋体" w:hAnsi="Times New Roman" w:cs="Times New Roman"/>
      <w:b/>
      <w:snapToGrid w:val="0"/>
      <w:kern w:val="0"/>
      <w:szCs w:val="28"/>
    </w:rPr>
  </w:style>
  <w:style w:type="paragraph" w:customStyle="1" w:styleId="Hjr-afsn8">
    <w:name w:val="Hjr-afsn 8"/>
    <w:qFormat/>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ind w:left="6806" w:hanging="454"/>
    </w:pPr>
    <w:rPr>
      <w:rFonts w:ascii="CG Times" w:eastAsia="Times New Roman" w:hAnsi="CG Times" w:cs="Times New Roman"/>
      <w:sz w:val="23"/>
      <w:lang w:eastAsia="en-US"/>
    </w:rPr>
  </w:style>
  <w:style w:type="paragraph" w:customStyle="1" w:styleId="afffffffffffffff2">
    <w:name w:val="三级标题王"/>
    <w:basedOn w:val="43"/>
    <w:semiHidden/>
    <w:qFormat/>
    <w:pPr>
      <w:keepNext w:val="0"/>
      <w:keepLines w:val="0"/>
      <w:widowControl/>
      <w:numPr>
        <w:numId w:val="0"/>
      </w:numPr>
      <w:tabs>
        <w:tab w:val="clear" w:pos="2445"/>
        <w:tab w:val="left" w:pos="864"/>
        <w:tab w:val="left" w:pos="2160"/>
      </w:tabs>
      <w:autoSpaceDE w:val="0"/>
      <w:autoSpaceDN w:val="0"/>
      <w:adjustRightInd w:val="0"/>
      <w:snapToGrid w:val="0"/>
      <w:spacing w:before="0" w:after="0" w:line="360" w:lineRule="auto"/>
      <w:ind w:left="2160" w:hanging="420"/>
      <w:outlineLvl w:val="2"/>
    </w:pPr>
    <w:rPr>
      <w:rFonts w:ascii="黑体" w:eastAsia="黑体" w:hAnsi="宋体"/>
      <w:b/>
      <w:bCs/>
      <w:snapToGrid w:val="0"/>
      <w:kern w:val="0"/>
      <w:sz w:val="24"/>
      <w:szCs w:val="24"/>
    </w:rPr>
  </w:style>
  <w:style w:type="paragraph" w:customStyle="1" w:styleId="Charfffffff1">
    <w:name w:val="中央沙正文 Char"/>
    <w:basedOn w:val="ab"/>
    <w:qFormat/>
    <w:pPr>
      <w:spacing w:line="520" w:lineRule="exact"/>
      <w:ind w:firstLineChars="200" w:firstLine="560"/>
    </w:pPr>
    <w:rPr>
      <w:rFonts w:ascii="Times New Roman" w:eastAsia="宋体" w:hAnsi="Times New Roman" w:cs="Times New Roman"/>
      <w:bCs/>
      <w:sz w:val="28"/>
      <w:szCs w:val="28"/>
    </w:rPr>
  </w:style>
  <w:style w:type="paragraph" w:customStyle="1" w:styleId="153">
    <w:name w:val="样式 正文（首行缩进两字） + 行距: 1.5 倍行距"/>
    <w:basedOn w:val="ac"/>
    <w:qFormat/>
    <w:pPr>
      <w:adjustRightInd w:val="0"/>
      <w:snapToGrid w:val="0"/>
      <w:spacing w:before="0" w:after="0" w:line="360" w:lineRule="auto"/>
      <w:ind w:firstLineChars="0" w:firstLine="510"/>
    </w:pPr>
    <w:rPr>
      <w:rFonts w:cs="宋体"/>
      <w:spacing w:val="4"/>
      <w:kern w:val="0"/>
    </w:rPr>
  </w:style>
  <w:style w:type="paragraph" w:customStyle="1" w:styleId="o2">
    <w:name w:val="??¡ì???¡ìo?2"/>
    <w:unhideWhenUsed/>
    <w:qFormat/>
    <w:pPr>
      <w:keepNext/>
      <w:keepLines/>
      <w:widowControl w:val="0"/>
      <w:tabs>
        <w:tab w:val="left" w:pos="600"/>
      </w:tabs>
      <w:spacing w:before="120" w:afterLines="100"/>
      <w:ind w:left="599" w:hangingChars="271" w:hanging="599"/>
      <w:jc w:val="both"/>
      <w:outlineLvl w:val="2"/>
    </w:pPr>
    <w:rPr>
      <w:rFonts w:ascii="Arial" w:eastAsia="宋体" w:hAnsi="Arial" w:cs="Arial"/>
      <w:b/>
      <w:bCs/>
      <w:kern w:val="2"/>
      <w:sz w:val="22"/>
      <w:szCs w:val="22"/>
    </w:rPr>
  </w:style>
  <w:style w:type="paragraph" w:customStyle="1" w:styleId="xl41">
    <w:name w:val="xl41"/>
    <w:basedOn w:val="ab"/>
    <w:qFormat/>
    <w:pPr>
      <w:widowControl/>
      <w:pBdr>
        <w:top w:val="single" w:sz="4" w:space="0" w:color="auto"/>
        <w:bottom w:val="single" w:sz="4" w:space="0" w:color="auto"/>
      </w:pBdr>
      <w:shd w:val="clear" w:color="auto" w:fill="FFFFFF"/>
      <w:spacing w:before="100" w:beforeAutospacing="1" w:after="100" w:afterAutospacing="1"/>
      <w:jc w:val="center"/>
      <w:textAlignment w:val="center"/>
    </w:pPr>
    <w:rPr>
      <w:rFonts w:ascii="Arial Unicode MS" w:eastAsia="Arial Unicode MS" w:hAnsi="Arial Unicode MS" w:cs="Times New Roman"/>
      <w:color w:val="0000FF"/>
      <w:kern w:val="0"/>
      <w:sz w:val="20"/>
      <w:szCs w:val="28"/>
    </w:rPr>
  </w:style>
  <w:style w:type="paragraph" w:customStyle="1" w:styleId="xl100">
    <w:name w:val="xl100"/>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Times New Roman" w:eastAsia="宋体" w:hAnsi="Times New Roman" w:cs="Times New Roman"/>
      <w:kern w:val="0"/>
      <w:sz w:val="24"/>
      <w:szCs w:val="24"/>
    </w:rPr>
  </w:style>
  <w:style w:type="paragraph" w:customStyle="1" w:styleId="121">
    <w:name w:val="样式 样式1 + 首行缩进:  2 字符1"/>
    <w:basedOn w:val="1fff0"/>
    <w:semiHidden/>
    <w:qFormat/>
    <w:pPr>
      <w:snapToGrid/>
      <w:spacing w:line="360" w:lineRule="auto"/>
      <w:ind w:firstLineChars="200" w:firstLine="480"/>
    </w:pPr>
    <w:rPr>
      <w:rFonts w:ascii="Times New Roman" w:hAnsi="Times New Roman" w:cs="宋体"/>
      <w:kern w:val="0"/>
    </w:rPr>
  </w:style>
  <w:style w:type="paragraph" w:customStyle="1" w:styleId="134-1">
    <w:name w:val="表13.4-1"/>
    <w:basedOn w:val="ab"/>
    <w:next w:val="ab"/>
    <w:qFormat/>
    <w:pPr>
      <w:numPr>
        <w:numId w:val="16"/>
      </w:numPr>
      <w:spacing w:before="120" w:after="120" w:line="312" w:lineRule="auto"/>
    </w:pPr>
    <w:rPr>
      <w:rFonts w:ascii="黑体" w:eastAsia="黑体" w:hAnsi="宋体" w:cs="宋体"/>
      <w:b/>
      <w:sz w:val="24"/>
      <w:szCs w:val="24"/>
    </w:rPr>
  </w:style>
  <w:style w:type="paragraph" w:customStyle="1" w:styleId="afffffffffffffff3">
    <w:name w:val="图表标题"/>
    <w:basedOn w:val="ab"/>
    <w:next w:val="afffffffffffffff4"/>
    <w:qFormat/>
    <w:pPr>
      <w:snapToGrid w:val="0"/>
      <w:jc w:val="right"/>
      <w:textAlignment w:val="baseline"/>
    </w:pPr>
    <w:rPr>
      <w:rFonts w:ascii="宋体" w:eastAsia="宋体" w:hAnsi="宋体" w:cs="Times New Roman"/>
      <w:b/>
      <w:szCs w:val="24"/>
    </w:rPr>
  </w:style>
  <w:style w:type="paragraph" w:customStyle="1" w:styleId="afffffffffffffff4">
    <w:name w:val="报告表格"/>
    <w:basedOn w:val="ab"/>
    <w:qFormat/>
    <w:pPr>
      <w:autoSpaceDE w:val="0"/>
      <w:autoSpaceDN w:val="0"/>
      <w:adjustRightInd w:val="0"/>
      <w:spacing w:before="40" w:after="40"/>
      <w:jc w:val="center"/>
      <w:textAlignment w:val="bottom"/>
    </w:pPr>
    <w:rPr>
      <w:rFonts w:ascii="Times New Roman" w:eastAsia="宋体" w:hAnsi="Times New Roman" w:cs="Times New Roman"/>
      <w:kern w:val="0"/>
      <w:szCs w:val="28"/>
    </w:rPr>
  </w:style>
  <w:style w:type="paragraph" w:customStyle="1" w:styleId="30000">
    <w:name w:val="样式 样式 标题 3 + 左侧:  0 厘米 首行缩进:  0 厘米 + 左侧:  0 厘米 首行缩进:  0 厘米"/>
    <w:basedOn w:val="ab"/>
    <w:qFormat/>
    <w:pPr>
      <w:keepNext/>
      <w:spacing w:before="120" w:after="120" w:line="360" w:lineRule="auto"/>
      <w:ind w:left="578" w:hanging="578"/>
      <w:textAlignment w:val="baseline"/>
      <w:outlineLvl w:val="2"/>
    </w:pPr>
    <w:rPr>
      <w:rFonts w:ascii="Times New Roman" w:eastAsia="宋体" w:hAnsi="Times New Roman" w:cs="宋体"/>
      <w:kern w:val="0"/>
      <w:sz w:val="24"/>
      <w:szCs w:val="28"/>
    </w:rPr>
  </w:style>
  <w:style w:type="paragraph" w:customStyle="1" w:styleId="ksheet">
    <w:name w:val="ksheet"/>
    <w:basedOn w:val="ab"/>
    <w:unhideWhenUsed/>
    <w:qFormat/>
    <w:pPr>
      <w:autoSpaceDE w:val="0"/>
      <w:autoSpaceDN w:val="0"/>
      <w:adjustRightInd w:val="0"/>
      <w:spacing w:before="120" w:after="120" w:line="300" w:lineRule="exact"/>
      <w:ind w:left="578" w:hanging="578"/>
      <w:jc w:val="center"/>
      <w:textAlignment w:val="baseline"/>
    </w:pPr>
    <w:rPr>
      <w:rFonts w:ascii="宋体" w:eastAsia="宋体" w:hAnsi="Times New Roman" w:cs="Times New Roman"/>
      <w:snapToGrid w:val="0"/>
      <w:color w:val="000000"/>
      <w:kern w:val="0"/>
      <w:szCs w:val="28"/>
    </w:rPr>
  </w:style>
  <w:style w:type="paragraph" w:customStyle="1" w:styleId="Char5CharCharChar">
    <w:name w:val="Char5 Char Char Char"/>
    <w:basedOn w:val="ab"/>
    <w:next w:val="ab"/>
    <w:qFormat/>
    <w:pPr>
      <w:spacing w:line="360" w:lineRule="auto"/>
      <w:ind w:firstLineChars="200" w:firstLine="200"/>
    </w:pPr>
    <w:rPr>
      <w:rFonts w:ascii="宋体" w:eastAsia="宋体" w:hAnsi="宋体" w:cs="宋体"/>
      <w:sz w:val="24"/>
      <w:szCs w:val="24"/>
    </w:rPr>
  </w:style>
  <w:style w:type="paragraph" w:customStyle="1" w:styleId="205050505">
    <w:name w:val="样式 样式 样式 标题 2 + 段前: 0.5 行 段后: 0.5 行 + 段前: 0.5 行 段后: 0.5 行 + 段前: ..."/>
    <w:basedOn w:val="ab"/>
    <w:qFormat/>
    <w:pPr>
      <w:keepNext/>
      <w:keepLines/>
      <w:adjustRightInd w:val="0"/>
      <w:snapToGrid w:val="0"/>
      <w:spacing w:beforeLines="50" w:afterLines="50" w:line="520" w:lineRule="exact"/>
      <w:jc w:val="left"/>
      <w:outlineLvl w:val="1"/>
    </w:pPr>
    <w:rPr>
      <w:rFonts w:ascii="Times New Roman" w:eastAsia="黑体" w:hAnsi="Times New Roman" w:cs="宋体"/>
      <w:spacing w:val="4"/>
      <w:sz w:val="30"/>
      <w:szCs w:val="30"/>
    </w:rPr>
  </w:style>
  <w:style w:type="paragraph" w:customStyle="1" w:styleId="afffffffffffffff5">
    <w:name w:val="封面三"/>
    <w:basedOn w:val="afffffffffffffff6"/>
    <w:qFormat/>
    <w:pPr>
      <w:jc w:val="center"/>
    </w:pPr>
    <w:rPr>
      <w:rFonts w:eastAsia="宋体"/>
      <w:b/>
      <w:sz w:val="32"/>
    </w:rPr>
  </w:style>
  <w:style w:type="paragraph" w:customStyle="1" w:styleId="afffffffffffffff6">
    <w:name w:val="封面"/>
    <w:basedOn w:val="ab"/>
    <w:link w:val="Charfffffff2"/>
    <w:qFormat/>
    <w:pPr>
      <w:spacing w:line="500" w:lineRule="atLeast"/>
      <w:ind w:rightChars="9" w:right="25"/>
    </w:pPr>
    <w:rPr>
      <w:rFonts w:ascii="Times New Roman" w:eastAsia="黑体" w:hAnsi="Times New Roman" w:cs="Times New Roman"/>
      <w:sz w:val="52"/>
      <w:szCs w:val="44"/>
    </w:rPr>
  </w:style>
  <w:style w:type="paragraph" w:customStyle="1" w:styleId="352">
    <w:name w:val="样式 燕山正文 + 首行缩进:  3.5 字符2"/>
    <w:basedOn w:val="affffffffffd"/>
    <w:qFormat/>
    <w:pPr>
      <w:ind w:firstLine="200"/>
      <w:jc w:val="both"/>
    </w:pPr>
    <w:rPr>
      <w:rFonts w:ascii="宋体" w:cs="宋体"/>
      <w:sz w:val="28"/>
      <w:szCs w:val="20"/>
    </w:rPr>
  </w:style>
  <w:style w:type="paragraph" w:customStyle="1" w:styleId="242">
    <w:name w:val="样式 首行缩进:  2 字符4"/>
    <w:basedOn w:val="ab"/>
    <w:qFormat/>
    <w:pPr>
      <w:adjustRightInd w:val="0"/>
      <w:snapToGrid w:val="0"/>
      <w:spacing w:line="360" w:lineRule="auto"/>
      <w:ind w:firstLineChars="200" w:firstLine="480"/>
    </w:pPr>
    <w:rPr>
      <w:rFonts w:ascii="Times New Roman" w:eastAsia="宋体" w:hAnsi="Times New Roman" w:cs="宋体"/>
      <w:spacing w:val="12"/>
      <w:sz w:val="24"/>
      <w:szCs w:val="24"/>
    </w:rPr>
  </w:style>
  <w:style w:type="paragraph" w:customStyle="1" w:styleId="a2">
    <w:name w:val="标题一"/>
    <w:basedOn w:val="ab"/>
    <w:next w:val="10"/>
    <w:qFormat/>
    <w:pPr>
      <w:numPr>
        <w:numId w:val="26"/>
      </w:numPr>
    </w:pPr>
    <w:rPr>
      <w:rFonts w:ascii="Times New Roman" w:eastAsia="宋体" w:hAnsi="Times New Roman" w:cs="Times New Roman"/>
      <w:sz w:val="28"/>
      <w:szCs w:val="28"/>
    </w:rPr>
  </w:style>
  <w:style w:type="paragraph" w:customStyle="1" w:styleId="4111144CharH4H414CharCharL4Minor">
    <w:name w:val="样式 标题 41.1.1.1 南陵标题 4标题 4 CharH4H41标题 4 Char CharL4Minor ..."/>
    <w:basedOn w:val="43"/>
    <w:qFormat/>
    <w:pPr>
      <w:tabs>
        <w:tab w:val="clear" w:pos="2445"/>
        <w:tab w:val="left" w:pos="1330"/>
      </w:tabs>
      <w:spacing w:line="360" w:lineRule="auto"/>
      <w:ind w:left="1330" w:hanging="864"/>
    </w:pPr>
    <w:rPr>
      <w:rFonts w:ascii="Times New Roman" w:eastAsia="黑体" w:hAnsi="Times New Roman" w:cs="宋体"/>
      <w:b/>
      <w:bCs/>
      <w:smallCaps/>
      <w:sz w:val="24"/>
    </w:rPr>
  </w:style>
  <w:style w:type="paragraph" w:customStyle="1" w:styleId="afffffffffffffff7">
    <w:name w:val="小四表文左齐"/>
    <w:basedOn w:val="ab"/>
    <w:qFormat/>
    <w:pPr>
      <w:jc w:val="center"/>
    </w:pPr>
    <w:rPr>
      <w:rFonts w:ascii="仿宋_GB2312" w:eastAsia="仿宋_GB2312" w:hAnsi="宋体" w:cs="Times New Roman"/>
      <w:sz w:val="24"/>
      <w:szCs w:val="28"/>
    </w:rPr>
  </w:style>
  <w:style w:type="paragraph" w:customStyle="1" w:styleId="18220">
    <w:name w:val="样式 样式 样式 样式 样式 五号 居中 行距: 固定值 18 磅 + 首行缩进:  2 字符 + 小五 + 首行缩进:  2 ..."/>
    <w:basedOn w:val="1822"/>
    <w:unhideWhenUsed/>
    <w:qFormat/>
  </w:style>
  <w:style w:type="paragraph" w:customStyle="1" w:styleId="CharChar1CharCharCharCharCharCharCharCharCharCharCharCharCharCharCharCharCharChar1">
    <w:name w:val="Char Char1 Char Char Char Char Char Char Char Char Char Char Char Char Char Char Char Char Char Char1"/>
    <w:basedOn w:val="ab"/>
    <w:qFormat/>
    <w:pPr>
      <w:spacing w:line="360" w:lineRule="auto"/>
      <w:ind w:firstLineChars="200" w:firstLine="200"/>
    </w:pPr>
    <w:rPr>
      <w:rFonts w:ascii="宋体" w:eastAsia="宋体" w:hAnsi="宋体" w:cs="宋体"/>
      <w:sz w:val="24"/>
      <w:szCs w:val="24"/>
    </w:rPr>
  </w:style>
  <w:style w:type="paragraph" w:customStyle="1" w:styleId="1ffff2">
    <w:name w:val="公式样式1"/>
    <w:basedOn w:val="ab"/>
    <w:qFormat/>
    <w:pPr>
      <w:adjustRightInd w:val="0"/>
      <w:snapToGrid w:val="0"/>
      <w:jc w:val="center"/>
    </w:pPr>
    <w:rPr>
      <w:rFonts w:ascii="仿宋_GB2312" w:eastAsia="仿宋_GB2312" w:hAnsi="Times New Roman" w:cs="Times New Roman"/>
      <w:b/>
      <w:szCs w:val="28"/>
    </w:rPr>
  </w:style>
  <w:style w:type="paragraph" w:customStyle="1" w:styleId="SectionTitle">
    <w:name w:val="Section Title"/>
    <w:basedOn w:val="ab"/>
    <w:next w:val="ab"/>
    <w:unhideWhenUsed/>
    <w:qFormat/>
    <w:pPr>
      <w:widowControl/>
      <w:pBdr>
        <w:top w:val="single" w:sz="6" w:space="2" w:color="FFFFFF"/>
        <w:left w:val="single" w:sz="6" w:space="2" w:color="FFFFFF"/>
        <w:bottom w:val="single" w:sz="6" w:space="2" w:color="FFFFFF"/>
        <w:right w:val="single" w:sz="6" w:space="2" w:color="FFFFFF"/>
      </w:pBdr>
      <w:shd w:val="pct10" w:color="auto" w:fill="auto"/>
      <w:spacing w:before="120" w:after="120" w:line="280" w:lineRule="atLeast"/>
      <w:ind w:left="578" w:hanging="578"/>
      <w:jc w:val="left"/>
    </w:pPr>
    <w:rPr>
      <w:rFonts w:ascii="Arial" w:eastAsia="宋体" w:hAnsi="Arial" w:cs="Times New Roman"/>
      <w:b/>
      <w:spacing w:val="-10"/>
      <w:kern w:val="0"/>
      <w:position w:val="7"/>
      <w:sz w:val="20"/>
      <w:szCs w:val="28"/>
    </w:rPr>
  </w:style>
  <w:style w:type="paragraph" w:customStyle="1" w:styleId="122">
    <w:name w:val="标题12"/>
    <w:basedOn w:val="3ff3"/>
    <w:qFormat/>
    <w:pPr>
      <w:widowControl w:val="0"/>
      <w:snapToGrid w:val="0"/>
      <w:spacing w:line="255" w:lineRule="atLeast"/>
    </w:pPr>
    <w:rPr>
      <w:spacing w:val="5"/>
      <w:sz w:val="28"/>
    </w:rPr>
  </w:style>
  <w:style w:type="paragraph" w:customStyle="1" w:styleId="1ffff3">
    <w:name w:val="普通(网站)1"/>
    <w:basedOn w:val="ab"/>
    <w:unhideWhenUsed/>
    <w:qFormat/>
    <w:pPr>
      <w:snapToGrid w:val="0"/>
      <w:spacing w:before="120" w:after="120" w:line="360" w:lineRule="exact"/>
      <w:ind w:left="578" w:hanging="578"/>
      <w:jc w:val="center"/>
    </w:pPr>
    <w:rPr>
      <w:rFonts w:ascii="Arial" w:eastAsia="宋体" w:hAnsi="宋体" w:cs="Arial"/>
      <w:szCs w:val="21"/>
    </w:rPr>
  </w:style>
  <w:style w:type="paragraph" w:customStyle="1" w:styleId="-thesis">
    <w:name w:val="参考文献-thesis"/>
    <w:basedOn w:val="ab"/>
    <w:qFormat/>
    <w:pPr>
      <w:overflowPunct w:val="0"/>
      <w:autoSpaceDE w:val="0"/>
      <w:autoSpaceDN w:val="0"/>
      <w:adjustRightInd w:val="0"/>
      <w:snapToGrid w:val="0"/>
      <w:spacing w:after="220"/>
      <w:ind w:left="431" w:hanging="431"/>
      <w:textAlignment w:val="baseline"/>
    </w:pPr>
    <w:rPr>
      <w:rFonts w:ascii="Times New Roman" w:eastAsia="宋体" w:hAnsi="Times New Roman" w:cs="Times New Roman"/>
      <w:kern w:val="0"/>
      <w:sz w:val="22"/>
      <w:u w:color="000000"/>
    </w:rPr>
  </w:style>
  <w:style w:type="paragraph" w:customStyle="1" w:styleId="1610-1">
    <w:name w:val="表标题16.10-1"/>
    <w:basedOn w:val="243"/>
    <w:qFormat/>
    <w:pPr>
      <w:numPr>
        <w:numId w:val="27"/>
      </w:numPr>
      <w:tabs>
        <w:tab w:val="clear" w:pos="3360"/>
        <w:tab w:val="left" w:pos="6200"/>
      </w:tabs>
      <w:ind w:left="5540"/>
    </w:pPr>
  </w:style>
  <w:style w:type="paragraph" w:customStyle="1" w:styleId="243">
    <w:name w:val="表标题2.4"/>
    <w:basedOn w:val="ab"/>
    <w:qFormat/>
    <w:pPr>
      <w:tabs>
        <w:tab w:val="center" w:pos="4060"/>
        <w:tab w:val="right" w:pos="8261"/>
      </w:tabs>
      <w:suppressAutoHyphens/>
      <w:adjustRightInd w:val="0"/>
      <w:spacing w:beforeLines="100" w:after="120" w:line="0" w:lineRule="atLeast"/>
      <w:ind w:left="578" w:hanging="578"/>
    </w:pPr>
    <w:rPr>
      <w:rFonts w:ascii="黑体" w:eastAsia="黑体" w:hAnsi="Times New Roman" w:cs="Times New Roman"/>
      <w:b/>
      <w:spacing w:val="6"/>
      <w:kern w:val="0"/>
      <w:sz w:val="24"/>
      <w:szCs w:val="24"/>
    </w:rPr>
  </w:style>
  <w:style w:type="paragraph" w:customStyle="1" w:styleId="afffffffffffffff8">
    <w:name w:val="样式 表格文字居中 + 红色"/>
    <w:basedOn w:val="afffff2"/>
    <w:semiHidden/>
    <w:qFormat/>
    <w:pPr>
      <w:adjustRightInd w:val="0"/>
      <w:snapToGrid w:val="0"/>
      <w:spacing w:before="0" w:after="0" w:line="288" w:lineRule="auto"/>
      <w:ind w:left="578" w:firstLineChars="0" w:firstLine="0"/>
    </w:pPr>
    <w:rPr>
      <w:rFonts w:ascii="宋体" w:eastAsia="宋体" w:cs="宋体"/>
      <w:kern w:val="0"/>
      <w:sz w:val="24"/>
      <w:lang w:val="zh-CN"/>
    </w:rPr>
  </w:style>
  <w:style w:type="paragraph" w:customStyle="1" w:styleId="2ff9">
    <w:name w:val="样式 段落 + 首行缩进:  2 字符"/>
    <w:basedOn w:val="afffffffffffffff9"/>
    <w:qFormat/>
    <w:pPr>
      <w:keepNext/>
      <w:keepLines/>
      <w:spacing w:before="600" w:after="120" w:line="240" w:lineRule="auto"/>
      <w:ind w:left="992"/>
      <w:outlineLvl w:val="2"/>
    </w:pPr>
    <w:rPr>
      <w:rFonts w:ascii="黑体" w:eastAsia="黑体" w:cs="宋体"/>
      <w:szCs w:val="20"/>
    </w:rPr>
  </w:style>
  <w:style w:type="paragraph" w:customStyle="1" w:styleId="afffffffffffffff9">
    <w:name w:val="段落"/>
    <w:basedOn w:val="ab"/>
    <w:qFormat/>
    <w:pPr>
      <w:spacing w:line="580" w:lineRule="exact"/>
      <w:ind w:firstLineChars="200" w:firstLine="200"/>
    </w:pPr>
    <w:rPr>
      <w:rFonts w:ascii="Times New Roman" w:eastAsia="宋体" w:hAnsi="Times New Roman" w:cs="Times New Roman"/>
      <w:spacing w:val="6"/>
      <w:sz w:val="28"/>
      <w:szCs w:val="28"/>
    </w:rPr>
  </w:style>
  <w:style w:type="paragraph" w:customStyle="1" w:styleId="time">
    <w:name w:val="time"/>
    <w:basedOn w:val="ab"/>
    <w:qFormat/>
    <w:pPr>
      <w:widowControl/>
      <w:spacing w:before="100" w:beforeAutospacing="1" w:after="100" w:afterAutospacing="1"/>
      <w:jc w:val="left"/>
    </w:pPr>
    <w:rPr>
      <w:rFonts w:ascii="宋体" w:eastAsia="宋体" w:hAnsi="宋体" w:cs="宋体"/>
      <w:color w:val="000000"/>
      <w:kern w:val="0"/>
      <w:sz w:val="24"/>
      <w:szCs w:val="24"/>
    </w:rPr>
  </w:style>
  <w:style w:type="paragraph" w:customStyle="1" w:styleId="afffffffffffffffa">
    <w:name w:val="表格式"/>
    <w:basedOn w:val="ab"/>
    <w:qFormat/>
    <w:pPr>
      <w:spacing w:before="60" w:after="60" w:line="320" w:lineRule="exact"/>
      <w:jc w:val="center"/>
    </w:pPr>
    <w:rPr>
      <w:rFonts w:ascii="宋体" w:eastAsia="宋体" w:hAnsi="Times New Roman" w:cs="Times New Roman"/>
      <w:spacing w:val="6"/>
      <w:szCs w:val="28"/>
    </w:rPr>
  </w:style>
  <w:style w:type="paragraph" w:customStyle="1" w:styleId="001">
    <w:name w:val="样式 题注 + 居中 段前: 0 磅 段后: 0 磅"/>
    <w:basedOn w:val="af3"/>
    <w:qFormat/>
    <w:pPr>
      <w:spacing w:before="0" w:after="0" w:line="360" w:lineRule="auto"/>
      <w:jc w:val="center"/>
    </w:pPr>
    <w:rPr>
      <w:rFonts w:ascii="Times New Roman" w:eastAsia="宋体" w:hAnsi="Times New Roman" w:cs="宋体"/>
    </w:rPr>
  </w:style>
  <w:style w:type="paragraph" w:customStyle="1" w:styleId="afffffffffffffffb">
    <w:name w:val="郑州正文"/>
    <w:basedOn w:val="ab"/>
    <w:qFormat/>
    <w:pPr>
      <w:spacing w:line="360" w:lineRule="auto"/>
      <w:ind w:firstLineChars="225" w:firstLine="540"/>
    </w:pPr>
    <w:rPr>
      <w:rFonts w:ascii="Times New Roman" w:eastAsia="宋体" w:hAnsi="Times New Roman" w:cs="Times New Roman"/>
      <w:position w:val="-14"/>
      <w:sz w:val="24"/>
      <w:szCs w:val="24"/>
    </w:rPr>
  </w:style>
  <w:style w:type="paragraph" w:customStyle="1" w:styleId="21121122Char12Heading2">
    <w:name w:val="样式 样式 样式 样式 标题 21.1标题 21.1标题2标题 2 Char1节标2_Heading 2一级条二级标题，黑粗，...."/>
    <w:basedOn w:val="ab"/>
    <w:qFormat/>
    <w:pPr>
      <w:keepNext/>
      <w:widowControl/>
      <w:numPr>
        <w:ilvl w:val="1"/>
        <w:numId w:val="19"/>
      </w:numPr>
      <w:snapToGrid w:val="0"/>
      <w:spacing w:beforeLines="50" w:afterLines="50"/>
      <w:outlineLvl w:val="1"/>
    </w:pPr>
    <w:rPr>
      <w:rFonts w:ascii="黑体" w:eastAsia="黑体" w:hAnsi="Arial" w:cs="宋体"/>
      <w:color w:val="000000"/>
      <w:kern w:val="24"/>
      <w:sz w:val="28"/>
      <w:szCs w:val="28"/>
      <w:lang w:val="zh-CN"/>
    </w:rPr>
  </w:style>
  <w:style w:type="paragraph" w:customStyle="1" w:styleId="xl80">
    <w:name w:val="xl80"/>
    <w:basedOn w:val="ab"/>
    <w:qFormat/>
    <w:pPr>
      <w:widowControl/>
      <w:pBdr>
        <w:top w:val="single" w:sz="4" w:space="0" w:color="auto"/>
        <w:left w:val="single" w:sz="8" w:space="0" w:color="auto"/>
        <w:bottom w:val="single" w:sz="4" w:space="0" w:color="auto"/>
      </w:pBdr>
      <w:shd w:val="clear" w:color="auto" w:fill="00FFFF"/>
      <w:spacing w:before="100" w:beforeAutospacing="1" w:after="100" w:afterAutospacing="1"/>
      <w:jc w:val="left"/>
      <w:textAlignment w:val="center"/>
    </w:pPr>
    <w:rPr>
      <w:rFonts w:ascii="Arial Unicode MS" w:eastAsia="Arial Unicode MS" w:hAnsi="Arial Unicode MS" w:cs="Arial Unicode MS"/>
      <w:kern w:val="0"/>
      <w:sz w:val="24"/>
      <w:szCs w:val="24"/>
    </w:rPr>
  </w:style>
  <w:style w:type="paragraph" w:customStyle="1" w:styleId="o1">
    <w:name w:val="??¡ì???¡ìo?1"/>
    <w:unhideWhenUsed/>
    <w:qFormat/>
    <w:pPr>
      <w:keepNext/>
      <w:keepLines/>
      <w:widowControl w:val="0"/>
      <w:tabs>
        <w:tab w:val="left" w:pos="600"/>
      </w:tabs>
      <w:spacing w:before="120" w:afterLines="100"/>
      <w:ind w:left="599" w:hangingChars="271" w:hanging="599"/>
      <w:jc w:val="both"/>
      <w:outlineLvl w:val="0"/>
    </w:pPr>
    <w:rPr>
      <w:rFonts w:ascii="Arial" w:eastAsia="宋体" w:hAnsi="Arial" w:cs="Arial"/>
      <w:b/>
      <w:bCs/>
      <w:kern w:val="44"/>
      <w:sz w:val="22"/>
      <w:szCs w:val="22"/>
    </w:rPr>
  </w:style>
  <w:style w:type="paragraph" w:customStyle="1" w:styleId="CM53">
    <w:name w:val="CM53"/>
    <w:basedOn w:val="Default"/>
    <w:next w:val="Default"/>
    <w:semiHidden/>
    <w:qFormat/>
    <w:pPr>
      <w:adjustRightInd/>
    </w:pPr>
    <w:rPr>
      <w:rFonts w:ascii="仿宋" w:eastAsia="仿宋" w:hAnsi="仿宋" w:cs="Times New Roman" w:hint="eastAsia"/>
      <w:szCs w:val="20"/>
    </w:rPr>
  </w:style>
  <w:style w:type="paragraph" w:customStyle="1" w:styleId="Linienumre">
    <w:name w:val="Linienumre"/>
    <w:qFormat/>
    <w:pPr>
      <w:tabs>
        <w:tab w:val="left" w:pos="-720"/>
      </w:tabs>
      <w:suppressAutoHyphens/>
      <w:spacing w:line="240" w:lineRule="exact"/>
    </w:pPr>
    <w:rPr>
      <w:rFonts w:ascii="CG Times" w:eastAsia="Times New Roman" w:hAnsi="CG Times" w:cs="Times New Roman"/>
      <w:sz w:val="23"/>
      <w:lang w:eastAsia="en-US"/>
    </w:rPr>
  </w:style>
  <w:style w:type="paragraph" w:customStyle="1" w:styleId="0852">
    <w:name w:val="样式 样式 普通文字 + 首行缩进:  0.85 厘米 + 首行缩进:  2 字符"/>
    <w:basedOn w:val="ab"/>
    <w:qFormat/>
    <w:pPr>
      <w:spacing w:line="400" w:lineRule="exact"/>
      <w:ind w:firstLineChars="200" w:firstLine="200"/>
    </w:pPr>
    <w:rPr>
      <w:rFonts w:ascii="宋体" w:eastAsia="宋体" w:hAnsi="Courier New" w:cs="Times New Roman"/>
      <w:sz w:val="24"/>
      <w:szCs w:val="24"/>
    </w:rPr>
  </w:style>
  <w:style w:type="paragraph" w:customStyle="1" w:styleId="afffffffffffffffc">
    <w:name w:val="封面正文"/>
    <w:qFormat/>
    <w:pPr>
      <w:jc w:val="both"/>
    </w:pPr>
    <w:rPr>
      <w:rFonts w:ascii="Times New Roman" w:eastAsia="宋体" w:hAnsi="Times New Roman" w:cs="Times New Roman"/>
    </w:rPr>
  </w:style>
  <w:style w:type="paragraph" w:customStyle="1" w:styleId="5f4">
    <w:name w:val="表头5"/>
    <w:basedOn w:val="ab"/>
    <w:qFormat/>
    <w:pPr>
      <w:tabs>
        <w:tab w:val="left" w:pos="625"/>
      </w:tabs>
      <w:adjustRightInd w:val="0"/>
      <w:snapToGrid w:val="0"/>
      <w:spacing w:beforeLines="100" w:afterLines="50" w:line="240" w:lineRule="atLeast"/>
      <w:ind w:leftChars="250" w:left="950" w:hanging="425"/>
    </w:pPr>
    <w:rPr>
      <w:rFonts w:ascii="Times New Roman" w:eastAsia="宋体" w:hAnsi="Times New Roman" w:cs="Times New Roman"/>
      <w:b/>
      <w:sz w:val="24"/>
      <w:szCs w:val="24"/>
    </w:rPr>
  </w:style>
  <w:style w:type="paragraph" w:customStyle="1" w:styleId="afffffffffffffffd">
    <w:name w:val="正文五号无缩进表格内容字"/>
    <w:basedOn w:val="ab"/>
    <w:qFormat/>
    <w:pPr>
      <w:adjustRightInd w:val="0"/>
      <w:snapToGrid w:val="0"/>
      <w:spacing w:before="280" w:line="264" w:lineRule="auto"/>
    </w:pPr>
    <w:rPr>
      <w:rFonts w:ascii="Times New Roman" w:eastAsia="宋体" w:hAnsi="Times New Roman" w:cs="Times New Roman"/>
      <w:szCs w:val="24"/>
      <w:lang w:val="zh-CN"/>
    </w:rPr>
  </w:style>
  <w:style w:type="paragraph" w:customStyle="1" w:styleId="5f5">
    <w:name w:val="表内5"/>
    <w:basedOn w:val="51"/>
    <w:qFormat/>
    <w:pPr>
      <w:keepNext w:val="0"/>
      <w:keepLines w:val="0"/>
      <w:tabs>
        <w:tab w:val="clear" w:pos="1440"/>
        <w:tab w:val="left" w:pos="4305"/>
      </w:tabs>
      <w:adjustRightInd w:val="0"/>
      <w:snapToGrid w:val="0"/>
      <w:spacing w:before="0" w:after="0"/>
      <w:ind w:left="0" w:firstLine="0"/>
      <w:jc w:val="center"/>
      <w:outlineLvl w:val="9"/>
    </w:pPr>
    <w:rPr>
      <w:rFonts w:ascii="宋体" w:hAnsi="宋体"/>
      <w:color w:val="000000"/>
      <w:sz w:val="21"/>
      <w:szCs w:val="21"/>
    </w:rPr>
  </w:style>
  <w:style w:type="paragraph" w:customStyle="1" w:styleId="TOC2">
    <w:name w:val="TOC 标题2"/>
    <w:basedOn w:val="10"/>
    <w:next w:val="ab"/>
    <w:qFormat/>
    <w:pPr>
      <w:keepLines/>
      <w:widowControl/>
      <w:tabs>
        <w:tab w:val="clear" w:pos="425"/>
      </w:tabs>
      <w:spacing w:beforeLines="0" w:afterLines="0" w:line="276" w:lineRule="auto"/>
      <w:ind w:left="0" w:firstLine="0"/>
      <w:outlineLvl w:val="9"/>
    </w:pPr>
    <w:rPr>
      <w:rFonts w:ascii="Cambria" w:eastAsia="宋体" w:hAnsi="Cambria" w:cs="黑体"/>
      <w:b/>
      <w:bCs/>
      <w:color w:val="365F90"/>
      <w:kern w:val="0"/>
      <w:sz w:val="28"/>
      <w:szCs w:val="28"/>
    </w:rPr>
  </w:style>
  <w:style w:type="paragraph" w:customStyle="1" w:styleId="2ffa">
    <w:name w:val="样式 样式 四号 首行缩进:  2 字符 + 宋体"/>
    <w:basedOn w:val="ab"/>
    <w:qFormat/>
    <w:pPr>
      <w:adjustRightInd w:val="0"/>
      <w:snapToGrid w:val="0"/>
      <w:spacing w:line="360" w:lineRule="auto"/>
      <w:ind w:firstLineChars="200" w:firstLine="600"/>
    </w:pPr>
    <w:rPr>
      <w:rFonts w:ascii="Times New Roman" w:eastAsia="宋体" w:hAnsi="Times New Roman" w:cs="Times New Roman"/>
      <w:kern w:val="0"/>
      <w:sz w:val="28"/>
      <w:szCs w:val="28"/>
    </w:rPr>
  </w:style>
  <w:style w:type="paragraph" w:customStyle="1" w:styleId="-1">
    <w:name w:val="报告格式-正文"/>
    <w:basedOn w:val="ab"/>
    <w:qFormat/>
    <w:pPr>
      <w:spacing w:line="360" w:lineRule="auto"/>
      <w:ind w:firstLineChars="200" w:firstLine="200"/>
    </w:pPr>
    <w:rPr>
      <w:rFonts w:ascii="Times New Roman" w:eastAsia="楷体" w:hAnsi="Times New Roman" w:cs="Times New Roman"/>
      <w:sz w:val="28"/>
      <w:szCs w:val="36"/>
    </w:rPr>
  </w:style>
  <w:style w:type="paragraph" w:customStyle="1" w:styleId="afffffffffffffffe">
    <w:name w:val="目"/>
    <w:basedOn w:val="ab"/>
    <w:qFormat/>
    <w:pPr>
      <w:tabs>
        <w:tab w:val="left" w:pos="360"/>
        <w:tab w:val="left" w:pos="510"/>
      </w:tabs>
      <w:adjustRightInd w:val="0"/>
      <w:spacing w:line="460" w:lineRule="exact"/>
      <w:ind w:left="360" w:hanging="360"/>
      <w:jc w:val="left"/>
      <w:textAlignment w:val="baseline"/>
    </w:pPr>
    <w:rPr>
      <w:rFonts w:ascii="Times New Roman" w:eastAsia="宋体" w:hAnsi="Times New Roman" w:cs="Times New Roman"/>
      <w:kern w:val="0"/>
      <w:sz w:val="24"/>
      <w:szCs w:val="24"/>
    </w:rPr>
  </w:style>
  <w:style w:type="paragraph" w:customStyle="1" w:styleId="a20">
    <w:name w:val="a2"/>
    <w:basedOn w:val="ab"/>
    <w:qFormat/>
    <w:pPr>
      <w:widowControl/>
      <w:spacing w:before="100" w:beforeAutospacing="1" w:after="100" w:afterAutospacing="1"/>
      <w:ind w:left="578" w:hanging="578"/>
      <w:jc w:val="left"/>
    </w:pPr>
    <w:rPr>
      <w:rFonts w:ascii="Arial Unicode MS" w:eastAsia="Arial Unicode MS" w:hAnsi="Arial Unicode MS" w:cs="Arial Unicode MS"/>
      <w:kern w:val="0"/>
      <w:sz w:val="24"/>
      <w:szCs w:val="24"/>
    </w:rPr>
  </w:style>
  <w:style w:type="paragraph" w:customStyle="1" w:styleId="2ffb">
    <w:name w:val="连云港标题2"/>
    <w:basedOn w:val="ab"/>
    <w:qFormat/>
    <w:pPr>
      <w:spacing w:line="360" w:lineRule="auto"/>
      <w:outlineLvl w:val="1"/>
    </w:pPr>
    <w:rPr>
      <w:rFonts w:ascii="Times New Roman" w:eastAsia="宋体" w:hAnsi="Times New Roman" w:cs="Times New Roman"/>
      <w:b/>
      <w:sz w:val="32"/>
      <w:szCs w:val="24"/>
    </w:rPr>
  </w:style>
  <w:style w:type="paragraph" w:customStyle="1" w:styleId="CM81">
    <w:name w:val="CM81"/>
    <w:basedOn w:val="Default"/>
    <w:next w:val="Default"/>
    <w:semiHidden/>
    <w:qFormat/>
    <w:pPr>
      <w:adjustRightInd/>
    </w:pPr>
    <w:rPr>
      <w:rFonts w:ascii="仿宋" w:eastAsia="仿宋" w:hAnsi="仿宋" w:cs="Times New Roman" w:hint="eastAsia"/>
      <w:szCs w:val="20"/>
    </w:rPr>
  </w:style>
  <w:style w:type="paragraph" w:customStyle="1" w:styleId="16211">
    <w:name w:val="16.2.1.1"/>
    <w:basedOn w:val="43"/>
    <w:qFormat/>
    <w:pPr>
      <w:numPr>
        <w:numId w:val="28"/>
      </w:numPr>
      <w:tabs>
        <w:tab w:val="clear" w:pos="2445"/>
      </w:tabs>
      <w:spacing w:line="312" w:lineRule="auto"/>
      <w:jc w:val="both"/>
    </w:pPr>
    <w:rPr>
      <w:rFonts w:eastAsia="黑体" w:cs="宋体"/>
      <w:b/>
      <w:bCs/>
      <w:sz w:val="24"/>
    </w:rPr>
  </w:style>
  <w:style w:type="paragraph" w:customStyle="1" w:styleId="affffffffffffffff">
    <w:name w:val="图框"/>
    <w:basedOn w:val="ab"/>
    <w:qFormat/>
    <w:pPr>
      <w:jc w:val="center"/>
    </w:pPr>
    <w:rPr>
      <w:rFonts w:ascii="Times New Roman" w:eastAsia="宋体" w:hAnsi="Times New Roman" w:cs="Times New Roman"/>
      <w:szCs w:val="28"/>
    </w:rPr>
  </w:style>
  <w:style w:type="paragraph" w:customStyle="1" w:styleId="171">
    <w:name w:val="样式 首行缩进:  1.71 字符"/>
    <w:basedOn w:val="ab"/>
    <w:qFormat/>
    <w:pPr>
      <w:spacing w:before="120" w:after="120" w:line="360" w:lineRule="auto"/>
      <w:ind w:left="578" w:firstLineChars="171" w:firstLine="410"/>
    </w:pPr>
    <w:rPr>
      <w:rFonts w:ascii="Times New Roman" w:eastAsia="宋体" w:hAnsi="Times New Roman" w:cs="宋体"/>
      <w:color w:val="FF0000"/>
      <w:szCs w:val="28"/>
    </w:rPr>
  </w:style>
  <w:style w:type="paragraph" w:customStyle="1" w:styleId="Charfffffff3">
    <w:name w:val="表格用字 Char"/>
    <w:basedOn w:val="28"/>
    <w:qFormat/>
    <w:pPr>
      <w:autoSpaceDE/>
      <w:autoSpaceDN/>
      <w:adjustRightInd/>
      <w:spacing w:before="0" w:line="240" w:lineRule="atLeast"/>
      <w:jc w:val="both"/>
    </w:pPr>
    <w:rPr>
      <w:rFonts w:ascii="宋体" w:eastAsia="仿宋_GB2312" w:hAnsi="宋体" w:cs="宋体"/>
      <w:sz w:val="24"/>
      <w:szCs w:val="24"/>
    </w:rPr>
  </w:style>
  <w:style w:type="paragraph" w:customStyle="1" w:styleId="2200">
    <w:name w:val="样式 样式 标题 2 + 首行缩进:  2 字符 + 首行缩进:  0 字符"/>
    <w:basedOn w:val="ab"/>
    <w:qFormat/>
    <w:pPr>
      <w:keepNext/>
      <w:keepLines/>
      <w:spacing w:before="140" w:after="140" w:line="480" w:lineRule="auto"/>
      <w:ind w:left="578" w:hanging="578"/>
      <w:outlineLvl w:val="1"/>
    </w:pPr>
    <w:rPr>
      <w:rFonts w:ascii="Arial" w:eastAsia="宋体" w:hAnsi="Arial" w:cs="宋体"/>
      <w:b/>
      <w:bCs/>
      <w:kern w:val="0"/>
      <w:sz w:val="30"/>
      <w:szCs w:val="28"/>
    </w:rPr>
  </w:style>
  <w:style w:type="paragraph" w:customStyle="1" w:styleId="2131">
    <w:name w:val="样式 样式 表格文字—五号 +2 + 行距: 多倍行距 1.3 字行1"/>
    <w:basedOn w:val="2ffc"/>
    <w:unhideWhenUsed/>
    <w:qFormat/>
  </w:style>
  <w:style w:type="paragraph" w:customStyle="1" w:styleId="2ffc">
    <w:name w:val="样式 表格文字—五号 +2"/>
    <w:basedOn w:val="affffffb"/>
    <w:qFormat/>
    <w:rPr>
      <w:rFonts w:cs="宋体"/>
      <w:szCs w:val="20"/>
    </w:rPr>
  </w:style>
  <w:style w:type="paragraph" w:customStyle="1" w:styleId="affffffffffffffff0">
    <w:name w:val="表格样式"/>
    <w:basedOn w:val="affffffffffffff4"/>
    <w:qFormat/>
    <w:pPr>
      <w:snapToGrid w:val="0"/>
      <w:spacing w:beforeLines="50" w:afterLines="0"/>
    </w:pPr>
    <w:rPr>
      <w:snapToGrid w:val="0"/>
      <w:spacing w:val="0"/>
      <w:kern w:val="0"/>
      <w:sz w:val="24"/>
      <w:szCs w:val="20"/>
    </w:rPr>
  </w:style>
  <w:style w:type="paragraph" w:customStyle="1" w:styleId="xl192">
    <w:name w:val="xl192"/>
    <w:basedOn w:val="ab"/>
    <w:qFormat/>
    <w:pPr>
      <w:widowControl/>
      <w:pBdr>
        <w:top w:val="single" w:sz="4" w:space="0" w:color="auto"/>
        <w:bottom w:val="single" w:sz="4" w:space="0" w:color="auto"/>
        <w:right w:val="single" w:sz="8" w:space="0" w:color="auto"/>
      </w:pBdr>
      <w:spacing w:before="100" w:beforeAutospacing="1" w:after="100" w:afterAutospacing="1"/>
      <w:jc w:val="center"/>
    </w:pPr>
    <w:rPr>
      <w:rFonts w:ascii="宋体" w:eastAsia="宋体" w:hAnsi="宋体" w:cs="Arial Unicode MS" w:hint="eastAsia"/>
      <w:kern w:val="0"/>
      <w:sz w:val="20"/>
      <w:szCs w:val="28"/>
    </w:rPr>
  </w:style>
  <w:style w:type="paragraph" w:customStyle="1" w:styleId="affffffffffffffff1">
    <w:name w:val="正文表"/>
    <w:basedOn w:val="ab"/>
    <w:unhideWhenUsed/>
    <w:qFormat/>
    <w:pPr>
      <w:tabs>
        <w:tab w:val="left" w:pos="2451"/>
        <w:tab w:val="left" w:pos="4614"/>
        <w:tab w:val="left" w:pos="6777"/>
        <w:tab w:val="left" w:pos="8940"/>
      </w:tabs>
      <w:autoSpaceDE w:val="0"/>
      <w:autoSpaceDN w:val="0"/>
      <w:adjustRightInd w:val="0"/>
      <w:spacing w:before="120" w:after="120"/>
      <w:ind w:left="578" w:hanging="578"/>
      <w:jc w:val="center"/>
      <w:textAlignment w:val="bottom"/>
    </w:pPr>
    <w:rPr>
      <w:rFonts w:ascii="Times New Roman" w:eastAsia="宋体" w:hAnsi="Times New Roman" w:cs="Times New Roman"/>
      <w:color w:val="000000"/>
      <w:kern w:val="0"/>
      <w:sz w:val="28"/>
      <w:szCs w:val="28"/>
    </w:rPr>
  </w:style>
  <w:style w:type="paragraph" w:customStyle="1" w:styleId="21051">
    <w:name w:val="样式 标题 2节 + 段前: 1 行 段后: 0.5 行1"/>
    <w:basedOn w:val="ab"/>
    <w:qFormat/>
    <w:pPr>
      <w:tabs>
        <w:tab w:val="left" w:pos="720"/>
        <w:tab w:val="left" w:pos="840"/>
      </w:tabs>
      <w:ind w:left="840" w:hanging="420"/>
    </w:pPr>
    <w:rPr>
      <w:rFonts w:ascii="Times New Roman" w:eastAsia="宋体" w:hAnsi="Times New Roman" w:cs="Times New Roman"/>
      <w:szCs w:val="28"/>
    </w:rPr>
  </w:style>
  <w:style w:type="paragraph" w:customStyle="1" w:styleId="affffffffffffffff2">
    <w:name w:val="表格下注"/>
    <w:qFormat/>
    <w:pPr>
      <w:autoSpaceDE w:val="0"/>
      <w:autoSpaceDN w:val="0"/>
      <w:ind w:firstLineChars="200" w:firstLine="200"/>
      <w:jc w:val="both"/>
    </w:pPr>
    <w:rPr>
      <w:rFonts w:ascii="Times New Roman" w:eastAsia="黑体" w:hAnsi="Times New Roman" w:cs="Times New Roman"/>
      <w:sz w:val="21"/>
    </w:rPr>
  </w:style>
  <w:style w:type="paragraph" w:customStyle="1" w:styleId="CM11">
    <w:name w:val="CM11"/>
    <w:basedOn w:val="Default"/>
    <w:next w:val="Default"/>
    <w:qFormat/>
    <w:pPr>
      <w:spacing w:line="468" w:lineRule="atLeast"/>
    </w:pPr>
    <w:rPr>
      <w:rFonts w:ascii="宋体" w:eastAsia="宋体" w:cs="Times New Roman"/>
      <w:color w:val="auto"/>
    </w:rPr>
  </w:style>
  <w:style w:type="paragraph" w:customStyle="1" w:styleId="affffffffffffffff3">
    <w:name w:val="可研正文"/>
    <w:basedOn w:val="ab"/>
    <w:unhideWhenUsed/>
    <w:qFormat/>
    <w:pPr>
      <w:spacing w:before="120" w:after="120" w:line="360" w:lineRule="auto"/>
      <w:ind w:left="578" w:firstLine="482"/>
    </w:pPr>
    <w:rPr>
      <w:rFonts w:ascii="Times New Roman" w:eastAsia="宋体" w:hAnsi="Times New Roman" w:cs="Times New Roman"/>
      <w:szCs w:val="21"/>
    </w:rPr>
  </w:style>
  <w:style w:type="paragraph" w:customStyle="1" w:styleId="CM111">
    <w:name w:val="CM111"/>
    <w:basedOn w:val="Default"/>
    <w:next w:val="Default"/>
    <w:semiHidden/>
    <w:qFormat/>
    <w:pPr>
      <w:spacing w:after="830"/>
    </w:pPr>
    <w:rPr>
      <w:rFonts w:ascii="Arial" w:eastAsia="宋体" w:hAnsi="Arial" w:cs="Times New Roman"/>
      <w:color w:val="auto"/>
    </w:rPr>
  </w:style>
  <w:style w:type="paragraph" w:customStyle="1" w:styleId="MTDisplayEquation">
    <w:name w:val="MTDisplayEquation"/>
    <w:basedOn w:val="ab"/>
    <w:next w:val="ab"/>
    <w:qFormat/>
    <w:pPr>
      <w:widowControl/>
      <w:tabs>
        <w:tab w:val="center" w:pos="4160"/>
        <w:tab w:val="right" w:pos="8320"/>
      </w:tabs>
      <w:snapToGrid w:val="0"/>
      <w:spacing w:beforeLines="50"/>
      <w:ind w:firstLine="561"/>
    </w:pPr>
    <w:rPr>
      <w:rFonts w:ascii="Times New Roman" w:eastAsia="宋体" w:hAnsi="Times New Roman" w:cs="Times New Roman"/>
      <w:sz w:val="24"/>
      <w:szCs w:val="24"/>
    </w:rPr>
  </w:style>
  <w:style w:type="paragraph" w:customStyle="1" w:styleId="2410">
    <w:name w:val="样式 表标题2.4 + 居中 段前: 1 行"/>
    <w:basedOn w:val="243"/>
    <w:qFormat/>
    <w:pPr>
      <w:spacing w:before="312"/>
      <w:jc w:val="center"/>
    </w:pPr>
    <w:rPr>
      <w:rFonts w:cs="宋体"/>
      <w:bCs/>
      <w:szCs w:val="20"/>
    </w:rPr>
  </w:style>
  <w:style w:type="paragraph" w:customStyle="1" w:styleId="Char2f4">
    <w:name w:val="Char2"/>
    <w:basedOn w:val="ab"/>
    <w:qFormat/>
    <w:pPr>
      <w:adjustRightInd w:val="0"/>
      <w:spacing w:line="360" w:lineRule="auto"/>
      <w:textAlignment w:val="baseline"/>
    </w:pPr>
    <w:rPr>
      <w:rFonts w:ascii="Times New Roman" w:eastAsia="宋体" w:hAnsi="Times New Roman" w:cs="Times New Roman"/>
      <w:kern w:val="0"/>
      <w:sz w:val="24"/>
      <w:szCs w:val="28"/>
    </w:rPr>
  </w:style>
  <w:style w:type="paragraph" w:customStyle="1" w:styleId="4f3">
    <w:name w:val="批注主题4"/>
    <w:basedOn w:val="af8"/>
    <w:next w:val="af8"/>
    <w:qFormat/>
    <w:pPr>
      <w:snapToGrid/>
      <w:spacing w:line="240" w:lineRule="auto"/>
      <w:ind w:firstLine="0"/>
      <w:jc w:val="left"/>
    </w:pPr>
    <w:rPr>
      <w:rFonts w:ascii="Calibri" w:eastAsia="仿宋" w:hAnsi="Calibri" w:cs="Times New Roman"/>
      <w:b/>
      <w:bCs/>
      <w:color w:val="auto"/>
      <w:spacing w:val="0"/>
      <w:kern w:val="0"/>
      <w:szCs w:val="20"/>
    </w:rPr>
  </w:style>
  <w:style w:type="paragraph" w:customStyle="1" w:styleId="-2">
    <w:name w:val="表格-小五"/>
    <w:basedOn w:val="-3"/>
    <w:unhideWhenUsed/>
    <w:qFormat/>
    <w:rPr>
      <w:sz w:val="18"/>
      <w:szCs w:val="18"/>
    </w:rPr>
  </w:style>
  <w:style w:type="paragraph" w:customStyle="1" w:styleId="-3">
    <w:name w:val="表格-五号"/>
    <w:basedOn w:val="ab"/>
    <w:unhideWhenUsed/>
    <w:qFormat/>
    <w:pPr>
      <w:adjustRightInd w:val="0"/>
      <w:spacing w:before="120" w:after="120"/>
      <w:ind w:left="578" w:hanging="578"/>
      <w:jc w:val="center"/>
      <w:textAlignment w:val="baseline"/>
    </w:pPr>
    <w:rPr>
      <w:rFonts w:ascii="宋体" w:eastAsia="宋体" w:hAnsi="Times New Roman" w:cs="Times New Roman"/>
      <w:kern w:val="0"/>
      <w:szCs w:val="21"/>
    </w:rPr>
  </w:style>
  <w:style w:type="paragraph" w:customStyle="1" w:styleId="CharCharCharCharCharCharCharCharCharCharCharCharCharCharCharCharCharCharCharCharCharCharCharCharCharCharCharCharCharCharCharCharCharCharCharCharCharCharCharCharCharCharCharCharCharCharCharChar1">
    <w:name w:val="样式 正文缩进 + 五号 Char Char Char Char Char Char Char Char Char Char Char Char Char Char Char Char Char Char Char Char Char Char Char Char Char Char Char Char Char Char Char Char Char Char Char Char Char Char Char Char Char Char Char Char Char Char Char Char1"/>
    <w:basedOn w:val="ac"/>
    <w:qFormat/>
    <w:pPr>
      <w:widowControl/>
      <w:overflowPunct w:val="0"/>
      <w:autoSpaceDE w:val="0"/>
      <w:autoSpaceDN w:val="0"/>
      <w:adjustRightInd w:val="0"/>
      <w:spacing w:before="0" w:after="0"/>
      <w:ind w:firstLine="491"/>
      <w:textAlignment w:val="baseline"/>
    </w:pPr>
    <w:rPr>
      <w:kern w:val="0"/>
      <w:sz w:val="24"/>
    </w:rPr>
  </w:style>
  <w:style w:type="paragraph" w:customStyle="1" w:styleId="affffffffffffffff4">
    <w:name w:val="无缩进居中"/>
    <w:basedOn w:val="ab"/>
    <w:unhideWhenUsed/>
    <w:qFormat/>
    <w:pPr>
      <w:spacing w:before="120" w:after="120"/>
      <w:ind w:left="578" w:hanging="578"/>
      <w:jc w:val="center"/>
    </w:pPr>
    <w:rPr>
      <w:rFonts w:ascii="Times New Roman" w:eastAsia="宋体" w:hAnsi="Times New Roman" w:cs="宋体"/>
      <w:szCs w:val="28"/>
    </w:rPr>
  </w:style>
  <w:style w:type="paragraph" w:customStyle="1" w:styleId="xl66">
    <w:name w:val="xl66"/>
    <w:basedOn w:val="ab"/>
    <w:qFormat/>
    <w:pPr>
      <w:widowControl/>
      <w:pBdr>
        <w:top w:val="single" w:sz="8" w:space="0" w:color="auto"/>
        <w:right w:val="single" w:sz="8" w:space="0" w:color="auto"/>
      </w:pBdr>
      <w:spacing w:before="100" w:beforeAutospacing="1" w:after="100" w:afterAutospacing="1"/>
      <w:jc w:val="center"/>
    </w:pPr>
    <w:rPr>
      <w:rFonts w:ascii="Arial Unicode MS" w:eastAsia="Arial Unicode MS" w:hAnsi="Arial Unicode MS" w:cs="Arial Unicode MS"/>
      <w:kern w:val="0"/>
      <w:sz w:val="20"/>
      <w:szCs w:val="28"/>
    </w:rPr>
  </w:style>
  <w:style w:type="paragraph" w:customStyle="1" w:styleId="3ff4">
    <w:name w:val="标题3（杨）"/>
    <w:basedOn w:val="ab"/>
    <w:qFormat/>
    <w:pPr>
      <w:spacing w:before="120" w:after="120"/>
      <w:ind w:left="1725" w:hanging="420"/>
    </w:pPr>
    <w:rPr>
      <w:rFonts w:ascii="Times New Roman" w:eastAsia="黑体" w:hAnsi="Times New Roman" w:cs="Times New Roman"/>
      <w:b/>
      <w:sz w:val="28"/>
      <w:szCs w:val="28"/>
    </w:rPr>
  </w:style>
  <w:style w:type="paragraph" w:customStyle="1" w:styleId="affffffffffffffff5">
    <w:name w:val="表格文字－四号"/>
    <w:basedOn w:val="ab"/>
    <w:unhideWhenUsed/>
    <w:qFormat/>
    <w:pPr>
      <w:adjustRightInd w:val="0"/>
      <w:snapToGrid w:val="0"/>
      <w:spacing w:before="120" w:after="120"/>
      <w:ind w:left="578" w:hanging="578"/>
    </w:pPr>
    <w:rPr>
      <w:rFonts w:ascii="Times New Roman" w:eastAsia="宋体" w:hAnsi="Times New Roman" w:cs="Times New Roman"/>
      <w:sz w:val="28"/>
      <w:szCs w:val="21"/>
    </w:rPr>
  </w:style>
  <w:style w:type="paragraph" w:customStyle="1" w:styleId="CM61">
    <w:name w:val="CM61"/>
    <w:basedOn w:val="Default"/>
    <w:next w:val="Default"/>
    <w:semiHidden/>
    <w:qFormat/>
    <w:pPr>
      <w:adjustRightInd/>
    </w:pPr>
    <w:rPr>
      <w:rFonts w:ascii="仿宋" w:eastAsia="仿宋" w:hAnsi="仿宋" w:cs="Times New Roman" w:hint="eastAsia"/>
      <w:szCs w:val="20"/>
    </w:rPr>
  </w:style>
  <w:style w:type="paragraph" w:customStyle="1" w:styleId="zxl152">
    <w:name w:val="zxl行距: 1.5 倍行距 首行缩进:  2 字符"/>
    <w:basedOn w:val="ab"/>
    <w:next w:val="ab"/>
    <w:qFormat/>
    <w:pPr>
      <w:spacing w:before="120" w:after="120" w:line="360" w:lineRule="auto"/>
      <w:ind w:left="578" w:firstLineChars="250" w:firstLine="700"/>
      <w:jc w:val="left"/>
    </w:pPr>
    <w:rPr>
      <w:rFonts w:ascii="宋体" w:eastAsia="宋体" w:hAnsi="宋体" w:cs="Times New Roman"/>
      <w:color w:val="000000"/>
      <w:sz w:val="28"/>
      <w:szCs w:val="28"/>
    </w:rPr>
  </w:style>
  <w:style w:type="paragraph" w:customStyle="1" w:styleId="512">
    <w:name w:val="表标题5.12"/>
    <w:basedOn w:val="ab"/>
    <w:qFormat/>
    <w:pPr>
      <w:tabs>
        <w:tab w:val="center" w:pos="4060"/>
        <w:tab w:val="right" w:pos="8261"/>
      </w:tabs>
      <w:suppressAutoHyphens/>
      <w:adjustRightInd w:val="0"/>
      <w:spacing w:beforeLines="100" w:after="120" w:line="0" w:lineRule="atLeast"/>
      <w:ind w:left="578" w:hanging="578"/>
    </w:pPr>
    <w:rPr>
      <w:rFonts w:ascii="黑体" w:eastAsia="黑体" w:hAnsi="Times New Roman" w:cs="Times New Roman"/>
      <w:b/>
      <w:spacing w:val="6"/>
      <w:kern w:val="0"/>
      <w:sz w:val="24"/>
      <w:szCs w:val="26"/>
    </w:rPr>
  </w:style>
  <w:style w:type="paragraph" w:customStyle="1" w:styleId="affffffffffffffff6">
    <w:name w:val="表内表"/>
    <w:basedOn w:val="ab"/>
    <w:qFormat/>
    <w:pPr>
      <w:jc w:val="center"/>
    </w:pPr>
    <w:rPr>
      <w:rFonts w:ascii="Times New Roman" w:eastAsia="仿宋_GB2312" w:hAnsi="Times New Roman" w:cs="宋体"/>
      <w:kern w:val="0"/>
      <w:szCs w:val="28"/>
    </w:rPr>
  </w:style>
  <w:style w:type="paragraph" w:customStyle="1" w:styleId="3ff5">
    <w:name w:val="列出段落3"/>
    <w:basedOn w:val="ab"/>
    <w:qFormat/>
    <w:pPr>
      <w:ind w:firstLineChars="200" w:firstLine="200"/>
    </w:pPr>
    <w:rPr>
      <w:rFonts w:ascii="Calibri" w:eastAsia="宋体" w:hAnsi="Calibri" w:cs="Times New Roman"/>
    </w:rPr>
  </w:style>
  <w:style w:type="paragraph" w:customStyle="1" w:styleId="affffffffffffffff7">
    <w:name w:val="正文段落（缩进）"/>
    <w:basedOn w:val="ab"/>
    <w:next w:val="aff0"/>
    <w:qFormat/>
    <w:pPr>
      <w:spacing w:before="120" w:after="120" w:line="360" w:lineRule="auto"/>
      <w:ind w:left="578" w:hanging="578"/>
      <w:jc w:val="left"/>
    </w:pPr>
    <w:rPr>
      <w:rFonts w:ascii="Times New Roman" w:eastAsia="宋体" w:hAnsi="Times New Roman" w:cs="Times New Roman"/>
      <w:kern w:val="0"/>
      <w:sz w:val="24"/>
      <w:szCs w:val="28"/>
    </w:rPr>
  </w:style>
  <w:style w:type="paragraph" w:customStyle="1" w:styleId="821131113CharChar3Char3111111-1">
    <w:name w:val="8.2.1.1 标题 31.1.1条标题 3 Char Char标题 3 Char标3§1.1.1.. (1.1.1)- ...1"/>
    <w:basedOn w:val="ab"/>
    <w:qFormat/>
    <w:pPr>
      <w:tabs>
        <w:tab w:val="left" w:pos="720"/>
      </w:tabs>
      <w:spacing w:line="312" w:lineRule="auto"/>
      <w:ind w:left="720" w:hanging="720"/>
    </w:pPr>
    <w:rPr>
      <w:rFonts w:ascii="Times New Roman" w:eastAsia="宋体" w:hAnsi="Times New Roman" w:cs="Times New Roman"/>
      <w:sz w:val="24"/>
      <w:szCs w:val="24"/>
    </w:rPr>
  </w:style>
  <w:style w:type="paragraph" w:customStyle="1" w:styleId="Bullet">
    <w:name w:val="Bullet"/>
    <w:basedOn w:val="ab"/>
    <w:qFormat/>
    <w:pPr>
      <w:tabs>
        <w:tab w:val="left" w:pos="432"/>
      </w:tabs>
      <w:spacing w:before="60" w:after="60"/>
      <w:ind w:left="1080" w:hanging="432"/>
    </w:pPr>
    <w:rPr>
      <w:rFonts w:ascii="Arial" w:eastAsia="宋体" w:hAnsi="Arial" w:cs="Times New Roman"/>
      <w:sz w:val="22"/>
      <w:szCs w:val="28"/>
      <w:lang w:val="en-GB"/>
    </w:rPr>
  </w:style>
  <w:style w:type="paragraph" w:customStyle="1" w:styleId="affffffffffffffff8">
    <w:name w:val="我的样式（正文）"/>
    <w:basedOn w:val="ab"/>
    <w:qFormat/>
    <w:pPr>
      <w:spacing w:line="440" w:lineRule="exact"/>
    </w:pPr>
    <w:rPr>
      <w:rFonts w:ascii="宋体" w:eastAsia="宋体" w:hAnsi="Times New Roman" w:cs="Times New Roman"/>
      <w:sz w:val="28"/>
      <w:szCs w:val="28"/>
    </w:rPr>
  </w:style>
  <w:style w:type="paragraph" w:customStyle="1" w:styleId="CM38">
    <w:name w:val="CM38"/>
    <w:basedOn w:val="Default"/>
    <w:next w:val="Default"/>
    <w:semiHidden/>
    <w:qFormat/>
    <w:pPr>
      <w:adjustRightInd/>
    </w:pPr>
    <w:rPr>
      <w:rFonts w:ascii="仿宋" w:eastAsia="仿宋" w:hAnsi="仿宋" w:cs="Times New Roman" w:hint="eastAsia"/>
      <w:szCs w:val="20"/>
    </w:rPr>
  </w:style>
  <w:style w:type="paragraph" w:customStyle="1" w:styleId="-047152">
    <w:name w:val="样式 样式 样式 正文首行缩进 + 黑体 四号 黑色 + 右侧:  -0.47 字符 + 左侧:  1.52 厘米 首行缩进:..."/>
    <w:basedOn w:val="43"/>
    <w:next w:val="43"/>
    <w:qFormat/>
    <w:pPr>
      <w:numPr>
        <w:numId w:val="29"/>
      </w:numPr>
      <w:tabs>
        <w:tab w:val="clear" w:pos="2445"/>
      </w:tabs>
      <w:spacing w:before="0" w:after="0" w:line="360" w:lineRule="auto"/>
      <w:jc w:val="both"/>
    </w:pPr>
    <w:rPr>
      <w:rFonts w:ascii="宋体" w:eastAsia="黑体"/>
      <w:bCs/>
    </w:rPr>
  </w:style>
  <w:style w:type="paragraph" w:customStyle="1" w:styleId="21212111">
    <w:name w:val="样式 标题 2标题 121标题 21 + 段前: 1 行 段后: 1 行"/>
    <w:basedOn w:val="20"/>
    <w:unhideWhenUsed/>
    <w:qFormat/>
    <w:pPr>
      <w:numPr>
        <w:numId w:val="0"/>
      </w:numPr>
      <w:tabs>
        <w:tab w:val="clear" w:pos="992"/>
        <w:tab w:val="left" w:pos="1004"/>
        <w:tab w:val="left" w:pos="1322"/>
      </w:tabs>
      <w:adjustRightInd w:val="0"/>
      <w:snapToGrid w:val="0"/>
      <w:spacing w:beforeLines="100" w:afterLines="100" w:line="500" w:lineRule="exact"/>
      <w:ind w:left="1320" w:hanging="420"/>
    </w:pPr>
    <w:rPr>
      <w:bCs/>
      <w:sz w:val="36"/>
    </w:rPr>
  </w:style>
  <w:style w:type="paragraph" w:customStyle="1" w:styleId="affffffffffffffff9">
    <w:name w:val="环评正文文字缩进（江东模板）"/>
    <w:basedOn w:val="ab"/>
    <w:next w:val="39"/>
    <w:qFormat/>
    <w:pPr>
      <w:spacing w:after="120"/>
      <w:ind w:leftChars="200" w:left="420"/>
    </w:pPr>
    <w:rPr>
      <w:rFonts w:ascii="Times New Roman" w:eastAsia="宋体" w:hAnsi="Times New Roman" w:cs="Times New Roman"/>
      <w:sz w:val="16"/>
      <w:szCs w:val="16"/>
    </w:rPr>
  </w:style>
  <w:style w:type="paragraph" w:customStyle="1" w:styleId="BodyTextInd">
    <w:name w:val="Body Text Ind"/>
    <w:basedOn w:val="ab"/>
    <w:unhideWhenUsed/>
    <w:qFormat/>
    <w:pPr>
      <w:adjustRightInd w:val="0"/>
      <w:spacing w:before="120" w:after="120" w:line="300" w:lineRule="auto"/>
      <w:ind w:left="578" w:firstLine="540"/>
      <w:jc w:val="left"/>
      <w:textAlignment w:val="baseline"/>
    </w:pPr>
    <w:rPr>
      <w:rFonts w:ascii="Times New Roman" w:eastAsia="宋体" w:hAnsi="Times New Roman" w:cs="Times New Roman"/>
      <w:snapToGrid w:val="0"/>
      <w:kern w:val="28"/>
      <w:sz w:val="28"/>
      <w:szCs w:val="28"/>
    </w:rPr>
  </w:style>
  <w:style w:type="paragraph" w:customStyle="1" w:styleId="GB231220">
    <w:name w:val="样式 仿宋_GB2312 小四 居中 行距: 固定值 20 磅"/>
    <w:basedOn w:val="ab"/>
    <w:qFormat/>
    <w:pPr>
      <w:spacing w:line="400" w:lineRule="exact"/>
      <w:jc w:val="center"/>
    </w:pPr>
    <w:rPr>
      <w:rFonts w:ascii="仿宋_GB2312" w:eastAsia="仿宋_GB2312" w:hAnsi="宋体" w:cs="宋体"/>
      <w:sz w:val="24"/>
      <w:szCs w:val="28"/>
    </w:rPr>
  </w:style>
  <w:style w:type="paragraph" w:customStyle="1" w:styleId="xl94">
    <w:name w:val="xl94"/>
    <w:basedOn w:val="ab"/>
    <w:qFormat/>
    <w:pPr>
      <w:widowControl/>
      <w:pBdr>
        <w:top w:val="single" w:sz="4" w:space="0" w:color="auto"/>
        <w:left w:val="single" w:sz="8" w:space="0" w:color="auto"/>
        <w:bottom w:val="single" w:sz="4" w:space="0" w:color="auto"/>
        <w:right w:val="single" w:sz="8" w:space="0" w:color="auto"/>
      </w:pBdr>
      <w:shd w:val="clear" w:color="auto" w:fill="CCFFFF"/>
      <w:spacing w:before="100" w:beforeAutospacing="1" w:after="100" w:afterAutospacing="1"/>
      <w:jc w:val="left"/>
      <w:textAlignment w:val="center"/>
    </w:pPr>
    <w:rPr>
      <w:rFonts w:ascii="Arial Unicode MS" w:eastAsia="Arial Unicode MS" w:hAnsi="Arial Unicode MS" w:cs="Arial Unicode MS"/>
      <w:kern w:val="0"/>
      <w:sz w:val="24"/>
      <w:szCs w:val="24"/>
    </w:rPr>
  </w:style>
  <w:style w:type="paragraph" w:customStyle="1" w:styleId="affffffffffffffffa">
    <w:name w:val="表格文字左"/>
    <w:basedOn w:val="a1"/>
    <w:qFormat/>
    <w:pPr>
      <w:numPr>
        <w:ilvl w:val="0"/>
        <w:numId w:val="0"/>
      </w:numPr>
      <w:spacing w:before="120" w:after="120"/>
    </w:pPr>
    <w:rPr>
      <w:rFonts w:ascii="Times New Roman" w:hAnsi="Times New Roman" w:cs="Times New Roman"/>
      <w:bCs w:val="0"/>
      <w:color w:val="auto"/>
      <w:sz w:val="21"/>
      <w:szCs w:val="21"/>
    </w:rPr>
  </w:style>
  <w:style w:type="paragraph" w:customStyle="1" w:styleId="a1">
    <w:name w:val="表中居中文字"/>
    <w:basedOn w:val="ab"/>
    <w:qFormat/>
    <w:pPr>
      <w:numPr>
        <w:ilvl w:val="3"/>
        <w:numId w:val="30"/>
      </w:numPr>
      <w:tabs>
        <w:tab w:val="clear" w:pos="2249"/>
      </w:tabs>
      <w:ind w:left="0" w:firstLine="0"/>
    </w:pPr>
    <w:rPr>
      <w:rFonts w:ascii="宋体" w:eastAsia="宋体" w:hAnsi="宋体" w:cs="Arial"/>
      <w:bCs/>
      <w:color w:val="FF0000"/>
      <w:sz w:val="24"/>
      <w:szCs w:val="18"/>
    </w:rPr>
  </w:style>
  <w:style w:type="paragraph" w:customStyle="1" w:styleId="4chen0">
    <w:name w:val="标题4（chen）"/>
    <w:basedOn w:val="440"/>
    <w:qFormat/>
  </w:style>
  <w:style w:type="paragraph" w:customStyle="1" w:styleId="440">
    <w:name w:val="标题44"/>
    <w:basedOn w:val="43"/>
    <w:next w:val="ab"/>
    <w:qFormat/>
    <w:pPr>
      <w:tabs>
        <w:tab w:val="clear" w:pos="2445"/>
      </w:tabs>
      <w:spacing w:before="60" w:after="60"/>
      <w:ind w:left="0" w:firstLine="0"/>
      <w:jc w:val="both"/>
    </w:pPr>
    <w:rPr>
      <w:rFonts w:ascii="Times New Roman" w:eastAsia="楷体_GB2312" w:hAnsi="Times New Roman"/>
      <w:b/>
      <w:bCs/>
      <w:sz w:val="24"/>
      <w:szCs w:val="24"/>
    </w:rPr>
  </w:style>
  <w:style w:type="paragraph" w:customStyle="1" w:styleId="002">
    <w:name w:val="00正文"/>
    <w:basedOn w:val="ab"/>
    <w:qFormat/>
    <w:pPr>
      <w:snapToGrid w:val="0"/>
      <w:spacing w:line="400" w:lineRule="exact"/>
      <w:ind w:firstLine="480"/>
      <w:jc w:val="center"/>
    </w:pPr>
    <w:rPr>
      <w:rFonts w:ascii="Times New Roman" w:eastAsia="宋体" w:hAnsi="Times New Roman" w:cs="Times New Roman"/>
      <w:szCs w:val="24"/>
    </w:rPr>
  </w:style>
  <w:style w:type="paragraph" w:customStyle="1" w:styleId="172">
    <w:name w:val="表标题1.7－2"/>
    <w:basedOn w:val="ab"/>
    <w:qFormat/>
    <w:pPr>
      <w:numPr>
        <w:numId w:val="31"/>
      </w:numPr>
      <w:spacing w:beforeLines="100" w:after="120" w:line="0" w:lineRule="atLeast"/>
      <w:ind w:firstLineChars="250" w:firstLine="250"/>
    </w:pPr>
    <w:rPr>
      <w:rFonts w:ascii="Times New Roman" w:eastAsia="宋体" w:hAnsi="Times New Roman" w:cs="Times New Roman"/>
      <w:color w:val="000000"/>
      <w:sz w:val="24"/>
      <w:szCs w:val="24"/>
    </w:rPr>
  </w:style>
  <w:style w:type="paragraph" w:customStyle="1" w:styleId="CharCharChar1CharCharCharCharCharCharCharCharCharCharCharCharCharCharCharCharCharCharCharCharCharChar">
    <w:name w:val="Char Char Char1 Char Char Char Char Char Char Char Char Char Char Char Char Char Char Char Char Char Char Char Char Char Char"/>
    <w:basedOn w:val="ab"/>
    <w:qFormat/>
    <w:rPr>
      <w:rFonts w:ascii="Times New Roman" w:eastAsia="宋体" w:hAnsi="Times New Roman" w:cs="Times New Roman"/>
      <w:szCs w:val="21"/>
    </w:rPr>
  </w:style>
  <w:style w:type="paragraph" w:customStyle="1" w:styleId="2132">
    <w:name w:val="样式 正文 首行缩进 2 字符 1.3行距 + 首行缩进:  2 字符"/>
    <w:basedOn w:val="ab"/>
    <w:qFormat/>
    <w:pPr>
      <w:spacing w:before="120" w:after="120" w:line="312" w:lineRule="auto"/>
      <w:ind w:left="578" w:firstLineChars="200" w:firstLine="480"/>
    </w:pPr>
    <w:rPr>
      <w:rFonts w:ascii="Times New Roman" w:eastAsia="宋体" w:hAnsi="Times New Roman" w:cs="宋体"/>
      <w:sz w:val="24"/>
      <w:szCs w:val="28"/>
    </w:rPr>
  </w:style>
  <w:style w:type="paragraph" w:customStyle="1" w:styleId="affffffffffffffffb">
    <w:name w:val="表内五号"/>
    <w:basedOn w:val="afffffd"/>
    <w:semiHidden/>
    <w:qFormat/>
    <w:pPr>
      <w:adjustRightInd/>
      <w:spacing w:beforeLines="10" w:afterLines="10" w:line="240" w:lineRule="auto"/>
      <w:ind w:left="578" w:hanging="578"/>
      <w:jc w:val="center"/>
      <w:textAlignment w:val="auto"/>
    </w:pPr>
    <w:rPr>
      <w:rFonts w:cs="宋体"/>
      <w:sz w:val="21"/>
      <w:szCs w:val="20"/>
    </w:rPr>
  </w:style>
  <w:style w:type="paragraph" w:customStyle="1" w:styleId="003">
    <w:name w:val="00"/>
    <w:basedOn w:val="ab"/>
    <w:qFormat/>
    <w:pPr>
      <w:spacing w:line="520" w:lineRule="exact"/>
      <w:ind w:firstLine="437"/>
    </w:pPr>
    <w:rPr>
      <w:rFonts w:ascii="Times New Roman" w:eastAsia="宋体" w:hAnsi="Times New Roman" w:cs="Times New Roman"/>
      <w:sz w:val="24"/>
      <w:szCs w:val="24"/>
    </w:rPr>
  </w:style>
  <w:style w:type="paragraph" w:customStyle="1" w:styleId="affffffffffffffffc">
    <w:name w:val="样式 表格标题 + 黑体"/>
    <w:basedOn w:val="51"/>
    <w:unhideWhenUsed/>
    <w:qFormat/>
    <w:pPr>
      <w:widowControl/>
      <w:tabs>
        <w:tab w:val="clear" w:pos="1440"/>
      </w:tabs>
      <w:spacing w:beforeLines="50" w:afterLines="50" w:line="360" w:lineRule="auto"/>
      <w:ind w:left="0" w:firstLine="0"/>
      <w:jc w:val="center"/>
      <w:outlineLvl w:val="9"/>
    </w:pPr>
    <w:rPr>
      <w:rFonts w:ascii="黑体" w:eastAsia="黑体" w:hAnsi="黑体" w:cs="宋体"/>
      <w:kern w:val="44"/>
      <w:szCs w:val="28"/>
    </w:rPr>
  </w:style>
  <w:style w:type="paragraph" w:customStyle="1" w:styleId="0202">
    <w:name w:val="样式 表格内容 + 段前: 0.2 行 段后: 0.2 行"/>
    <w:basedOn w:val="afffffd"/>
    <w:qFormat/>
    <w:pPr>
      <w:adjustRightInd/>
      <w:spacing w:beforeLines="10" w:afterLines="10" w:line="240" w:lineRule="auto"/>
      <w:ind w:left="578" w:hanging="578"/>
      <w:jc w:val="center"/>
      <w:textAlignment w:val="auto"/>
    </w:pPr>
    <w:rPr>
      <w:rFonts w:cs="宋体"/>
      <w:sz w:val="21"/>
      <w:szCs w:val="20"/>
    </w:rPr>
  </w:style>
  <w:style w:type="paragraph" w:customStyle="1" w:styleId="2ffd">
    <w:name w:val="正文样式2"/>
    <w:basedOn w:val="1fff4"/>
    <w:qFormat/>
    <w:pPr>
      <w:snapToGrid w:val="0"/>
      <w:spacing w:before="120" w:after="120"/>
      <w:ind w:left="578"/>
    </w:pPr>
    <w:rPr>
      <w:rFonts w:ascii="宋体"/>
      <w:spacing w:val="0"/>
      <w:kern w:val="24"/>
      <w:sz w:val="21"/>
    </w:rPr>
  </w:style>
  <w:style w:type="paragraph" w:customStyle="1" w:styleId="2ffe">
    <w:name w:val="普通(网站)2"/>
    <w:basedOn w:val="ab"/>
    <w:unhideWhenUsed/>
    <w:qFormat/>
    <w:pPr>
      <w:snapToGrid w:val="0"/>
      <w:spacing w:before="120" w:after="120" w:line="360" w:lineRule="exact"/>
      <w:ind w:left="578" w:hanging="578"/>
      <w:jc w:val="center"/>
    </w:pPr>
    <w:rPr>
      <w:rFonts w:ascii="Arial" w:eastAsia="宋体" w:hAnsi="宋体" w:cs="Arial"/>
      <w:szCs w:val="21"/>
    </w:rPr>
  </w:style>
  <w:style w:type="paragraph" w:customStyle="1" w:styleId="114">
    <w:name w:val="乐清1.1级"/>
    <w:basedOn w:val="2fa"/>
    <w:qFormat/>
    <w:pPr>
      <w:tabs>
        <w:tab w:val="clear" w:pos="425"/>
        <w:tab w:val="left" w:pos="360"/>
      </w:tabs>
      <w:outlineLvl w:val="0"/>
    </w:pPr>
    <w:rPr>
      <w:sz w:val="28"/>
      <w:szCs w:val="28"/>
    </w:rPr>
  </w:style>
  <w:style w:type="paragraph" w:customStyle="1" w:styleId="2fff">
    <w:name w:val="样式 标题 2 + 字距调整八号"/>
    <w:basedOn w:val="20"/>
    <w:qFormat/>
    <w:pPr>
      <w:tabs>
        <w:tab w:val="clear" w:pos="1004"/>
      </w:tabs>
      <w:spacing w:before="0" w:after="0" w:line="360" w:lineRule="auto"/>
      <w:ind w:left="0" w:firstLine="0"/>
      <w:jc w:val="both"/>
    </w:pPr>
    <w:rPr>
      <w:rFonts w:ascii="Times New Roman" w:eastAsia="宋体" w:hAnsi="Times New Roman"/>
      <w:b/>
      <w:bCs/>
      <w:kern w:val="10"/>
      <w:szCs w:val="32"/>
    </w:rPr>
  </w:style>
  <w:style w:type="paragraph" w:customStyle="1" w:styleId="NumberedList1">
    <w:name w:val="Numbered List 1"/>
    <w:basedOn w:val="ac"/>
    <w:unhideWhenUsed/>
    <w:qFormat/>
    <w:pPr>
      <w:widowControl/>
      <w:tabs>
        <w:tab w:val="left" w:pos="720"/>
      </w:tabs>
      <w:adjustRightInd w:val="0"/>
      <w:spacing w:line="240" w:lineRule="atLeast"/>
      <w:ind w:left="720" w:firstLineChars="0" w:hanging="720"/>
      <w:jc w:val="left"/>
      <w:textAlignment w:val="baseline"/>
    </w:pPr>
    <w:rPr>
      <w:kern w:val="0"/>
      <w:sz w:val="21"/>
      <w:u w:val="single"/>
      <w:lang w:val="en-GB"/>
    </w:rPr>
  </w:style>
  <w:style w:type="paragraph" w:customStyle="1" w:styleId="CM85">
    <w:name w:val="CM85"/>
    <w:basedOn w:val="Default"/>
    <w:next w:val="Default"/>
    <w:semiHidden/>
    <w:qFormat/>
    <w:pPr>
      <w:adjustRightInd/>
    </w:pPr>
    <w:rPr>
      <w:rFonts w:ascii="仿宋" w:eastAsia="仿宋" w:hAnsi="仿宋" w:cs="Times New Roman" w:hint="eastAsia"/>
      <w:szCs w:val="20"/>
    </w:rPr>
  </w:style>
  <w:style w:type="paragraph" w:customStyle="1" w:styleId="3ff6">
    <w:name w:val="标题3+"/>
    <w:basedOn w:val="ab"/>
    <w:qFormat/>
    <w:pPr>
      <w:adjustRightInd w:val="0"/>
      <w:spacing w:before="120" w:after="120" w:line="360" w:lineRule="auto"/>
      <w:ind w:left="578" w:hanging="578"/>
      <w:jc w:val="center"/>
      <w:textAlignment w:val="baseline"/>
    </w:pPr>
    <w:rPr>
      <w:rFonts w:ascii="Times New Roman" w:eastAsia="宋体" w:hAnsi="Times New Roman" w:cs="宋体"/>
      <w:kern w:val="0"/>
      <w:sz w:val="24"/>
      <w:szCs w:val="24"/>
    </w:rPr>
  </w:style>
  <w:style w:type="paragraph" w:customStyle="1" w:styleId="227">
    <w:name w:val="样式 样式 首行缩进:  2 字符 + 首行缩进:  2 字符"/>
    <w:basedOn w:val="2fff0"/>
    <w:qFormat/>
    <w:pPr>
      <w:adjustRightInd w:val="0"/>
      <w:snapToGrid w:val="0"/>
      <w:spacing w:line="360" w:lineRule="auto"/>
      <w:ind w:firstLine="560"/>
    </w:pPr>
    <w:rPr>
      <w:rFonts w:cs="宋体"/>
      <w:spacing w:val="10"/>
      <w:kern w:val="0"/>
      <w:sz w:val="24"/>
      <w:szCs w:val="24"/>
    </w:rPr>
  </w:style>
  <w:style w:type="paragraph" w:customStyle="1" w:styleId="2fff0">
    <w:name w:val="样式 首行缩进:  2 字符"/>
    <w:basedOn w:val="ab"/>
    <w:link w:val="2Char8"/>
    <w:qFormat/>
    <w:pPr>
      <w:spacing w:line="480" w:lineRule="exact"/>
      <w:ind w:firstLineChars="200" w:firstLine="200"/>
    </w:pPr>
    <w:rPr>
      <w:rFonts w:ascii="Times New Roman" w:eastAsia="宋体" w:hAnsi="Times New Roman" w:cs="Times New Roman"/>
      <w:sz w:val="28"/>
      <w:szCs w:val="20"/>
    </w:rPr>
  </w:style>
  <w:style w:type="paragraph" w:customStyle="1" w:styleId="Titre1sansSP">
    <w:name w:val="Titre 1 sans SP"/>
    <w:basedOn w:val="10"/>
    <w:unhideWhenUsed/>
    <w:qFormat/>
    <w:pPr>
      <w:keepLines/>
      <w:widowControl/>
      <w:tabs>
        <w:tab w:val="clear" w:pos="425"/>
        <w:tab w:val="left" w:pos="432"/>
      </w:tabs>
      <w:spacing w:beforeLines="0" w:afterLines="0" w:line="280" w:lineRule="atLeast"/>
      <w:ind w:left="432" w:hanging="432"/>
    </w:pPr>
    <w:rPr>
      <w:rFonts w:ascii="Times New Roman" w:eastAsia="宋体"/>
      <w:caps/>
      <w:kern w:val="0"/>
      <w:sz w:val="32"/>
      <w:szCs w:val="20"/>
    </w:rPr>
  </w:style>
  <w:style w:type="paragraph" w:customStyle="1" w:styleId="Style1">
    <w:name w:val="Style1"/>
    <w:basedOn w:val="ab"/>
    <w:unhideWhenUsed/>
    <w:qFormat/>
    <w:pPr>
      <w:widowControl/>
      <w:tabs>
        <w:tab w:val="left" w:pos="795"/>
        <w:tab w:val="left" w:pos="1440"/>
      </w:tabs>
      <w:spacing w:before="120" w:after="120"/>
      <w:ind w:left="90" w:hanging="375"/>
      <w:jc w:val="left"/>
    </w:pPr>
    <w:rPr>
      <w:rFonts w:ascii="Arial" w:eastAsia="宋体" w:hAnsi="Arial" w:cs="Times New Roman"/>
      <w:b/>
      <w:kern w:val="0"/>
      <w:sz w:val="20"/>
      <w:szCs w:val="28"/>
    </w:rPr>
  </w:style>
  <w:style w:type="paragraph" w:customStyle="1" w:styleId="CharCharCharCharCharCharCharCharChar1Char">
    <w:name w:val="Char Char Char Char Char Char Char Char Char1 Char"/>
    <w:basedOn w:val="ab"/>
    <w:qFormat/>
    <w:pPr>
      <w:spacing w:line="360" w:lineRule="auto"/>
      <w:ind w:firstLineChars="200" w:firstLine="200"/>
    </w:pPr>
    <w:rPr>
      <w:rFonts w:ascii="宋体" w:eastAsia="宋体" w:hAnsi="宋体" w:cs="宋体"/>
      <w:sz w:val="24"/>
      <w:szCs w:val="24"/>
    </w:rPr>
  </w:style>
  <w:style w:type="paragraph" w:customStyle="1" w:styleId="228">
    <w:name w:val="样式 连云港标题2 + 首行缩进:  2 字符"/>
    <w:basedOn w:val="2ffb"/>
    <w:qFormat/>
    <w:pPr>
      <w:ind w:firstLine="643"/>
    </w:pPr>
    <w:rPr>
      <w:rFonts w:cs="宋体"/>
      <w:bCs/>
      <w:kern w:val="10"/>
      <w:szCs w:val="20"/>
    </w:rPr>
  </w:style>
  <w:style w:type="paragraph" w:customStyle="1" w:styleId="2fff1">
    <w:name w:val="列出段落2"/>
    <w:basedOn w:val="ab"/>
    <w:qFormat/>
    <w:pPr>
      <w:ind w:firstLineChars="200" w:firstLine="200"/>
    </w:pPr>
    <w:rPr>
      <w:rFonts w:ascii="Calibri" w:eastAsia="宋体" w:hAnsi="Calibri" w:cs="Times New Roman"/>
    </w:rPr>
  </w:style>
  <w:style w:type="paragraph" w:customStyle="1" w:styleId="affffffffffffffffd">
    <w:name w:val="封面单位"/>
    <w:basedOn w:val="ab"/>
    <w:qFormat/>
    <w:pPr>
      <w:adjustRightInd w:val="0"/>
      <w:snapToGrid w:val="0"/>
      <w:spacing w:line="360" w:lineRule="auto"/>
      <w:jc w:val="center"/>
    </w:pPr>
    <w:rPr>
      <w:rFonts w:ascii="Times New Roman" w:eastAsia="宋体" w:hAnsi="Times New Roman" w:cs="Times New Roman"/>
      <w:b/>
      <w:bCs/>
      <w:color w:val="FF0000"/>
      <w:kern w:val="0"/>
      <w:sz w:val="44"/>
      <w:szCs w:val="24"/>
    </w:rPr>
  </w:style>
  <w:style w:type="paragraph" w:customStyle="1" w:styleId="aoa">
    <w:name w:val="?¡§¡è?¡ìa?¡§¡è?¡ìo?¡ì?a"/>
    <w:next w:val="ab"/>
    <w:unhideWhenUsed/>
    <w:qFormat/>
    <w:pPr>
      <w:spacing w:before="60" w:after="60"/>
      <w:ind w:left="578" w:hanging="578"/>
      <w:jc w:val="center"/>
    </w:pPr>
    <w:rPr>
      <w:rFonts w:ascii="Arial" w:eastAsia="黑体" w:hAnsi="Arial" w:cs="Arial"/>
      <w:kern w:val="24"/>
      <w:sz w:val="24"/>
      <w:szCs w:val="24"/>
    </w:rPr>
  </w:style>
  <w:style w:type="paragraph" w:customStyle="1" w:styleId="2tt">
    <w:name w:val="标题2tt"/>
    <w:basedOn w:val="ab"/>
    <w:qFormat/>
    <w:pPr>
      <w:spacing w:line="360" w:lineRule="auto"/>
      <w:jc w:val="left"/>
    </w:pPr>
    <w:rPr>
      <w:rFonts w:ascii="Times New Roman" w:eastAsia="宋体" w:hAnsi="Times New Roman" w:cs="Times New Roman"/>
      <w:b/>
      <w:sz w:val="28"/>
      <w:szCs w:val="28"/>
    </w:rPr>
  </w:style>
  <w:style w:type="paragraph" w:customStyle="1" w:styleId="ParaCharCharCharCharCharCharCharCharCharCharCharCharChar1Char">
    <w:name w:val="默认段落字体 Para Char Char Char Char Char Char Char Char Char Char Char Char Char1 Char"/>
    <w:basedOn w:val="af6"/>
    <w:unhideWhenUsed/>
    <w:qFormat/>
    <w:pPr>
      <w:ind w:left="578" w:hanging="578"/>
    </w:pPr>
    <w:rPr>
      <w:rFonts w:ascii="Tahoma" w:hAnsi="Tahoma"/>
      <w:sz w:val="21"/>
      <w:szCs w:val="21"/>
    </w:rPr>
  </w:style>
  <w:style w:type="paragraph" w:customStyle="1" w:styleId="nilo10505">
    <w:name w:val="样式 nilo_标题1 + 段前: 0.5 行 段后: 0.5 行"/>
    <w:basedOn w:val="nilo1"/>
    <w:qFormat/>
  </w:style>
  <w:style w:type="paragraph" w:customStyle="1" w:styleId="nilo1">
    <w:name w:val="nilo_标题1"/>
    <w:basedOn w:val="ab"/>
    <w:qFormat/>
    <w:pPr>
      <w:spacing w:line="360" w:lineRule="auto"/>
      <w:jc w:val="left"/>
      <w:outlineLvl w:val="1"/>
    </w:pPr>
    <w:rPr>
      <w:rFonts w:ascii="黑体" w:eastAsia="黑体" w:hAnsi="宋体" w:cs="Times New Roman"/>
      <w:sz w:val="30"/>
      <w:szCs w:val="24"/>
    </w:rPr>
  </w:style>
  <w:style w:type="paragraph" w:customStyle="1" w:styleId="1ffff4">
    <w:name w:val="样式 标题1"/>
    <w:basedOn w:val="10"/>
    <w:qFormat/>
    <w:pPr>
      <w:keepLines/>
      <w:widowControl/>
      <w:tabs>
        <w:tab w:val="clear" w:pos="425"/>
      </w:tabs>
      <w:spacing w:line="240" w:lineRule="auto"/>
      <w:ind w:left="0" w:firstLine="482"/>
      <w:outlineLvl w:val="9"/>
    </w:pPr>
    <w:rPr>
      <w:rFonts w:ascii="Times New Roman" w:cs="宋体"/>
      <w:b/>
      <w:bCs/>
      <w:szCs w:val="20"/>
    </w:rPr>
  </w:style>
  <w:style w:type="paragraph" w:customStyle="1" w:styleId="125">
    <w:name w:val="样式 标题 1 + (中文) 黑体 行距: 固定值 25 磅"/>
    <w:basedOn w:val="10"/>
    <w:qFormat/>
    <w:pPr>
      <w:tabs>
        <w:tab w:val="left" w:pos="900"/>
      </w:tabs>
      <w:ind w:left="900" w:hanging="420"/>
    </w:pPr>
  </w:style>
  <w:style w:type="paragraph" w:customStyle="1" w:styleId="CharCharCharCharCharCharCharCharCharCharCharCharCharChar">
    <w:name w:val="样式 Char Char Char Char Char Char Char Char Char Char Char Char Char Char"/>
    <w:basedOn w:val="ac"/>
    <w:qFormat/>
    <w:pPr>
      <w:widowControl/>
      <w:overflowPunct w:val="0"/>
      <w:autoSpaceDE w:val="0"/>
      <w:autoSpaceDN w:val="0"/>
      <w:adjustRightInd w:val="0"/>
      <w:spacing w:before="0" w:after="0"/>
      <w:ind w:firstLine="491"/>
      <w:textAlignment w:val="baseline"/>
    </w:pPr>
    <w:rPr>
      <w:kern w:val="0"/>
      <w:sz w:val="24"/>
      <w:szCs w:val="24"/>
    </w:rPr>
  </w:style>
  <w:style w:type="paragraph" w:customStyle="1" w:styleId="CM91">
    <w:name w:val="CM91"/>
    <w:basedOn w:val="Default"/>
    <w:next w:val="Default"/>
    <w:semiHidden/>
    <w:qFormat/>
    <w:pPr>
      <w:adjustRightInd/>
    </w:pPr>
    <w:rPr>
      <w:rFonts w:ascii="仿宋" w:eastAsia="仿宋" w:hAnsi="仿宋" w:cs="Times New Roman" w:hint="eastAsia"/>
      <w:szCs w:val="20"/>
    </w:rPr>
  </w:style>
  <w:style w:type="paragraph" w:customStyle="1" w:styleId="PP">
    <w:name w:val="PP 行"/>
    <w:basedOn w:val="aff7"/>
    <w:qFormat/>
  </w:style>
  <w:style w:type="paragraph" w:customStyle="1" w:styleId="1ffff5">
    <w:name w:val="标题样式1"/>
    <w:basedOn w:val="afb"/>
    <w:qFormat/>
    <w:pPr>
      <w:spacing w:before="120" w:after="0" w:line="0" w:lineRule="atLeast"/>
      <w:ind w:left="578" w:hanging="578"/>
      <w:jc w:val="center"/>
    </w:pPr>
    <w:rPr>
      <w:rFonts w:ascii="Times New Roman" w:eastAsia="宋体" w:hAnsi="Times New Roman" w:cs="Times New Roman"/>
      <w:b/>
      <w:bCs/>
      <w:kern w:val="0"/>
      <w:szCs w:val="20"/>
    </w:rPr>
  </w:style>
  <w:style w:type="paragraph" w:customStyle="1" w:styleId="781252">
    <w:name w:val="样式 样式 小四 段前: 7.8 磅 行距: 多倍行距 1.25 字行 + 首行缩进:  2 字符"/>
    <w:basedOn w:val="ab"/>
    <w:qFormat/>
    <w:pPr>
      <w:adjustRightInd w:val="0"/>
      <w:spacing w:line="400" w:lineRule="exact"/>
      <w:ind w:firstLineChars="200" w:firstLine="200"/>
    </w:pPr>
    <w:rPr>
      <w:rFonts w:ascii="Times New Roman" w:eastAsia="宋体" w:hAnsi="Times New Roman" w:cs="宋体"/>
      <w:sz w:val="24"/>
      <w:szCs w:val="28"/>
    </w:rPr>
  </w:style>
  <w:style w:type="paragraph" w:customStyle="1" w:styleId="wei">
    <w:name w:val="表wei"/>
    <w:basedOn w:val="ab"/>
    <w:qFormat/>
    <w:pPr>
      <w:ind w:firstLineChars="200" w:firstLine="480"/>
    </w:pPr>
    <w:rPr>
      <w:rFonts w:ascii="Times New Roman" w:eastAsia="宋体" w:hAnsi="Times New Roman" w:cs="Times New Roman"/>
      <w:sz w:val="24"/>
      <w:szCs w:val="24"/>
    </w:rPr>
  </w:style>
  <w:style w:type="paragraph" w:customStyle="1" w:styleId="affffffffffffffffe">
    <w:name w:val="湛江沥青表"/>
    <w:basedOn w:val="ab"/>
    <w:qFormat/>
    <w:pPr>
      <w:autoSpaceDE w:val="0"/>
      <w:autoSpaceDN w:val="0"/>
      <w:spacing w:before="100" w:line="0" w:lineRule="atLeast"/>
      <w:ind w:left="102" w:hanging="102"/>
    </w:pPr>
    <w:rPr>
      <w:rFonts w:ascii="Times New Roman" w:eastAsia="宋体" w:hAnsi="Times New Roman" w:cs="Times New Roman"/>
      <w:szCs w:val="21"/>
    </w:rPr>
  </w:style>
  <w:style w:type="paragraph" w:customStyle="1" w:styleId="afffffffffffffffff">
    <w:name w:val="较紧表格"/>
    <w:basedOn w:val="affffffb"/>
    <w:qFormat/>
    <w:pPr>
      <w:spacing w:beforeLines="10" w:afterLines="10"/>
    </w:pPr>
  </w:style>
  <w:style w:type="paragraph" w:customStyle="1" w:styleId="xl175">
    <w:name w:val="xl175"/>
    <w:basedOn w:val="ab"/>
    <w:qFormat/>
    <w:pPr>
      <w:widowControl/>
      <w:pBdr>
        <w:left w:val="single" w:sz="4" w:space="0" w:color="auto"/>
        <w:bottom w:val="single" w:sz="4" w:space="0" w:color="auto"/>
      </w:pBdr>
      <w:spacing w:before="100" w:beforeAutospacing="1" w:after="100" w:afterAutospacing="1"/>
      <w:jc w:val="center"/>
    </w:pPr>
    <w:rPr>
      <w:rFonts w:ascii="宋体" w:eastAsia="宋体" w:hAnsi="宋体" w:cs="Arial Unicode MS" w:hint="eastAsia"/>
      <w:kern w:val="0"/>
      <w:sz w:val="20"/>
      <w:szCs w:val="28"/>
    </w:rPr>
  </w:style>
  <w:style w:type="paragraph" w:customStyle="1" w:styleId="afffffffffffffffff0">
    <w:name w:val="样式 宋体 五号 居中 行距: 单倍行距"/>
    <w:basedOn w:val="ab"/>
    <w:unhideWhenUsed/>
    <w:qFormat/>
    <w:pPr>
      <w:spacing w:before="120" w:after="120"/>
      <w:ind w:left="578" w:hanging="578"/>
      <w:jc w:val="center"/>
    </w:pPr>
    <w:rPr>
      <w:rFonts w:ascii="Times New Roman" w:eastAsia="宋体" w:hAnsi="Times New Roman" w:cs="Times New Roman"/>
      <w:kern w:val="0"/>
      <w:szCs w:val="21"/>
    </w:rPr>
  </w:style>
  <w:style w:type="paragraph" w:customStyle="1" w:styleId="4f4">
    <w:name w:val="纯文本4"/>
    <w:basedOn w:val="ab"/>
    <w:qFormat/>
    <w:pPr>
      <w:adjustRightInd w:val="0"/>
      <w:textAlignment w:val="baseline"/>
    </w:pPr>
    <w:rPr>
      <w:rFonts w:ascii="宋体" w:eastAsia="宋体" w:hAnsi="Courier New" w:cs="Times New Roman"/>
      <w:szCs w:val="28"/>
    </w:rPr>
  </w:style>
  <w:style w:type="paragraph" w:customStyle="1" w:styleId="CharChar1CharCharCharCharCharCharCharCharCharCharCharCharCharCharCharCharCharChar">
    <w:name w:val="Char Char1 Char Char Char Char Char Char Char Char Char Char Char Char Char Char Char Char Char Char"/>
    <w:basedOn w:val="ab"/>
    <w:qFormat/>
    <w:pPr>
      <w:spacing w:line="360" w:lineRule="auto"/>
      <w:ind w:firstLineChars="200" w:firstLine="200"/>
    </w:pPr>
    <w:rPr>
      <w:rFonts w:ascii="宋体" w:eastAsia="宋体" w:hAnsi="宋体" w:cs="宋体"/>
      <w:sz w:val="24"/>
      <w:szCs w:val="24"/>
    </w:rPr>
  </w:style>
  <w:style w:type="paragraph" w:customStyle="1" w:styleId="afffffffffffffffff1">
    <w:name w:val="表居中（中文）"/>
    <w:basedOn w:val="ab"/>
    <w:qFormat/>
    <w:pPr>
      <w:adjustRightInd w:val="0"/>
      <w:spacing w:line="380" w:lineRule="atLeast"/>
      <w:jc w:val="center"/>
      <w:textAlignment w:val="baseline"/>
    </w:pPr>
    <w:rPr>
      <w:rFonts w:ascii="Times New Roman" w:eastAsia="楷体_GB2312" w:hAnsi="Times New Roman" w:cs="Times New Roman"/>
      <w:kern w:val="0"/>
      <w:sz w:val="24"/>
      <w:szCs w:val="28"/>
    </w:rPr>
  </w:style>
  <w:style w:type="paragraph" w:customStyle="1" w:styleId="1029-4">
    <w:name w:val="标题1029-4"/>
    <w:basedOn w:val="43"/>
    <w:qFormat/>
    <w:pPr>
      <w:tabs>
        <w:tab w:val="clear" w:pos="2445"/>
        <w:tab w:val="left" w:pos="851"/>
      </w:tabs>
      <w:adjustRightInd w:val="0"/>
      <w:snapToGrid w:val="0"/>
      <w:spacing w:before="312" w:after="156" w:line="300" w:lineRule="auto"/>
      <w:ind w:left="851" w:hanging="851"/>
    </w:pPr>
    <w:rPr>
      <w:rFonts w:ascii="仿宋_GB2312" w:eastAsia="仿宋_GB2312" w:hAnsi="Times New Roman"/>
      <w:bCs/>
      <w:szCs w:val="28"/>
    </w:rPr>
  </w:style>
  <w:style w:type="paragraph" w:customStyle="1" w:styleId="2fff2">
    <w:name w:val="技术响应2"/>
    <w:basedOn w:val="ab"/>
    <w:qFormat/>
    <w:pPr>
      <w:tabs>
        <w:tab w:val="left" w:pos="420"/>
      </w:tabs>
      <w:ind w:left="420" w:hanging="420"/>
    </w:pPr>
    <w:rPr>
      <w:rFonts w:ascii="宋体" w:eastAsia="宋体" w:hAnsi="宋体" w:cs="Times New Roman"/>
      <w:b/>
      <w:bCs/>
      <w:szCs w:val="28"/>
    </w:rPr>
  </w:style>
  <w:style w:type="paragraph" w:customStyle="1" w:styleId="1ffff6">
    <w:name w:val="表中文字1"/>
    <w:qFormat/>
    <w:pPr>
      <w:widowControl w:val="0"/>
      <w:adjustRightInd w:val="0"/>
      <w:snapToGrid w:val="0"/>
      <w:jc w:val="center"/>
    </w:pPr>
    <w:rPr>
      <w:rFonts w:ascii="仿宋_GB2312" w:eastAsia="仿宋_GB2312" w:hAnsi="Times New Roman" w:cs="Times New Roman"/>
      <w:kern w:val="2"/>
      <w:sz w:val="24"/>
    </w:rPr>
  </w:style>
  <w:style w:type="paragraph" w:customStyle="1" w:styleId="115">
    <w:name w:val="正文11"/>
    <w:basedOn w:val="ab"/>
    <w:unhideWhenUsed/>
    <w:qFormat/>
    <w:pPr>
      <w:adjustRightInd w:val="0"/>
      <w:spacing w:before="120" w:after="120" w:line="120" w:lineRule="atLeast"/>
      <w:ind w:left="578" w:firstLine="567"/>
      <w:textAlignment w:val="baseline"/>
    </w:pPr>
    <w:rPr>
      <w:rFonts w:ascii="Times New Roman" w:eastAsia="宋体" w:hAnsi="Times New Roman" w:cs="Times New Roman"/>
      <w:kern w:val="0"/>
      <w:sz w:val="28"/>
      <w:szCs w:val="28"/>
    </w:rPr>
  </w:style>
  <w:style w:type="paragraph" w:customStyle="1" w:styleId="afffffffffffffffff2">
    <w:name w:val="样式表头"/>
    <w:basedOn w:val="ab"/>
    <w:qFormat/>
    <w:pPr>
      <w:snapToGrid w:val="0"/>
      <w:spacing w:line="312" w:lineRule="auto"/>
      <w:jc w:val="center"/>
    </w:pPr>
    <w:rPr>
      <w:rFonts w:ascii="黑体" w:eastAsia="黑体" w:hAnsi="宋体" w:cs="Times New Roman"/>
      <w:b/>
      <w:bCs/>
      <w:spacing w:val="6"/>
      <w:sz w:val="32"/>
      <w:szCs w:val="32"/>
    </w:rPr>
  </w:style>
  <w:style w:type="paragraph" w:customStyle="1" w:styleId="afffffffffffffffff3">
    <w:name w:val="表格两端对齐"/>
    <w:basedOn w:val="affffffffff9"/>
    <w:qFormat/>
    <w:pPr>
      <w:spacing w:before="0" w:after="0"/>
      <w:ind w:firstLine="0"/>
    </w:pPr>
    <w:rPr>
      <w:rFonts w:ascii="宋体" w:hAnsi="宋体"/>
      <w:bCs/>
      <w:sz w:val="21"/>
      <w:szCs w:val="21"/>
    </w:rPr>
  </w:style>
  <w:style w:type="paragraph" w:customStyle="1" w:styleId="CharCharffb">
    <w:name w:val="首行缩进 Char Char"/>
    <w:basedOn w:val="ab"/>
    <w:qFormat/>
    <w:pPr>
      <w:snapToGrid w:val="0"/>
      <w:spacing w:line="360" w:lineRule="auto"/>
      <w:ind w:firstLine="499"/>
    </w:pPr>
    <w:rPr>
      <w:rFonts w:ascii="宋体" w:eastAsia="宋体" w:hAnsi="Times New Roman" w:cs="Times New Roman"/>
      <w:sz w:val="24"/>
      <w:szCs w:val="28"/>
    </w:rPr>
  </w:style>
  <w:style w:type="paragraph" w:customStyle="1" w:styleId="Bullet5">
    <w:name w:val="Bullet 5"/>
    <w:basedOn w:val="ab"/>
    <w:next w:val="ab"/>
    <w:unhideWhenUsed/>
    <w:qFormat/>
    <w:pPr>
      <w:widowControl/>
      <w:tabs>
        <w:tab w:val="left" w:pos="482"/>
        <w:tab w:val="left" w:pos="1440"/>
      </w:tabs>
      <w:spacing w:before="120" w:after="120"/>
      <w:ind w:left="5041" w:hanging="482"/>
      <w:jc w:val="left"/>
    </w:pPr>
    <w:rPr>
      <w:rFonts w:ascii="Arial" w:eastAsia="宋体" w:hAnsi="Arial" w:cs="Times New Roman"/>
      <w:kern w:val="0"/>
      <w:sz w:val="20"/>
      <w:szCs w:val="28"/>
    </w:rPr>
  </w:style>
  <w:style w:type="paragraph" w:customStyle="1" w:styleId="afffffffffffffffff4">
    <w:name w:val="附录二级条"/>
    <w:basedOn w:val="afffffffffffffffff5"/>
    <w:next w:val="43"/>
    <w:unhideWhenUsed/>
    <w:qFormat/>
    <w:pPr>
      <w:tabs>
        <w:tab w:val="left" w:pos="360"/>
        <w:tab w:val="left" w:pos="840"/>
      </w:tabs>
      <w:ind w:left="360" w:hanging="360"/>
    </w:pPr>
  </w:style>
  <w:style w:type="paragraph" w:customStyle="1" w:styleId="afffffffffffffffff5">
    <w:name w:val="附录一级条"/>
    <w:next w:val="43"/>
    <w:unhideWhenUsed/>
    <w:qFormat/>
    <w:pPr>
      <w:tabs>
        <w:tab w:val="left" w:pos="425"/>
      </w:tabs>
      <w:adjustRightInd w:val="0"/>
      <w:spacing w:before="120" w:after="120" w:line="440" w:lineRule="exact"/>
      <w:ind w:left="425" w:hanging="425"/>
      <w:jc w:val="both"/>
      <w:textAlignment w:val="baseline"/>
    </w:pPr>
    <w:rPr>
      <w:rFonts w:ascii="宋体" w:eastAsia="宋体" w:hAnsi="Times New Roman" w:cs="Times New Roman"/>
      <w:sz w:val="24"/>
    </w:rPr>
  </w:style>
  <w:style w:type="paragraph" w:customStyle="1" w:styleId="011">
    <w:name w:val="表内五号居中前后0.1行"/>
    <w:basedOn w:val="ab"/>
    <w:semiHidden/>
    <w:qFormat/>
    <w:pPr>
      <w:spacing w:before="31" w:after="31"/>
      <w:ind w:left="578" w:hanging="578"/>
      <w:jc w:val="center"/>
    </w:pPr>
    <w:rPr>
      <w:rFonts w:ascii="Times New Roman" w:eastAsia="宋体" w:hAnsi="Times New Roman" w:cs="宋体"/>
      <w:szCs w:val="28"/>
    </w:rPr>
  </w:style>
  <w:style w:type="paragraph" w:customStyle="1" w:styleId="xl194">
    <w:name w:val="xl194"/>
    <w:basedOn w:val="ab"/>
    <w:qFormat/>
    <w:pPr>
      <w:widowControl/>
      <w:pBdr>
        <w:top w:val="single" w:sz="4" w:space="0" w:color="auto"/>
        <w:left w:val="single" w:sz="4" w:space="0" w:color="auto"/>
        <w:bottom w:val="single" w:sz="8" w:space="0" w:color="auto"/>
      </w:pBdr>
      <w:spacing w:before="100" w:beforeAutospacing="1" w:after="100" w:afterAutospacing="1"/>
      <w:jc w:val="center"/>
    </w:pPr>
    <w:rPr>
      <w:rFonts w:ascii="宋体" w:eastAsia="宋体" w:hAnsi="宋体" w:cs="Arial Unicode MS" w:hint="eastAsia"/>
      <w:kern w:val="0"/>
      <w:sz w:val="20"/>
      <w:szCs w:val="28"/>
    </w:rPr>
  </w:style>
  <w:style w:type="paragraph" w:customStyle="1" w:styleId="CharCharCharCharCharCharCharCharCharChar0">
    <w:name w:val="Char Char Char Char Char Char Char Char Char Char"/>
    <w:basedOn w:val="ab"/>
    <w:qFormat/>
    <w:pPr>
      <w:tabs>
        <w:tab w:val="left" w:pos="1224"/>
      </w:tabs>
      <w:snapToGrid w:val="0"/>
      <w:spacing w:line="360" w:lineRule="auto"/>
      <w:ind w:left="1224" w:hanging="720"/>
    </w:pPr>
    <w:rPr>
      <w:rFonts w:ascii="Times New Roman" w:eastAsia="仿宋_GB2312" w:hAnsi="Times New Roman" w:cs="宋体"/>
      <w:sz w:val="24"/>
      <w:szCs w:val="24"/>
    </w:rPr>
  </w:style>
  <w:style w:type="paragraph" w:customStyle="1" w:styleId="afffffffffffffffff6">
    <w:name w:val="中文报告书"/>
    <w:basedOn w:val="ab"/>
    <w:qFormat/>
    <w:pPr>
      <w:adjustRightInd w:val="0"/>
      <w:spacing w:after="80" w:line="420" w:lineRule="atLeast"/>
      <w:jc w:val="left"/>
      <w:textAlignment w:val="baseline"/>
    </w:pPr>
    <w:rPr>
      <w:rFonts w:ascii="Times New Roman" w:eastAsia="宋体" w:hAnsi="Times New Roman" w:cs="Times New Roman"/>
      <w:kern w:val="0"/>
      <w:sz w:val="24"/>
      <w:szCs w:val="28"/>
    </w:rPr>
  </w:style>
  <w:style w:type="paragraph" w:customStyle="1" w:styleId="1CharChar5">
    <w:name w:val="表格1 Char Char"/>
    <w:basedOn w:val="ab"/>
    <w:qFormat/>
    <w:pPr>
      <w:spacing w:before="280" w:after="60"/>
      <w:jc w:val="center"/>
    </w:pPr>
    <w:rPr>
      <w:rFonts w:ascii="Times New Roman" w:eastAsia="宋体" w:hAnsi="Times New Roman" w:cs="Times New Roman"/>
      <w:sz w:val="24"/>
      <w:szCs w:val="24"/>
    </w:rPr>
  </w:style>
  <w:style w:type="paragraph" w:customStyle="1" w:styleId="o30">
    <w:name w:val="???¡§?????¡§?o?3"/>
    <w:unhideWhenUsed/>
    <w:qFormat/>
    <w:pPr>
      <w:keepNext/>
      <w:keepLines/>
      <w:widowControl w:val="0"/>
      <w:tabs>
        <w:tab w:val="left" w:pos="600"/>
      </w:tabs>
      <w:spacing w:before="120" w:afterLines="100"/>
      <w:ind w:left="599" w:hangingChars="271" w:hanging="599"/>
      <w:jc w:val="both"/>
      <w:outlineLvl w:val="2"/>
    </w:pPr>
    <w:rPr>
      <w:rFonts w:ascii="Arial" w:eastAsia="宋体" w:hAnsi="Arial" w:cs="Arial"/>
      <w:b/>
      <w:bCs/>
      <w:kern w:val="2"/>
      <w:sz w:val="22"/>
      <w:szCs w:val="22"/>
    </w:rPr>
  </w:style>
  <w:style w:type="paragraph" w:customStyle="1" w:styleId="Objective">
    <w:name w:val="Objective"/>
    <w:basedOn w:val="ab"/>
    <w:next w:val="afb"/>
    <w:unhideWhenUsed/>
    <w:qFormat/>
    <w:pPr>
      <w:widowControl/>
      <w:spacing w:before="220" w:after="220" w:line="220" w:lineRule="atLeast"/>
      <w:ind w:left="578" w:hanging="578"/>
      <w:jc w:val="left"/>
    </w:pPr>
    <w:rPr>
      <w:rFonts w:ascii="Times New Roman" w:eastAsia="宋体" w:hAnsi="Times New Roman" w:cs="Times New Roman"/>
      <w:kern w:val="0"/>
      <w:sz w:val="20"/>
      <w:szCs w:val="28"/>
    </w:rPr>
  </w:style>
  <w:style w:type="paragraph" w:customStyle="1" w:styleId="305">
    <w:name w:val="样式 标题 3 + 段后: 0.5 行"/>
    <w:basedOn w:val="31"/>
    <w:qFormat/>
    <w:pPr>
      <w:keepNext w:val="0"/>
      <w:tabs>
        <w:tab w:val="clear" w:pos="1080"/>
        <w:tab w:val="left" w:pos="720"/>
      </w:tabs>
      <w:spacing w:afterLines="50" w:line="400" w:lineRule="exact"/>
      <w:ind w:left="720" w:hanging="720"/>
      <w:jc w:val="both"/>
    </w:pPr>
    <w:rPr>
      <w:rFonts w:ascii="Arial" w:hAnsi="Arial" w:cs="宋体"/>
      <w:color w:val="auto"/>
      <w:sz w:val="26"/>
    </w:rPr>
  </w:style>
  <w:style w:type="paragraph" w:customStyle="1" w:styleId="085">
    <w:name w:val="样式 首行缩进:  0.85 厘米"/>
    <w:basedOn w:val="ab"/>
    <w:qFormat/>
    <w:pPr>
      <w:ind w:firstLine="480"/>
    </w:pPr>
    <w:rPr>
      <w:rFonts w:ascii="楷体_GB2312" w:eastAsia="楷体_GB2312" w:hAnsi="方正粗宋简体" w:cs="楷体_GB2312"/>
      <w:sz w:val="24"/>
      <w:szCs w:val="24"/>
    </w:rPr>
  </w:style>
  <w:style w:type="paragraph" w:customStyle="1" w:styleId="CM45">
    <w:name w:val="CM45"/>
    <w:basedOn w:val="Default"/>
    <w:next w:val="Default"/>
    <w:semiHidden/>
    <w:qFormat/>
    <w:pPr>
      <w:spacing w:line="456" w:lineRule="atLeast"/>
    </w:pPr>
    <w:rPr>
      <w:rFonts w:ascii="Arial" w:eastAsia="宋体" w:hAnsi="Arial" w:cs="Times New Roman"/>
      <w:color w:val="auto"/>
    </w:rPr>
  </w:style>
  <w:style w:type="paragraph" w:customStyle="1" w:styleId="afffffffffffffffff7">
    <w:name w:val="图表—左齐"/>
    <w:basedOn w:val="ab"/>
    <w:qFormat/>
    <w:pPr>
      <w:snapToGrid w:val="0"/>
      <w:spacing w:beforeLines="50" w:afterLines="50" w:line="360" w:lineRule="auto"/>
      <w:jc w:val="center"/>
    </w:pPr>
    <w:rPr>
      <w:rFonts w:ascii="宋体" w:eastAsia="宋体" w:hAnsi="宋体" w:cs="Times New Roman"/>
      <w:kern w:val="0"/>
      <w:szCs w:val="21"/>
    </w:rPr>
  </w:style>
  <w:style w:type="paragraph" w:customStyle="1" w:styleId="116">
    <w:name w:val="样式 标题 1 + 段后: 1 行"/>
    <w:basedOn w:val="10"/>
    <w:qFormat/>
    <w:pPr>
      <w:keepLines/>
      <w:tabs>
        <w:tab w:val="clear" w:pos="425"/>
        <w:tab w:val="left" w:pos="454"/>
        <w:tab w:val="left" w:pos="900"/>
      </w:tabs>
      <w:adjustRightInd w:val="0"/>
      <w:snapToGrid w:val="0"/>
      <w:spacing w:before="280" w:afterLines="100" w:line="240" w:lineRule="auto"/>
      <w:ind w:left="454" w:hanging="454"/>
      <w:textAlignment w:val="baseline"/>
    </w:pPr>
    <w:rPr>
      <w:rFonts w:cs="宋体"/>
      <w:bCs/>
      <w:sz w:val="30"/>
      <w:szCs w:val="30"/>
    </w:rPr>
  </w:style>
  <w:style w:type="paragraph" w:customStyle="1" w:styleId="GB2312787815">
    <w:name w:val="样式 仿宋_GB2312 四号 段前: 7.8 磅 段后: 7.8 磅 行距: 1.5 倍行距"/>
    <w:basedOn w:val="ab"/>
    <w:qFormat/>
    <w:pPr>
      <w:spacing w:before="280" w:after="156" w:line="360" w:lineRule="auto"/>
      <w:ind w:firstLineChars="225" w:firstLine="630"/>
    </w:pPr>
    <w:rPr>
      <w:rFonts w:ascii="Arial" w:eastAsia="宋体" w:hAnsi="Arial" w:cs="Times New Roman"/>
      <w:sz w:val="24"/>
      <w:szCs w:val="28"/>
    </w:rPr>
  </w:style>
  <w:style w:type="paragraph" w:customStyle="1" w:styleId="1ffff7">
    <w:name w:val="??¡§??1"/>
    <w:basedOn w:val="ab"/>
    <w:unhideWhenUsed/>
    <w:qFormat/>
    <w:pPr>
      <w:tabs>
        <w:tab w:val="left" w:pos="4620"/>
        <w:tab w:val="left" w:pos="5880"/>
      </w:tabs>
      <w:spacing w:before="120" w:after="120" w:line="360" w:lineRule="auto"/>
      <w:ind w:left="578" w:firstLineChars="310" w:firstLine="744"/>
    </w:pPr>
    <w:rPr>
      <w:rFonts w:ascii="Arial" w:eastAsia="宋体" w:hAnsi="Arial" w:cs="Arial"/>
      <w:snapToGrid w:val="0"/>
      <w:szCs w:val="21"/>
    </w:rPr>
  </w:style>
  <w:style w:type="paragraph" w:customStyle="1" w:styleId="afffffffffffffffff8">
    <w:name w:val="调研内容"/>
    <w:basedOn w:val="ab"/>
    <w:unhideWhenUsed/>
    <w:qFormat/>
    <w:pPr>
      <w:spacing w:before="120" w:after="120" w:line="360" w:lineRule="auto"/>
      <w:ind w:left="578" w:hanging="578"/>
    </w:pPr>
    <w:rPr>
      <w:rFonts w:ascii="Times New Roman" w:eastAsia="宋体" w:hAnsi="Times New Roman" w:cs="Times New Roman"/>
      <w:szCs w:val="28"/>
    </w:rPr>
  </w:style>
  <w:style w:type="paragraph" w:customStyle="1" w:styleId="2fff3">
    <w:name w:val="?¨´¨º?2"/>
    <w:unhideWhenUsed/>
    <w:qFormat/>
    <w:pPr>
      <w:keepNext/>
      <w:keepLines/>
      <w:widowControl w:val="0"/>
      <w:tabs>
        <w:tab w:val="left" w:pos="600"/>
      </w:tabs>
      <w:spacing w:before="120" w:afterLines="100"/>
      <w:ind w:left="599" w:hangingChars="271" w:hanging="599"/>
      <w:jc w:val="both"/>
      <w:outlineLvl w:val="2"/>
    </w:pPr>
    <w:rPr>
      <w:rFonts w:ascii="Arial" w:eastAsia="宋体" w:hAnsi="Arial" w:cs="Arial"/>
      <w:b/>
      <w:bCs/>
      <w:kern w:val="2"/>
      <w:sz w:val="22"/>
      <w:szCs w:val="22"/>
    </w:rPr>
  </w:style>
  <w:style w:type="paragraph" w:customStyle="1" w:styleId="16711">
    <w:name w:val="表标题16.7.1.1"/>
    <w:basedOn w:val="43"/>
    <w:qFormat/>
    <w:pPr>
      <w:numPr>
        <w:numId w:val="32"/>
      </w:numPr>
      <w:tabs>
        <w:tab w:val="clear" w:pos="2445"/>
      </w:tabs>
      <w:spacing w:line="312" w:lineRule="auto"/>
      <w:jc w:val="both"/>
    </w:pPr>
    <w:rPr>
      <w:rFonts w:eastAsia="黑体"/>
      <w:b/>
      <w:bCs/>
      <w:sz w:val="24"/>
      <w:szCs w:val="24"/>
    </w:rPr>
  </w:style>
  <w:style w:type="paragraph" w:customStyle="1" w:styleId="afffffffffffffffff9">
    <w:name w:val="表中"/>
    <w:basedOn w:val="ab"/>
    <w:unhideWhenUsed/>
    <w:qFormat/>
    <w:pPr>
      <w:spacing w:before="120" w:after="120" w:line="312" w:lineRule="auto"/>
      <w:ind w:left="578" w:hanging="578"/>
    </w:pPr>
    <w:rPr>
      <w:rFonts w:ascii="Arial" w:eastAsia="宋体" w:hAnsi="Arial" w:cs="Arial"/>
      <w:color w:val="FF0000"/>
      <w:szCs w:val="21"/>
    </w:rPr>
  </w:style>
  <w:style w:type="paragraph" w:customStyle="1" w:styleId="afffffffffffffffffa">
    <w:name w:val="二级标题王"/>
    <w:basedOn w:val="31"/>
    <w:semiHidden/>
    <w:qFormat/>
    <w:pPr>
      <w:keepNext w:val="0"/>
      <w:keepLines w:val="0"/>
      <w:widowControl/>
      <w:numPr>
        <w:numId w:val="0"/>
      </w:numPr>
      <w:tabs>
        <w:tab w:val="left" w:pos="720"/>
        <w:tab w:val="left" w:pos="1740"/>
      </w:tabs>
      <w:autoSpaceDE w:val="0"/>
      <w:autoSpaceDN w:val="0"/>
      <w:spacing w:before="0" w:after="0"/>
      <w:ind w:left="1740" w:hanging="420"/>
      <w:jc w:val="both"/>
      <w:outlineLvl w:val="1"/>
    </w:pPr>
    <w:rPr>
      <w:rFonts w:ascii="黑体" w:eastAsia="宋体"/>
      <w:bCs/>
      <w:snapToGrid w:val="0"/>
      <w:kern w:val="0"/>
      <w:szCs w:val="30"/>
    </w:rPr>
  </w:style>
  <w:style w:type="paragraph" w:customStyle="1" w:styleId="ao">
    <w:name w:val="¡À¨ª????¡Á??a??o?"/>
    <w:basedOn w:val="ab"/>
    <w:unhideWhenUsed/>
    <w:qFormat/>
    <w:pPr>
      <w:spacing w:before="120" w:after="120"/>
      <w:ind w:left="578" w:hanging="578"/>
      <w:jc w:val="center"/>
    </w:pPr>
    <w:rPr>
      <w:rFonts w:ascii="Times New Roman" w:eastAsia="宋体" w:hAnsi="Times New Roman" w:cs="Times New Roman"/>
      <w:szCs w:val="21"/>
    </w:rPr>
  </w:style>
  <w:style w:type="paragraph" w:customStyle="1" w:styleId="afffffffffffffffffb">
    <w:name w:val="数字项"/>
    <w:basedOn w:val="ab"/>
    <w:unhideWhenUsed/>
    <w:qFormat/>
    <w:pPr>
      <w:widowControl/>
      <w:tabs>
        <w:tab w:val="left" w:pos="855"/>
      </w:tabs>
      <w:adjustRightInd w:val="0"/>
      <w:spacing w:before="120" w:after="120" w:line="440" w:lineRule="exact"/>
      <w:ind w:left="855" w:hanging="375"/>
      <w:jc w:val="left"/>
      <w:textAlignment w:val="baseline"/>
    </w:pPr>
    <w:rPr>
      <w:rFonts w:ascii="宋体" w:eastAsia="宋体" w:hAnsi="Times New Roman" w:cs="Times New Roman"/>
      <w:kern w:val="0"/>
      <w:szCs w:val="28"/>
    </w:rPr>
  </w:style>
  <w:style w:type="paragraph" w:customStyle="1" w:styleId="xl34">
    <w:name w:val="xl34"/>
    <w:basedOn w:val="ab"/>
    <w:qFormat/>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pPr>
    <w:rPr>
      <w:rFonts w:ascii="Times New Roman" w:eastAsia="Arial Unicode MS" w:hAnsi="Times New Roman" w:cs="Times New Roman"/>
      <w:color w:val="000000"/>
      <w:kern w:val="0"/>
      <w:sz w:val="20"/>
      <w:szCs w:val="28"/>
    </w:rPr>
  </w:style>
  <w:style w:type="paragraph" w:customStyle="1" w:styleId="afffffffffffffffffc">
    <w:name w:val="支下"/>
    <w:basedOn w:val="ab"/>
    <w:qFormat/>
    <w:pPr>
      <w:tabs>
        <w:tab w:val="left" w:pos="420"/>
        <w:tab w:val="left" w:pos="510"/>
      </w:tabs>
      <w:adjustRightInd w:val="0"/>
      <w:spacing w:line="460" w:lineRule="exact"/>
      <w:ind w:left="420" w:hanging="420"/>
      <w:jc w:val="left"/>
      <w:textAlignment w:val="baseline"/>
    </w:pPr>
    <w:rPr>
      <w:rFonts w:ascii="Times New Roman" w:eastAsia="宋体" w:hAnsi="Times New Roman" w:cs="Times New Roman"/>
      <w:kern w:val="0"/>
      <w:sz w:val="24"/>
      <w:szCs w:val="24"/>
    </w:rPr>
  </w:style>
  <w:style w:type="paragraph" w:customStyle="1" w:styleId="1ffff8">
    <w:name w:val="日期1"/>
    <w:basedOn w:val="ab"/>
    <w:next w:val="ab"/>
    <w:qFormat/>
    <w:pPr>
      <w:adjustRightInd w:val="0"/>
      <w:spacing w:line="360" w:lineRule="atLeast"/>
      <w:ind w:firstLine="590"/>
      <w:textAlignment w:val="baseline"/>
    </w:pPr>
    <w:rPr>
      <w:rFonts w:ascii="Times New Roman" w:eastAsia="楷体_GB2312" w:hAnsi="Times New Roman" w:cs="Times New Roman"/>
      <w:b/>
      <w:kern w:val="0"/>
      <w:sz w:val="24"/>
      <w:szCs w:val="28"/>
    </w:rPr>
  </w:style>
  <w:style w:type="paragraph" w:customStyle="1" w:styleId="CM1">
    <w:name w:val="CM1"/>
    <w:basedOn w:val="Default"/>
    <w:next w:val="Default"/>
    <w:qFormat/>
    <w:pPr>
      <w:adjustRightInd/>
    </w:pPr>
    <w:rPr>
      <w:rFonts w:ascii="仿宋" w:eastAsia="仿宋" w:hAnsi="仿宋" w:cs="Times New Roman" w:hint="eastAsia"/>
      <w:szCs w:val="20"/>
    </w:rPr>
  </w:style>
  <w:style w:type="paragraph" w:customStyle="1" w:styleId="2fff4">
    <w:name w:val="样式 图名（报告书正文 + 首行缩进:  2 字符"/>
    <w:basedOn w:val="ab"/>
    <w:semiHidden/>
    <w:qFormat/>
    <w:pPr>
      <w:spacing w:line="300" w:lineRule="auto"/>
      <w:ind w:rightChars="-439" w:right="-922"/>
      <w:jc w:val="center"/>
    </w:pPr>
    <w:rPr>
      <w:rFonts w:ascii="隶书" w:eastAsia="宋体" w:hAnsi="Times New Roman" w:cs="Times New Roman"/>
      <w:b/>
      <w:color w:val="000000"/>
      <w:sz w:val="24"/>
      <w:szCs w:val="30"/>
    </w:rPr>
  </w:style>
  <w:style w:type="paragraph" w:customStyle="1" w:styleId="afffffffffffffffffd">
    <w:name w:val="框图"/>
    <w:basedOn w:val="ab"/>
    <w:qFormat/>
    <w:pPr>
      <w:adjustRightInd w:val="0"/>
      <w:snapToGrid w:val="0"/>
      <w:spacing w:line="400" w:lineRule="exact"/>
    </w:pPr>
    <w:rPr>
      <w:rFonts w:ascii="Times New Roman" w:eastAsia="宋体" w:hAnsi="Times New Roman" w:cs="Times New Roman"/>
      <w:kern w:val="0"/>
      <w:szCs w:val="28"/>
    </w:rPr>
  </w:style>
  <w:style w:type="paragraph" w:customStyle="1" w:styleId="CM103">
    <w:name w:val="CM103"/>
    <w:basedOn w:val="Default"/>
    <w:next w:val="Default"/>
    <w:semiHidden/>
    <w:qFormat/>
    <w:pPr>
      <w:adjustRightInd/>
    </w:pPr>
    <w:rPr>
      <w:rFonts w:ascii="仿宋" w:eastAsia="仿宋" w:hAnsi="仿宋" w:cs="Times New Roman" w:hint="eastAsia"/>
      <w:szCs w:val="20"/>
    </w:rPr>
  </w:style>
  <w:style w:type="paragraph" w:customStyle="1" w:styleId="5f6">
    <w:name w:val="列出段落5"/>
    <w:basedOn w:val="ab"/>
    <w:qFormat/>
    <w:pPr>
      <w:ind w:firstLineChars="200" w:firstLine="420"/>
    </w:pPr>
    <w:rPr>
      <w:rFonts w:ascii="Calibri" w:eastAsia="宋体" w:hAnsi="Calibri" w:cs="黑体"/>
    </w:rPr>
  </w:style>
  <w:style w:type="paragraph" w:customStyle="1" w:styleId="z-h11">
    <w:name w:val="z-h11"/>
    <w:basedOn w:val="ab"/>
    <w:qFormat/>
    <w:pPr>
      <w:widowControl/>
      <w:spacing w:before="267" w:after="100" w:afterAutospacing="1" w:line="467" w:lineRule="atLeast"/>
      <w:jc w:val="center"/>
    </w:pPr>
    <w:rPr>
      <w:rFonts w:ascii="宋体" w:eastAsia="宋体" w:hAnsi="宋体" w:cs="宋体"/>
      <w:b/>
      <w:bCs/>
      <w:kern w:val="0"/>
      <w:sz w:val="33"/>
      <w:szCs w:val="33"/>
    </w:rPr>
  </w:style>
  <w:style w:type="paragraph" w:customStyle="1" w:styleId="CharCharCharCharCharCharCharCharCharCharCharCharCharCharCharCharCharCharCharCharCharCharCharCharCharCharCharCharCharCharCharCharCharCharCharCharCharCharCharCharCharChar">
    <w:name w:val="样式 正文缩进 + 五号 Char Char Char Char Char Char Char Char Char Char Char Char Char Char Char Char Char Char Char Char Char Char Char Char Char Char Char Char Char Char Char Char Char Char Char Char Char Char Char Char Char Char"/>
    <w:basedOn w:val="ac"/>
    <w:qFormat/>
    <w:pPr>
      <w:widowControl/>
      <w:overflowPunct w:val="0"/>
      <w:autoSpaceDE w:val="0"/>
      <w:autoSpaceDN w:val="0"/>
      <w:adjustRightInd w:val="0"/>
      <w:spacing w:before="0" w:after="0"/>
      <w:ind w:firstLineChars="0" w:firstLine="0"/>
    </w:pPr>
    <w:rPr>
      <w:kern w:val="0"/>
      <w:sz w:val="24"/>
      <w:szCs w:val="24"/>
    </w:rPr>
  </w:style>
  <w:style w:type="paragraph" w:customStyle="1" w:styleId="CM39">
    <w:name w:val="CM39"/>
    <w:basedOn w:val="Default"/>
    <w:next w:val="Default"/>
    <w:semiHidden/>
    <w:qFormat/>
    <w:pPr>
      <w:adjustRightInd/>
    </w:pPr>
    <w:rPr>
      <w:rFonts w:ascii="仿宋" w:eastAsia="仿宋" w:hAnsi="仿宋" w:cs="Times New Roman" w:hint="eastAsia"/>
      <w:szCs w:val="20"/>
    </w:rPr>
  </w:style>
  <w:style w:type="paragraph" w:customStyle="1" w:styleId="CM87">
    <w:name w:val="CM87"/>
    <w:basedOn w:val="Default"/>
    <w:next w:val="Default"/>
    <w:semiHidden/>
    <w:qFormat/>
    <w:pPr>
      <w:adjustRightInd/>
    </w:pPr>
    <w:rPr>
      <w:rFonts w:ascii="仿宋" w:eastAsia="仿宋" w:hAnsi="仿宋" w:cs="Times New Roman" w:hint="eastAsia"/>
      <w:szCs w:val="20"/>
    </w:rPr>
  </w:style>
  <w:style w:type="paragraph" w:customStyle="1" w:styleId="59">
    <w:name w:val="表标题5.9"/>
    <w:basedOn w:val="ab"/>
    <w:qFormat/>
    <w:pPr>
      <w:numPr>
        <w:numId w:val="33"/>
      </w:numPr>
      <w:spacing w:beforeLines="100" w:after="120" w:line="0" w:lineRule="atLeast"/>
    </w:pPr>
    <w:rPr>
      <w:rFonts w:ascii="Times New Roman" w:eastAsia="黑体" w:hAnsi="Times New Roman" w:cs="Times New Roman"/>
      <w:b/>
      <w:sz w:val="24"/>
      <w:szCs w:val="24"/>
    </w:rPr>
  </w:style>
  <w:style w:type="paragraph" w:customStyle="1" w:styleId="3ff7">
    <w:name w:val="页脚3"/>
    <w:basedOn w:val="ab"/>
    <w:qFormat/>
    <w:pPr>
      <w:tabs>
        <w:tab w:val="center" w:pos="4153"/>
        <w:tab w:val="right" w:pos="8306"/>
      </w:tabs>
      <w:snapToGrid w:val="0"/>
      <w:jc w:val="left"/>
    </w:pPr>
    <w:rPr>
      <w:rFonts w:ascii="Times New Roman" w:eastAsia="宋体" w:hAnsi="Times New Roman" w:cs="Times New Roman"/>
      <w:kern w:val="0"/>
      <w:sz w:val="18"/>
      <w:szCs w:val="18"/>
    </w:rPr>
  </w:style>
  <w:style w:type="paragraph" w:customStyle="1" w:styleId="000CharCharCharCharCharChar">
    <w:name w:val="标题000 Char Char Char Char Char Char"/>
    <w:basedOn w:val="ab"/>
    <w:qFormat/>
    <w:rPr>
      <w:rFonts w:ascii="Times New Roman" w:eastAsia="宋体" w:hAnsi="Times New Roman" w:cs="Times New Roman"/>
      <w:szCs w:val="21"/>
    </w:rPr>
  </w:style>
  <w:style w:type="paragraph" w:styleId="afffffffffffffffffe">
    <w:name w:val="No Spacing"/>
    <w:basedOn w:val="ab"/>
    <w:next w:val="ab"/>
    <w:qFormat/>
    <w:pPr>
      <w:spacing w:beforeLines="50" w:afterLines="50" w:line="300" w:lineRule="auto"/>
      <w:ind w:firstLineChars="200" w:firstLine="480"/>
    </w:pPr>
    <w:rPr>
      <w:rFonts w:ascii="Calibri" w:eastAsia="宋体" w:hAnsi="Calibri" w:cs="Times New Roman"/>
      <w:sz w:val="24"/>
    </w:rPr>
  </w:style>
  <w:style w:type="paragraph" w:customStyle="1" w:styleId="214">
    <w:name w:val="表标题2.1"/>
    <w:basedOn w:val="263"/>
    <w:qFormat/>
    <w:pPr>
      <w:widowControl w:val="0"/>
      <w:tabs>
        <w:tab w:val="clear" w:pos="720"/>
        <w:tab w:val="clear" w:pos="8207"/>
      </w:tabs>
      <w:adjustRightInd/>
      <w:snapToGrid/>
      <w:spacing w:before="0" w:line="240" w:lineRule="auto"/>
      <w:ind w:left="0" w:firstLine="0"/>
      <w:jc w:val="both"/>
      <w:textAlignment w:val="auto"/>
    </w:pPr>
    <w:rPr>
      <w:rFonts w:eastAsia="宋体"/>
      <w:b w:val="0"/>
      <w:color w:val="auto"/>
      <w:sz w:val="21"/>
      <w:szCs w:val="21"/>
    </w:rPr>
  </w:style>
  <w:style w:type="paragraph" w:customStyle="1" w:styleId="1ffff9">
    <w:name w:val="环标1"/>
    <w:basedOn w:val="10"/>
    <w:link w:val="1Char10"/>
    <w:qFormat/>
    <w:pPr>
      <w:keepNext w:val="0"/>
      <w:tabs>
        <w:tab w:val="clear" w:pos="425"/>
      </w:tabs>
      <w:adjustRightInd w:val="0"/>
      <w:spacing w:beforeLines="0" w:afterLines="0" w:line="312" w:lineRule="atLeast"/>
      <w:ind w:left="0" w:firstLine="0"/>
      <w:textAlignment w:val="baseline"/>
    </w:pPr>
    <w:rPr>
      <w:rFonts w:ascii="Times New Roman" w:eastAsia="宋体" w:hAnsi="Courier New"/>
      <w:b/>
      <w:sz w:val="28"/>
      <w:szCs w:val="20"/>
    </w:rPr>
  </w:style>
  <w:style w:type="paragraph" w:customStyle="1" w:styleId="2Heading211112b20505">
    <w:name w:val="样式 标题 2_Heading 2节标题 1.11.1标题2b2 + 段前: 0.5 行 段后: 0.5 行"/>
    <w:basedOn w:val="20"/>
    <w:next w:val="2b"/>
    <w:unhideWhenUsed/>
    <w:qFormat/>
    <w:pPr>
      <w:tabs>
        <w:tab w:val="clear" w:pos="1004"/>
        <w:tab w:val="left" w:pos="525"/>
      </w:tabs>
      <w:spacing w:before="156" w:after="156"/>
      <w:ind w:left="0" w:firstLine="0"/>
      <w:jc w:val="both"/>
    </w:pPr>
    <w:rPr>
      <w:rFonts w:ascii="Times New Roman" w:hAnsi="Times New Roman" w:cs="宋体"/>
      <w:b/>
      <w:sz w:val="30"/>
    </w:rPr>
  </w:style>
  <w:style w:type="paragraph" w:customStyle="1" w:styleId="72">
    <w:name w:val="表标题7.2"/>
    <w:basedOn w:val="83"/>
    <w:qFormat/>
    <w:pPr>
      <w:numPr>
        <w:numId w:val="34"/>
      </w:numPr>
    </w:pPr>
    <w:rPr>
      <w:szCs w:val="24"/>
    </w:rPr>
  </w:style>
  <w:style w:type="paragraph" w:customStyle="1" w:styleId="CM90">
    <w:name w:val="CM90"/>
    <w:basedOn w:val="Default"/>
    <w:next w:val="Default"/>
    <w:semiHidden/>
    <w:qFormat/>
    <w:pPr>
      <w:adjustRightInd/>
    </w:pPr>
    <w:rPr>
      <w:rFonts w:ascii="仿宋" w:eastAsia="仿宋" w:hAnsi="仿宋" w:cs="Times New Roman" w:hint="eastAsia"/>
      <w:szCs w:val="20"/>
    </w:rPr>
  </w:style>
  <w:style w:type="paragraph" w:customStyle="1" w:styleId="CM70">
    <w:name w:val="CM70"/>
    <w:basedOn w:val="Default"/>
    <w:next w:val="Default"/>
    <w:qFormat/>
    <w:pPr>
      <w:adjustRightInd/>
    </w:pPr>
    <w:rPr>
      <w:rFonts w:ascii="仿宋" w:eastAsia="仿宋" w:hAnsi="仿宋" w:cs="Times New Roman" w:hint="eastAsia"/>
      <w:szCs w:val="20"/>
    </w:rPr>
  </w:style>
  <w:style w:type="paragraph" w:customStyle="1" w:styleId="xl182">
    <w:name w:val="xl182"/>
    <w:basedOn w:val="ab"/>
    <w:qFormat/>
    <w:pPr>
      <w:widowControl/>
      <w:pBdr>
        <w:top w:val="single" w:sz="4" w:space="0" w:color="auto"/>
        <w:left w:val="single" w:sz="4" w:space="0" w:color="auto"/>
        <w:bottom w:val="single" w:sz="4" w:space="0" w:color="auto"/>
        <w:right w:val="single" w:sz="8" w:space="0" w:color="auto"/>
      </w:pBdr>
      <w:shd w:val="clear" w:color="auto" w:fill="FFCC99"/>
      <w:spacing w:before="100" w:beforeAutospacing="1" w:after="100" w:afterAutospacing="1"/>
      <w:jc w:val="center"/>
    </w:pPr>
    <w:rPr>
      <w:rFonts w:ascii="宋体" w:eastAsia="宋体" w:hAnsi="宋体" w:cs="Arial Unicode MS" w:hint="eastAsia"/>
      <w:kern w:val="0"/>
      <w:sz w:val="20"/>
      <w:szCs w:val="28"/>
    </w:rPr>
  </w:style>
  <w:style w:type="paragraph" w:customStyle="1" w:styleId="4f5">
    <w:name w:val="正文缩进4"/>
    <w:basedOn w:val="ab"/>
    <w:link w:val="4Char1"/>
    <w:qFormat/>
    <w:pPr>
      <w:ind w:firstLineChars="200" w:firstLine="420"/>
    </w:pPr>
    <w:rPr>
      <w:rFonts w:ascii="Times New Roman" w:eastAsia="宋体" w:hAnsi="Times New Roman" w:cs="Times New Roman"/>
      <w:szCs w:val="24"/>
    </w:rPr>
  </w:style>
  <w:style w:type="paragraph" w:customStyle="1" w:styleId="xl197">
    <w:name w:val="xl197"/>
    <w:basedOn w:val="ab"/>
    <w:qFormat/>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宋体" w:eastAsia="宋体" w:hAnsi="宋体" w:cs="Arial Unicode MS" w:hint="eastAsia"/>
      <w:kern w:val="0"/>
      <w:sz w:val="20"/>
      <w:szCs w:val="28"/>
    </w:rPr>
  </w:style>
  <w:style w:type="paragraph" w:customStyle="1" w:styleId="chen1">
    <w:name w:val="谏壁表头（chen）"/>
    <w:basedOn w:val="ab"/>
    <w:qFormat/>
    <w:pPr>
      <w:spacing w:line="360" w:lineRule="auto"/>
      <w:jc w:val="center"/>
    </w:pPr>
    <w:rPr>
      <w:rFonts w:ascii="Times New Roman" w:eastAsia="宋体" w:hAnsi="Times New Roman" w:cs="Times New Roman"/>
      <w:b/>
      <w:bCs/>
      <w:sz w:val="24"/>
      <w:szCs w:val="24"/>
    </w:rPr>
  </w:style>
  <w:style w:type="paragraph" w:customStyle="1" w:styleId="154">
    <w:name w:val="样式 表格文字 + 居中 行距: 固定值 15 磅"/>
    <w:basedOn w:val="affffffffffffffffff"/>
    <w:qFormat/>
    <w:pPr>
      <w:widowControl/>
      <w:adjustRightInd w:val="0"/>
      <w:spacing w:before="120" w:line="300" w:lineRule="exact"/>
      <w:ind w:left="578" w:hanging="578"/>
      <w:textAlignment w:val="baseline"/>
    </w:pPr>
    <w:rPr>
      <w:rFonts w:cs="宋体"/>
      <w:snapToGrid/>
      <w:spacing w:val="0"/>
      <w:szCs w:val="20"/>
    </w:rPr>
  </w:style>
  <w:style w:type="paragraph" w:customStyle="1" w:styleId="affffffffffffffffff">
    <w:name w:val="表格文字"/>
    <w:basedOn w:val="ab"/>
    <w:link w:val="Char1ff"/>
    <w:qFormat/>
    <w:pPr>
      <w:jc w:val="center"/>
    </w:pPr>
    <w:rPr>
      <w:rFonts w:ascii="Times New Roman" w:eastAsia="宋体" w:hAnsi="Times New Roman" w:cs="Times New Roman"/>
      <w:snapToGrid w:val="0"/>
      <w:spacing w:val="6"/>
      <w:kern w:val="0"/>
      <w:szCs w:val="21"/>
    </w:rPr>
  </w:style>
  <w:style w:type="paragraph" w:customStyle="1" w:styleId="c">
    <w:name w:val="c"/>
    <w:qFormat/>
    <w:pPr>
      <w:widowControl w:val="0"/>
      <w:autoSpaceDE w:val="0"/>
      <w:autoSpaceDN w:val="0"/>
      <w:adjustRightInd w:val="0"/>
      <w:jc w:val="both"/>
    </w:pPr>
    <w:rPr>
      <w:rFonts w:ascii="Arial" w:eastAsia="宋体" w:hAnsi="Arial" w:cs="Times New Roman"/>
      <w:sz w:val="24"/>
    </w:rPr>
  </w:style>
  <w:style w:type="paragraph" w:customStyle="1" w:styleId="CM95">
    <w:name w:val="CM95"/>
    <w:basedOn w:val="Default"/>
    <w:next w:val="Default"/>
    <w:semiHidden/>
    <w:qFormat/>
    <w:pPr>
      <w:adjustRightInd/>
    </w:pPr>
    <w:rPr>
      <w:rFonts w:ascii="仿宋" w:eastAsia="仿宋" w:hAnsi="仿宋" w:cs="Times New Roman" w:hint="eastAsia"/>
      <w:szCs w:val="20"/>
    </w:rPr>
  </w:style>
  <w:style w:type="paragraph" w:customStyle="1" w:styleId="affffffffffffffffff0">
    <w:name w:val="缩正文"/>
    <w:basedOn w:val="ab"/>
    <w:semiHidden/>
    <w:qFormat/>
    <w:pPr>
      <w:spacing w:line="360" w:lineRule="auto"/>
      <w:ind w:firstLineChars="200" w:firstLine="480"/>
    </w:pPr>
    <w:rPr>
      <w:rFonts w:ascii="Times New Roman" w:eastAsia="宋体" w:hAnsi="Times New Roman" w:cs="宋体"/>
      <w:sz w:val="24"/>
      <w:szCs w:val="28"/>
    </w:rPr>
  </w:style>
  <w:style w:type="paragraph" w:customStyle="1" w:styleId="123">
    <w:name w:val="1标题2级"/>
    <w:basedOn w:val="ab"/>
    <w:qFormat/>
    <w:pPr>
      <w:keepNext/>
      <w:snapToGrid w:val="0"/>
      <w:spacing w:line="420" w:lineRule="auto"/>
      <w:outlineLvl w:val="1"/>
    </w:pPr>
    <w:rPr>
      <w:rFonts w:ascii="Times New Roman" w:eastAsia="黑体" w:hAnsi="Times New Roman" w:cs="Times New Roman"/>
      <w:b/>
      <w:sz w:val="28"/>
      <w:szCs w:val="28"/>
    </w:rPr>
  </w:style>
  <w:style w:type="paragraph" w:customStyle="1" w:styleId="4f6">
    <w:name w:val="正文文本缩进4"/>
    <w:basedOn w:val="ab"/>
    <w:qFormat/>
    <w:pPr>
      <w:spacing w:after="120"/>
      <w:ind w:leftChars="200" w:left="420"/>
    </w:pPr>
    <w:rPr>
      <w:rFonts w:ascii="Calibri" w:eastAsia="仿宋" w:hAnsi="Calibri" w:cs="Times New Roman"/>
      <w:kern w:val="0"/>
      <w:sz w:val="24"/>
      <w:szCs w:val="28"/>
    </w:rPr>
  </w:style>
  <w:style w:type="paragraph" w:customStyle="1" w:styleId="Address1">
    <w:name w:val="Address 1"/>
    <w:basedOn w:val="ab"/>
    <w:unhideWhenUsed/>
    <w:qFormat/>
    <w:pPr>
      <w:framePr w:w="2400" w:wrap="notBeside" w:vAnchor="page" w:hAnchor="page" w:x="8065" w:y="1009" w:anchorLock="1"/>
      <w:widowControl/>
      <w:spacing w:before="120" w:after="120" w:line="200" w:lineRule="atLeast"/>
      <w:ind w:left="578" w:hanging="578"/>
      <w:jc w:val="left"/>
    </w:pPr>
    <w:rPr>
      <w:rFonts w:ascii="Times New Roman" w:eastAsia="宋体" w:hAnsi="Times New Roman" w:cs="Times New Roman"/>
      <w:kern w:val="0"/>
      <w:sz w:val="16"/>
      <w:szCs w:val="28"/>
    </w:rPr>
  </w:style>
  <w:style w:type="paragraph" w:customStyle="1" w:styleId="TitrePremPage">
    <w:name w:val="Titre Prem Page"/>
    <w:basedOn w:val="ab"/>
    <w:unhideWhenUsed/>
    <w:qFormat/>
    <w:pPr>
      <w:widowControl/>
      <w:tabs>
        <w:tab w:val="center" w:pos="9923"/>
      </w:tabs>
      <w:spacing w:before="120" w:after="120"/>
      <w:ind w:left="578" w:hanging="578"/>
      <w:jc w:val="center"/>
    </w:pPr>
    <w:rPr>
      <w:rFonts w:ascii="Times" w:eastAsia="宋体" w:hAnsi="Times" w:cs="Times New Roman"/>
      <w:b/>
      <w:color w:val="000000"/>
      <w:kern w:val="0"/>
      <w:sz w:val="48"/>
      <w:szCs w:val="28"/>
      <w:lang w:val="fr-FR"/>
    </w:rPr>
  </w:style>
  <w:style w:type="paragraph" w:customStyle="1" w:styleId="1821">
    <w:name w:val="样式 样式 样式 样式 样式 样式 样式 五号 居中 行距: 固定值 18 磅 + 首行缩进:  2 字符 + 小五 + 首行缩..."/>
    <w:basedOn w:val="1823"/>
    <w:unhideWhenUsed/>
    <w:qFormat/>
  </w:style>
  <w:style w:type="paragraph" w:customStyle="1" w:styleId="1823">
    <w:name w:val="样式 样式 样式 样式 样式 样式 五号 居中 行距: 固定值 18 磅 + 首行缩进:  2 字符 + 小五 + 首行缩进: ..."/>
    <w:basedOn w:val="18220"/>
    <w:unhideWhenUsed/>
    <w:qFormat/>
  </w:style>
  <w:style w:type="paragraph" w:customStyle="1" w:styleId="affffffffffffffffff1">
    <w:name w:val="样式 表格文字—五号 +"/>
    <w:basedOn w:val="affffffb"/>
    <w:qFormat/>
    <w:rPr>
      <w:rFonts w:cs="宋体"/>
      <w:szCs w:val="20"/>
    </w:rPr>
  </w:style>
  <w:style w:type="paragraph" w:customStyle="1" w:styleId="CharCharCharCharCharCharCharCharCharCharCharCharChar1">
    <w:name w:val="Char Char Char Char Char Char Char Char Char Char Char Char Char1"/>
    <w:basedOn w:val="ab"/>
    <w:qFormat/>
    <w:pPr>
      <w:spacing w:line="360" w:lineRule="auto"/>
      <w:ind w:firstLineChars="200" w:firstLine="200"/>
    </w:pPr>
    <w:rPr>
      <w:rFonts w:ascii="宋体" w:eastAsia="宋体" w:hAnsi="宋体" w:cs="宋体"/>
      <w:sz w:val="24"/>
      <w:szCs w:val="24"/>
    </w:rPr>
  </w:style>
  <w:style w:type="paragraph" w:customStyle="1" w:styleId="xl129">
    <w:name w:val="xl129"/>
    <w:basedOn w:val="ab"/>
    <w:qFormat/>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宋体" w:eastAsia="宋体" w:hAnsi="宋体" w:cs="Arial Unicode MS" w:hint="eastAsia"/>
      <w:kern w:val="0"/>
      <w:sz w:val="20"/>
      <w:szCs w:val="28"/>
    </w:rPr>
  </w:style>
  <w:style w:type="paragraph" w:customStyle="1" w:styleId="affffffffffffffffff2">
    <w:name w:val="四级标题王"/>
    <w:basedOn w:val="31"/>
    <w:semiHidden/>
    <w:qFormat/>
    <w:pPr>
      <w:widowControl/>
      <w:tabs>
        <w:tab w:val="left" w:pos="1740"/>
      </w:tabs>
      <w:spacing w:before="0" w:after="0"/>
      <w:ind w:left="1740" w:hanging="420"/>
      <w:jc w:val="both"/>
      <w:textAlignment w:val="baseline"/>
      <w:outlineLvl w:val="3"/>
    </w:pPr>
    <w:rPr>
      <w:rFonts w:ascii="黑体" w:eastAsia="宋体"/>
      <w:b/>
      <w:bCs/>
      <w:snapToGrid w:val="0"/>
      <w:kern w:val="0"/>
      <w:szCs w:val="30"/>
    </w:rPr>
  </w:style>
  <w:style w:type="paragraph" w:customStyle="1" w:styleId="ArialGB231266">
    <w:name w:val="样式 (西文) Arial (中文) 仿宋_GB2312 四号 段前: 6 磅 段后: 6 磅"/>
    <w:basedOn w:val="ab"/>
    <w:unhideWhenUsed/>
    <w:qFormat/>
    <w:pPr>
      <w:spacing w:before="120" w:after="120"/>
      <w:ind w:left="578" w:firstLine="482"/>
    </w:pPr>
    <w:rPr>
      <w:rFonts w:ascii="Arial" w:eastAsia="仿宋_GB2312" w:hAnsi="Arial" w:cs="宋体"/>
      <w:sz w:val="28"/>
      <w:szCs w:val="28"/>
    </w:rPr>
  </w:style>
  <w:style w:type="paragraph" w:customStyle="1" w:styleId="0-shiw-8">
    <w:name w:val="0-shiw-封面扉页项目名称"/>
    <w:qFormat/>
    <w:pPr>
      <w:spacing w:line="360" w:lineRule="auto"/>
      <w:jc w:val="center"/>
    </w:pPr>
    <w:rPr>
      <w:rFonts w:ascii="黑体" w:eastAsia="黑体" w:hAnsi="Times New Roman" w:cs="Times New Roman"/>
      <w:kern w:val="2"/>
      <w:sz w:val="48"/>
      <w:szCs w:val="48"/>
    </w:rPr>
  </w:style>
  <w:style w:type="paragraph" w:customStyle="1" w:styleId="xl183">
    <w:name w:val="xl183"/>
    <w:basedOn w:val="ab"/>
    <w:qFormat/>
    <w:pPr>
      <w:widowControl/>
      <w:pBdr>
        <w:top w:val="single" w:sz="4" w:space="0" w:color="auto"/>
        <w:left w:val="single" w:sz="8" w:space="0" w:color="auto"/>
        <w:bottom w:val="single" w:sz="4" w:space="0" w:color="auto"/>
        <w:right w:val="single" w:sz="4" w:space="0" w:color="auto"/>
      </w:pBdr>
      <w:shd w:val="clear" w:color="auto" w:fill="FFCC99"/>
      <w:spacing w:before="100" w:beforeAutospacing="1" w:after="100" w:afterAutospacing="1"/>
      <w:jc w:val="center"/>
    </w:pPr>
    <w:rPr>
      <w:rFonts w:ascii="宋体" w:eastAsia="宋体" w:hAnsi="宋体" w:cs="Arial Unicode MS" w:hint="eastAsia"/>
      <w:kern w:val="0"/>
      <w:sz w:val="20"/>
      <w:szCs w:val="28"/>
    </w:rPr>
  </w:style>
  <w:style w:type="paragraph" w:customStyle="1" w:styleId="169">
    <w:name w:val="表标题16.9"/>
    <w:basedOn w:val="ab"/>
    <w:qFormat/>
    <w:pPr>
      <w:tabs>
        <w:tab w:val="left" w:pos="2444"/>
        <w:tab w:val="center" w:pos="4060"/>
        <w:tab w:val="right" w:pos="8261"/>
      </w:tabs>
      <w:suppressAutoHyphens/>
      <w:adjustRightInd w:val="0"/>
      <w:spacing w:before="240" w:after="120" w:line="0" w:lineRule="atLeast"/>
      <w:ind w:left="1720" w:firstLine="4"/>
    </w:pPr>
    <w:rPr>
      <w:rFonts w:ascii="黑体" w:eastAsia="黑体" w:hAnsi="Times New Roman" w:cs="Times New Roman"/>
      <w:b/>
      <w:spacing w:val="6"/>
      <w:kern w:val="0"/>
      <w:sz w:val="26"/>
      <w:szCs w:val="26"/>
    </w:rPr>
  </w:style>
  <w:style w:type="paragraph" w:customStyle="1" w:styleId="1671">
    <w:name w:val="表标题16.7－1"/>
    <w:basedOn w:val="ab"/>
    <w:qFormat/>
    <w:pPr>
      <w:tabs>
        <w:tab w:val="left" w:pos="1931"/>
      </w:tabs>
      <w:spacing w:beforeLines="100" w:after="120" w:line="0" w:lineRule="atLeast"/>
      <w:ind w:left="1271" w:hanging="420"/>
    </w:pPr>
    <w:rPr>
      <w:rFonts w:ascii="Times New Roman" w:eastAsia="黑体" w:hAnsi="Times New Roman" w:cs="Times New Roman"/>
      <w:b/>
      <w:color w:val="000000"/>
      <w:sz w:val="24"/>
      <w:szCs w:val="24"/>
    </w:rPr>
  </w:style>
  <w:style w:type="paragraph" w:customStyle="1" w:styleId="NoTitle">
    <w:name w:val="No Title"/>
    <w:basedOn w:val="ab"/>
    <w:unhideWhenUsed/>
    <w:qFormat/>
    <w:pPr>
      <w:widowControl/>
      <w:pBdr>
        <w:top w:val="single" w:sz="6" w:space="2" w:color="FFFFFF"/>
        <w:left w:val="single" w:sz="6" w:space="2" w:color="FFFFFF"/>
        <w:bottom w:val="single" w:sz="6" w:space="2" w:color="FFFFFF"/>
        <w:right w:val="single" w:sz="6" w:space="2" w:color="FFFFFF"/>
      </w:pBdr>
      <w:spacing w:before="120" w:after="120" w:line="280" w:lineRule="atLeast"/>
      <w:ind w:left="578" w:hanging="578"/>
      <w:jc w:val="left"/>
    </w:pPr>
    <w:rPr>
      <w:rFonts w:ascii="Arial" w:eastAsia="宋体" w:hAnsi="Arial" w:cs="Times New Roman"/>
      <w:b/>
      <w:spacing w:val="-10"/>
      <w:kern w:val="0"/>
      <w:position w:val="7"/>
      <w:sz w:val="20"/>
      <w:szCs w:val="28"/>
    </w:rPr>
  </w:style>
  <w:style w:type="paragraph" w:customStyle="1" w:styleId="temp">
    <w:name w:val="temp"/>
    <w:basedOn w:val="affffffffffffffa"/>
    <w:qFormat/>
    <w:pPr>
      <w:tabs>
        <w:tab w:val="clear" w:pos="360"/>
      </w:tabs>
      <w:ind w:left="0" w:firstLine="0"/>
    </w:pPr>
  </w:style>
  <w:style w:type="paragraph" w:customStyle="1" w:styleId="affffffffffffffffff3">
    <w:name w:val="表内序号"/>
    <w:basedOn w:val="ab"/>
    <w:unhideWhenUsed/>
    <w:qFormat/>
    <w:pPr>
      <w:spacing w:before="120" w:after="120"/>
      <w:ind w:left="578" w:hanging="578"/>
    </w:pPr>
    <w:rPr>
      <w:rFonts w:ascii="宋体" w:eastAsia="宋体" w:hAnsi="宋体" w:cs="Times New Roman"/>
      <w:color w:val="000000"/>
      <w:szCs w:val="21"/>
    </w:rPr>
  </w:style>
  <w:style w:type="paragraph" w:customStyle="1" w:styleId="015">
    <w:name w:val="样式 正文首行缩进 + 四号 段后: 0 磅 行距: 1.5 倍行距"/>
    <w:basedOn w:val="aff"/>
    <w:qFormat/>
    <w:pPr>
      <w:tabs>
        <w:tab w:val="clear" w:pos="0"/>
      </w:tabs>
      <w:spacing w:before="120" w:after="0" w:line="360" w:lineRule="auto"/>
      <w:ind w:left="578" w:firstLine="560"/>
      <w:textAlignment w:val="auto"/>
    </w:pPr>
    <w:rPr>
      <w:rFonts w:hAnsi="Times New Roman" w:cs="宋体"/>
      <w:sz w:val="28"/>
      <w:szCs w:val="20"/>
    </w:rPr>
  </w:style>
  <w:style w:type="paragraph" w:customStyle="1" w:styleId="affffffffffffffffff4">
    <w:name w:val="样式 正文报告 +"/>
    <w:basedOn w:val="affffffffffffffffff5"/>
    <w:qFormat/>
    <w:pPr>
      <w:spacing w:line="500" w:lineRule="atLeast"/>
    </w:pPr>
    <w:rPr>
      <w:kern w:val="2"/>
    </w:rPr>
  </w:style>
  <w:style w:type="paragraph" w:customStyle="1" w:styleId="affffffffffffffffff5">
    <w:name w:val="正文报告"/>
    <w:basedOn w:val="ab"/>
    <w:qFormat/>
    <w:pPr>
      <w:tabs>
        <w:tab w:val="left" w:pos="510"/>
      </w:tabs>
      <w:adjustRightInd w:val="0"/>
      <w:spacing w:line="460" w:lineRule="exact"/>
      <w:ind w:firstLine="482"/>
      <w:textAlignment w:val="baseline"/>
    </w:pPr>
    <w:rPr>
      <w:rFonts w:ascii="Times New Roman" w:eastAsia="宋体" w:hAnsi="Times New Roman" w:cs="Times New Roman"/>
      <w:kern w:val="0"/>
      <w:sz w:val="24"/>
      <w:szCs w:val="24"/>
    </w:rPr>
  </w:style>
  <w:style w:type="paragraph" w:customStyle="1" w:styleId="CharChar1CharCharCharCharCharChar">
    <w:name w:val="Char Char1 Char Char Char Char Char Char"/>
    <w:basedOn w:val="ab"/>
    <w:qFormat/>
    <w:pPr>
      <w:widowControl/>
      <w:spacing w:after="160" w:line="240" w:lineRule="exact"/>
      <w:jc w:val="left"/>
    </w:pPr>
    <w:rPr>
      <w:rFonts w:ascii="Verdana" w:eastAsia="仿宋_GB2312" w:hAnsi="Verdana" w:cs="Times New Roman"/>
      <w:kern w:val="0"/>
      <w:sz w:val="24"/>
      <w:szCs w:val="28"/>
      <w:lang w:eastAsia="en-US"/>
    </w:rPr>
  </w:style>
  <w:style w:type="paragraph" w:customStyle="1" w:styleId="affffffffffffffffff6">
    <w:name w:val="附录四级条"/>
    <w:basedOn w:val="afffffffffffffffff5"/>
    <w:next w:val="43"/>
    <w:unhideWhenUsed/>
    <w:qFormat/>
    <w:pPr>
      <w:tabs>
        <w:tab w:val="left" w:pos="360"/>
        <w:tab w:val="left" w:pos="840"/>
      </w:tabs>
      <w:ind w:left="360" w:hanging="360"/>
    </w:pPr>
  </w:style>
  <w:style w:type="paragraph" w:customStyle="1" w:styleId="Footnote">
    <w:name w:val="Footnote"/>
    <w:basedOn w:val="affb"/>
    <w:qFormat/>
    <w:pPr>
      <w:snapToGrid w:val="0"/>
      <w:spacing w:line="480" w:lineRule="auto"/>
      <w:jc w:val="left"/>
    </w:pPr>
    <w:rPr>
      <w:sz w:val="18"/>
      <w:szCs w:val="18"/>
    </w:rPr>
  </w:style>
  <w:style w:type="paragraph" w:customStyle="1" w:styleId="CharCharffc">
    <w:name w:val="图表文字 Char Char"/>
    <w:basedOn w:val="ab"/>
    <w:qFormat/>
    <w:pPr>
      <w:spacing w:line="0" w:lineRule="atLeast"/>
      <w:jc w:val="center"/>
    </w:pPr>
    <w:rPr>
      <w:rFonts w:ascii="楷体_GB2312" w:eastAsia="楷体_GB2312" w:hAnsi="Times New Roman" w:cs="Times New Roman"/>
      <w:szCs w:val="21"/>
      <w:lang w:val="en-GB"/>
    </w:rPr>
  </w:style>
  <w:style w:type="paragraph" w:customStyle="1" w:styleId="CharCharCharCharCharCharCharCharCharCharCharCharCharCharCharCharCharCharCharCharCharCharCharChar">
    <w:name w:val="Char Char Char Char Char Char Char Char Char Char Char Char Char Char Char Char Char Char Char Char Char Char Char Char"/>
    <w:basedOn w:val="ab"/>
    <w:qFormat/>
    <w:rPr>
      <w:rFonts w:ascii="Times New Roman" w:eastAsia="宋体" w:hAnsi="Times New Roman" w:cs="Times New Roman"/>
      <w:szCs w:val="24"/>
    </w:rPr>
  </w:style>
  <w:style w:type="paragraph" w:customStyle="1" w:styleId="2fff5">
    <w:name w:val="标题2（杨）"/>
    <w:basedOn w:val="ab"/>
    <w:qFormat/>
    <w:pPr>
      <w:spacing w:line="360" w:lineRule="auto"/>
      <w:ind w:left="1305" w:hanging="420"/>
      <w:jc w:val="left"/>
      <w:outlineLvl w:val="1"/>
    </w:pPr>
    <w:rPr>
      <w:rFonts w:ascii="Times New Roman" w:eastAsia="黑体" w:hAnsi="Times New Roman" w:cs="Times New Roman"/>
      <w:b/>
      <w:sz w:val="28"/>
      <w:szCs w:val="28"/>
    </w:rPr>
  </w:style>
  <w:style w:type="paragraph" w:customStyle="1" w:styleId="4f7">
    <w:name w:val="连云港标题4"/>
    <w:basedOn w:val="31"/>
    <w:qFormat/>
    <w:pPr>
      <w:tabs>
        <w:tab w:val="clear" w:pos="1080"/>
      </w:tabs>
      <w:adjustRightInd w:val="0"/>
      <w:snapToGrid w:val="0"/>
      <w:spacing w:before="0" w:after="0" w:line="360" w:lineRule="auto"/>
      <w:ind w:left="0" w:firstLine="0"/>
      <w:jc w:val="both"/>
      <w:outlineLvl w:val="3"/>
    </w:pPr>
    <w:rPr>
      <w:rFonts w:eastAsia="宋体"/>
      <w:b/>
      <w:color w:val="auto"/>
      <w:sz w:val="28"/>
    </w:rPr>
  </w:style>
  <w:style w:type="paragraph" w:customStyle="1" w:styleId="08514">
    <w:name w:val="样式 首行缩进:  0.85 厘米 行距: 多倍行距 1.4 字行"/>
    <w:basedOn w:val="ab"/>
    <w:qFormat/>
    <w:pPr>
      <w:adjustRightInd w:val="0"/>
      <w:snapToGrid w:val="0"/>
      <w:spacing w:line="360" w:lineRule="auto"/>
      <w:ind w:firstLine="482"/>
    </w:pPr>
    <w:rPr>
      <w:rFonts w:ascii="Times New Roman" w:eastAsia="宋体" w:hAnsi="Times New Roman" w:cs="宋体"/>
      <w:sz w:val="24"/>
      <w:szCs w:val="28"/>
    </w:rPr>
  </w:style>
  <w:style w:type="paragraph" w:customStyle="1" w:styleId="nilo0">
    <w:name w:val="nilo_表头"/>
    <w:basedOn w:val="ab"/>
    <w:qFormat/>
    <w:pPr>
      <w:spacing w:beforeLines="50" w:afterLines="50" w:line="300" w:lineRule="auto"/>
      <w:jc w:val="center"/>
      <w:outlineLvl w:val="4"/>
    </w:pPr>
    <w:rPr>
      <w:rFonts w:ascii="Times New Roman" w:eastAsia="宋体" w:hAnsi="Times New Roman" w:cs="Times New Roman"/>
      <w:szCs w:val="21"/>
    </w:rPr>
  </w:style>
  <w:style w:type="paragraph" w:customStyle="1" w:styleId="CM108">
    <w:name w:val="CM108"/>
    <w:basedOn w:val="Default"/>
    <w:next w:val="Default"/>
    <w:qFormat/>
    <w:pPr>
      <w:spacing w:after="180"/>
    </w:pPr>
    <w:rPr>
      <w:rFonts w:ascii="宋体" w:eastAsia="宋体" w:cs="Times New Roman"/>
      <w:color w:val="auto"/>
    </w:rPr>
  </w:style>
  <w:style w:type="paragraph" w:customStyle="1" w:styleId="affffffffffffffffff7">
    <w:name w:val="图表—缩进"/>
    <w:basedOn w:val="afffffffffffffffff7"/>
    <w:qFormat/>
    <w:pPr>
      <w:ind w:firstLineChars="200" w:firstLine="360"/>
      <w:jc w:val="left"/>
    </w:pPr>
    <w:rPr>
      <w:sz w:val="18"/>
      <w:szCs w:val="18"/>
    </w:rPr>
  </w:style>
  <w:style w:type="paragraph" w:customStyle="1" w:styleId="2fff6">
    <w:name w:val="条文2"/>
    <w:basedOn w:val="43"/>
    <w:unhideWhenUsed/>
    <w:qFormat/>
    <w:pPr>
      <w:tabs>
        <w:tab w:val="clear" w:pos="2445"/>
      </w:tabs>
      <w:adjustRightInd w:val="0"/>
      <w:spacing w:line="460" w:lineRule="exact"/>
      <w:ind w:left="1151"/>
      <w:textAlignment w:val="baseline"/>
      <w:outlineLvl w:val="9"/>
    </w:pPr>
    <w:rPr>
      <w:rFonts w:ascii="宋体" w:eastAsia="黑体" w:hAnsi="Times New Roman"/>
      <w:spacing w:val="3"/>
      <w:kern w:val="24"/>
      <w:sz w:val="24"/>
    </w:rPr>
  </w:style>
  <w:style w:type="paragraph" w:customStyle="1" w:styleId="1ffffa">
    <w:name w:val="1文章"/>
    <w:basedOn w:val="ab"/>
    <w:qFormat/>
    <w:pPr>
      <w:snapToGrid w:val="0"/>
      <w:spacing w:line="360" w:lineRule="auto"/>
      <w:ind w:firstLine="454"/>
      <w:outlineLvl w:val="4"/>
    </w:pPr>
    <w:rPr>
      <w:rFonts w:ascii="Times New Roman" w:eastAsia="宋体" w:hAnsi="Times New Roman" w:cs="Times New Roman"/>
      <w:spacing w:val="4"/>
      <w:sz w:val="24"/>
      <w:szCs w:val="24"/>
    </w:rPr>
  </w:style>
  <w:style w:type="paragraph" w:customStyle="1" w:styleId="2fff7">
    <w:name w:val="样式 标题 2 + 宋体"/>
    <w:basedOn w:val="ab"/>
    <w:unhideWhenUsed/>
    <w:qFormat/>
    <w:pPr>
      <w:spacing w:before="100" w:beforeAutospacing="1" w:after="100" w:afterAutospacing="1" w:line="312" w:lineRule="auto"/>
      <w:ind w:left="578" w:hanging="578"/>
    </w:pPr>
    <w:rPr>
      <w:rFonts w:ascii="Times New Roman" w:eastAsia="宋体" w:hAnsi="Times New Roman" w:cs="Times New Roman"/>
      <w:sz w:val="28"/>
      <w:szCs w:val="28"/>
    </w:rPr>
  </w:style>
  <w:style w:type="paragraph" w:customStyle="1" w:styleId="affffffffffffffffff8">
    <w:name w:val="样式 小五 居中"/>
    <w:basedOn w:val="ab"/>
    <w:unhideWhenUsed/>
    <w:qFormat/>
    <w:pPr>
      <w:spacing w:before="120" w:after="120"/>
      <w:ind w:left="578" w:hanging="578"/>
      <w:jc w:val="center"/>
    </w:pPr>
    <w:rPr>
      <w:rFonts w:ascii="Times New Roman" w:eastAsia="宋体" w:hAnsi="Times New Roman" w:cs="宋体"/>
      <w:sz w:val="18"/>
      <w:szCs w:val="28"/>
    </w:rPr>
  </w:style>
  <w:style w:type="paragraph" w:customStyle="1" w:styleId="xl70">
    <w:name w:val="xl70"/>
    <w:basedOn w:val="ab"/>
    <w:qFormat/>
    <w:pPr>
      <w:widowControl/>
      <w:pBdr>
        <w:left w:val="single" w:sz="8" w:space="0" w:color="auto"/>
        <w:bottom w:val="single" w:sz="4" w:space="0" w:color="auto"/>
        <w:right w:val="single" w:sz="8" w:space="0" w:color="auto"/>
      </w:pBdr>
      <w:shd w:val="clear" w:color="auto" w:fill="33CCCC"/>
      <w:spacing w:before="100" w:beforeAutospacing="1" w:after="100" w:afterAutospacing="1"/>
      <w:jc w:val="left"/>
      <w:textAlignment w:val="center"/>
    </w:pPr>
    <w:rPr>
      <w:rFonts w:ascii="Arial Unicode MS" w:eastAsia="Arial Unicode MS" w:hAnsi="Arial Unicode MS" w:cs="Arial Unicode MS"/>
      <w:kern w:val="0"/>
      <w:sz w:val="24"/>
      <w:szCs w:val="24"/>
    </w:rPr>
  </w:style>
  <w:style w:type="paragraph" w:customStyle="1" w:styleId="affffffffffffffffff9">
    <w:name w:val="正文终"/>
    <w:basedOn w:val="ab"/>
    <w:qFormat/>
    <w:pPr>
      <w:spacing w:line="360" w:lineRule="auto"/>
      <w:ind w:firstLineChars="200" w:firstLine="200"/>
    </w:pPr>
    <w:rPr>
      <w:rFonts w:ascii="Times New Roman" w:eastAsia="宋体" w:hAnsi="Times New Roman" w:cs="宋体"/>
      <w:sz w:val="24"/>
      <w:szCs w:val="24"/>
    </w:rPr>
  </w:style>
  <w:style w:type="paragraph" w:customStyle="1" w:styleId="affffffffffffffffffa">
    <w:name w:val="正文 居中"/>
    <w:basedOn w:val="ab"/>
    <w:qFormat/>
    <w:pPr>
      <w:snapToGrid w:val="0"/>
      <w:spacing w:line="360" w:lineRule="auto"/>
      <w:jc w:val="center"/>
    </w:pPr>
    <w:rPr>
      <w:rFonts w:ascii="Times New Roman" w:eastAsia="宋体" w:hAnsi="Times New Roman" w:cs="Times New Roman"/>
      <w:b/>
      <w:snapToGrid w:val="0"/>
      <w:kern w:val="0"/>
      <w:sz w:val="24"/>
      <w:szCs w:val="28"/>
    </w:rPr>
  </w:style>
  <w:style w:type="paragraph" w:customStyle="1" w:styleId="CM13">
    <w:name w:val="CM13"/>
    <w:basedOn w:val="Default"/>
    <w:next w:val="Default"/>
    <w:semiHidden/>
    <w:qFormat/>
    <w:pPr>
      <w:adjustRightInd/>
    </w:pPr>
    <w:rPr>
      <w:rFonts w:ascii="仿宋" w:eastAsia="仿宋" w:hAnsi="仿宋" w:cs="Times New Roman" w:hint="eastAsia"/>
      <w:szCs w:val="20"/>
    </w:rPr>
  </w:style>
  <w:style w:type="paragraph" w:customStyle="1" w:styleId="HeaderBase">
    <w:name w:val="Header Base"/>
    <w:basedOn w:val="ab"/>
    <w:unhideWhenUsed/>
    <w:qFormat/>
    <w:pPr>
      <w:widowControl/>
      <w:spacing w:before="120" w:after="120"/>
      <w:ind w:left="578" w:right="-360" w:hanging="578"/>
      <w:jc w:val="left"/>
    </w:pPr>
    <w:rPr>
      <w:rFonts w:ascii="Times New Roman" w:eastAsia="宋体" w:hAnsi="Times New Roman" w:cs="Times New Roman"/>
      <w:kern w:val="0"/>
      <w:sz w:val="20"/>
      <w:szCs w:val="28"/>
    </w:rPr>
  </w:style>
  <w:style w:type="paragraph" w:customStyle="1" w:styleId="WXD">
    <w:name w:val="WXD"/>
    <w:basedOn w:val="ab"/>
    <w:qFormat/>
    <w:pPr>
      <w:spacing w:line="360" w:lineRule="auto"/>
      <w:ind w:firstLineChars="200" w:firstLine="200"/>
    </w:pPr>
    <w:rPr>
      <w:rFonts w:ascii="宋体" w:eastAsia="宋体" w:hAnsi="宋体" w:cs="Times New Roman"/>
      <w:kern w:val="0"/>
      <w:sz w:val="24"/>
      <w:szCs w:val="28"/>
    </w:rPr>
  </w:style>
  <w:style w:type="paragraph" w:customStyle="1" w:styleId="affffffffffffffffffb">
    <w:name w:val="环评正文"/>
    <w:basedOn w:val="10"/>
    <w:link w:val="Char1ff0"/>
    <w:qFormat/>
    <w:pPr>
      <w:tabs>
        <w:tab w:val="left" w:pos="900"/>
      </w:tabs>
      <w:ind w:left="900" w:hanging="420"/>
    </w:pPr>
  </w:style>
  <w:style w:type="paragraph" w:customStyle="1" w:styleId="xl185">
    <w:name w:val="xl185"/>
    <w:basedOn w:val="ab"/>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eastAsia="宋体" w:hAnsi="宋体" w:cs="Arial Unicode MS" w:hint="eastAsia"/>
      <w:kern w:val="0"/>
      <w:sz w:val="20"/>
      <w:szCs w:val="28"/>
    </w:rPr>
  </w:style>
  <w:style w:type="paragraph" w:customStyle="1" w:styleId="xl132">
    <w:name w:val="xl132"/>
    <w:basedOn w:val="ab"/>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eastAsia="宋体" w:hAnsi="宋体" w:cs="Arial Unicode MS" w:hint="eastAsia"/>
      <w:kern w:val="0"/>
      <w:sz w:val="20"/>
      <w:szCs w:val="28"/>
    </w:rPr>
  </w:style>
  <w:style w:type="paragraph" w:customStyle="1" w:styleId="1ffffb">
    <w:name w:val="宋体1"/>
    <w:basedOn w:val="ab"/>
    <w:unhideWhenUsed/>
    <w:qFormat/>
    <w:pPr>
      <w:tabs>
        <w:tab w:val="left" w:pos="4620"/>
        <w:tab w:val="left" w:pos="5880"/>
      </w:tabs>
      <w:spacing w:before="120" w:after="120" w:line="360" w:lineRule="auto"/>
      <w:ind w:left="578" w:firstLineChars="310" w:firstLine="744"/>
    </w:pPr>
    <w:rPr>
      <w:rFonts w:ascii="Arial" w:eastAsia="宋体" w:hAnsi="Arial" w:cs="宋体"/>
      <w:szCs w:val="28"/>
    </w:rPr>
  </w:style>
  <w:style w:type="paragraph" w:customStyle="1" w:styleId="0150">
    <w:name w:val="样式 正文首行缩进 + (符号) 宋体 四号 段后: 0 磅 行距: 1.5 倍行距"/>
    <w:basedOn w:val="aff"/>
    <w:qFormat/>
    <w:pPr>
      <w:tabs>
        <w:tab w:val="clear" w:pos="0"/>
      </w:tabs>
      <w:spacing w:before="120" w:after="0" w:line="360" w:lineRule="auto"/>
      <w:ind w:left="578" w:firstLine="560"/>
      <w:textAlignment w:val="auto"/>
    </w:pPr>
    <w:rPr>
      <w:rFonts w:cs="宋体"/>
      <w:sz w:val="28"/>
      <w:szCs w:val="20"/>
    </w:rPr>
  </w:style>
  <w:style w:type="paragraph" w:customStyle="1" w:styleId="2fff8">
    <w:name w:val="孙为军标题2"/>
    <w:basedOn w:val="ab"/>
    <w:qFormat/>
    <w:pPr>
      <w:tabs>
        <w:tab w:val="left" w:pos="425"/>
      </w:tabs>
      <w:spacing w:line="360" w:lineRule="atLeast"/>
      <w:ind w:left="425" w:hanging="425"/>
    </w:pPr>
    <w:rPr>
      <w:rFonts w:ascii="Times New Roman" w:eastAsia="宋体" w:hAnsi="Times New Roman" w:cs="Times New Roman"/>
      <w:szCs w:val="28"/>
    </w:rPr>
  </w:style>
  <w:style w:type="paragraph" w:customStyle="1" w:styleId="Achievement">
    <w:name w:val="Achievement"/>
    <w:basedOn w:val="afb"/>
    <w:unhideWhenUsed/>
    <w:qFormat/>
    <w:pPr>
      <w:widowControl/>
      <w:tabs>
        <w:tab w:val="left" w:pos="360"/>
      </w:tabs>
      <w:adjustRightInd w:val="0"/>
      <w:spacing w:before="120" w:after="60" w:line="220" w:lineRule="atLeast"/>
      <w:ind w:left="360" w:right="-360" w:hanging="360"/>
      <w:jc w:val="left"/>
      <w:textAlignment w:val="baseline"/>
    </w:pPr>
    <w:rPr>
      <w:rFonts w:ascii="Times New Roman" w:eastAsia="宋体" w:hAnsi="Times New Roman" w:cs="Times New Roman"/>
      <w:kern w:val="0"/>
      <w:sz w:val="20"/>
      <w:szCs w:val="20"/>
    </w:rPr>
  </w:style>
  <w:style w:type="paragraph" w:customStyle="1" w:styleId="affffffffffffffffffc">
    <w:name w:val="湛江表头"/>
    <w:basedOn w:val="affffffffffb"/>
    <w:qFormat/>
    <w:pPr>
      <w:widowControl/>
      <w:adjustRightInd w:val="0"/>
      <w:spacing w:before="120" w:after="120"/>
      <w:ind w:left="578" w:hanging="578"/>
      <w:textAlignment w:val="baseline"/>
    </w:pPr>
    <w:rPr>
      <w:kern w:val="0"/>
      <w:sz w:val="21"/>
      <w:szCs w:val="21"/>
    </w:rPr>
  </w:style>
  <w:style w:type="paragraph" w:customStyle="1" w:styleId="nilo074">
    <w:name w:val="样式 nilo_正文 + 首行缩进:  0.74 厘米"/>
    <w:basedOn w:val="nilo"/>
    <w:qFormat/>
    <w:pPr>
      <w:spacing w:line="420" w:lineRule="exact"/>
      <w:ind w:firstLine="420"/>
    </w:pPr>
    <w:rPr>
      <w:rFonts w:cs="宋体"/>
      <w:sz w:val="24"/>
      <w:szCs w:val="24"/>
    </w:rPr>
  </w:style>
  <w:style w:type="paragraph" w:customStyle="1" w:styleId="215">
    <w:name w:val="样式 题注 + 首行缩进:  2 字符1"/>
    <w:basedOn w:val="af3"/>
    <w:qFormat/>
    <w:pPr>
      <w:keepNext/>
      <w:spacing w:line="360" w:lineRule="auto"/>
      <w:ind w:firstLineChars="200" w:firstLine="200"/>
    </w:pPr>
  </w:style>
  <w:style w:type="paragraph" w:customStyle="1" w:styleId="affffffffffffffffffd">
    <w:name w:val="居中四号"/>
    <w:qFormat/>
    <w:pPr>
      <w:spacing w:line="300" w:lineRule="auto"/>
      <w:jc w:val="center"/>
    </w:pPr>
    <w:rPr>
      <w:rFonts w:ascii="Times New Roman" w:eastAsia="宋体" w:hAnsi="Times New Roman" w:cs="Times New Roman"/>
      <w:sz w:val="28"/>
    </w:rPr>
  </w:style>
  <w:style w:type="paragraph" w:customStyle="1" w:styleId="810">
    <w:name w:val="表标题8.1"/>
    <w:basedOn w:val="affffffffff8"/>
    <w:qFormat/>
    <w:pPr>
      <w:tabs>
        <w:tab w:val="center" w:pos="4060"/>
        <w:tab w:val="right" w:pos="8261"/>
      </w:tabs>
      <w:suppressAutoHyphens/>
      <w:spacing w:beforeLines="100" w:line="0" w:lineRule="atLeast"/>
      <w:ind w:left="578" w:hanging="578"/>
      <w:textAlignment w:val="auto"/>
    </w:pPr>
    <w:rPr>
      <w:rFonts w:ascii="黑体" w:eastAsia="黑体" w:cs="宋体"/>
      <w:bCs/>
      <w:spacing w:val="6"/>
      <w:szCs w:val="24"/>
    </w:rPr>
  </w:style>
  <w:style w:type="paragraph" w:customStyle="1" w:styleId="31113CharChar3CharHeading3">
    <w:name w:val="样式 标题 31.1.1条标题 3 Char Char标题 3 Char三级标题，黑粗，四号，序号Heading 3..."/>
    <w:basedOn w:val="31"/>
    <w:qFormat/>
    <w:pPr>
      <w:tabs>
        <w:tab w:val="left" w:pos="1740"/>
      </w:tabs>
      <w:spacing w:before="0" w:after="0"/>
      <w:ind w:left="1740" w:hanging="420"/>
      <w:jc w:val="both"/>
    </w:pPr>
    <w:rPr>
      <w:rFonts w:eastAsia="宋体" w:cs="宋体"/>
      <w:sz w:val="32"/>
    </w:rPr>
  </w:style>
  <w:style w:type="paragraph" w:customStyle="1" w:styleId="T">
    <w:name w:val="T正文"/>
    <w:unhideWhenUsed/>
    <w:qFormat/>
    <w:pPr>
      <w:widowControl w:val="0"/>
      <w:adjustRightInd w:val="0"/>
      <w:snapToGrid w:val="0"/>
      <w:spacing w:before="120" w:after="120" w:line="360" w:lineRule="auto"/>
      <w:ind w:left="578" w:firstLineChars="200" w:firstLine="200"/>
      <w:jc w:val="both"/>
    </w:pPr>
    <w:rPr>
      <w:rFonts w:ascii="Times New Roman" w:eastAsia="宋体" w:hAnsi="Times New Roman" w:cs="Times New Roman"/>
      <w:sz w:val="24"/>
    </w:rPr>
  </w:style>
  <w:style w:type="paragraph" w:customStyle="1" w:styleId="1ffffc">
    <w:name w:val="样式 正文缩进 + 小四1"/>
    <w:basedOn w:val="ac"/>
    <w:qFormat/>
    <w:pPr>
      <w:keepNext/>
      <w:tabs>
        <w:tab w:val="left" w:pos="1727"/>
        <w:tab w:val="left" w:pos="1884"/>
      </w:tabs>
      <w:spacing w:line="360" w:lineRule="auto"/>
      <w:ind w:left="578" w:firstLineChars="0" w:firstLine="480"/>
      <w:jc w:val="left"/>
      <w:outlineLvl w:val="0"/>
    </w:pPr>
    <w:rPr>
      <w:rFonts w:ascii="宋体" w:hAnsi="宋体" w:cs="宋体"/>
      <w:snapToGrid w:val="0"/>
      <w:color w:val="000000"/>
    </w:rPr>
  </w:style>
  <w:style w:type="paragraph" w:customStyle="1" w:styleId="xl118">
    <w:name w:val="xl118"/>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affffffffffffffffffe">
    <w:name w:val="正文段落"/>
    <w:basedOn w:val="ab"/>
    <w:qFormat/>
    <w:pPr>
      <w:spacing w:beforeLines="50" w:line="360" w:lineRule="auto"/>
      <w:ind w:firstLineChars="200" w:firstLine="480"/>
    </w:pPr>
    <w:rPr>
      <w:rFonts w:ascii="Times New Roman" w:eastAsia="宋体" w:hAnsi="Times New Roman" w:cs="宋体"/>
      <w:sz w:val="24"/>
      <w:szCs w:val="24"/>
    </w:rPr>
  </w:style>
  <w:style w:type="paragraph" w:customStyle="1" w:styleId="3ff8">
    <w:name w:val="正文文本缩进3"/>
    <w:basedOn w:val="ab"/>
    <w:qFormat/>
    <w:pPr>
      <w:spacing w:after="120"/>
      <w:ind w:leftChars="200" w:left="420"/>
    </w:pPr>
    <w:rPr>
      <w:rFonts w:ascii="Calibri" w:eastAsia="仿宋" w:hAnsi="Calibri" w:cs="Times New Roman"/>
      <w:kern w:val="0"/>
      <w:sz w:val="24"/>
      <w:szCs w:val="28"/>
    </w:rPr>
  </w:style>
  <w:style w:type="paragraph" w:customStyle="1" w:styleId="afffffffffffffffffff">
    <w:name w:val="项"/>
    <w:basedOn w:val="ab"/>
    <w:qFormat/>
    <w:pPr>
      <w:tabs>
        <w:tab w:val="left" w:pos="420"/>
        <w:tab w:val="left" w:pos="510"/>
        <w:tab w:val="left" w:pos="840"/>
      </w:tabs>
      <w:adjustRightInd w:val="0"/>
      <w:spacing w:line="460" w:lineRule="exact"/>
      <w:ind w:left="420" w:hanging="420"/>
      <w:jc w:val="left"/>
      <w:textAlignment w:val="baseline"/>
    </w:pPr>
    <w:rPr>
      <w:rFonts w:ascii="Times New Roman" w:eastAsia="宋体" w:hAnsi="Times New Roman" w:cs="Times New Roman"/>
      <w:kern w:val="0"/>
      <w:sz w:val="24"/>
      <w:szCs w:val="24"/>
    </w:rPr>
  </w:style>
  <w:style w:type="paragraph" w:customStyle="1" w:styleId="5f7">
    <w:name w:val="正文缩进5"/>
    <w:basedOn w:val="ab"/>
    <w:qFormat/>
    <w:pPr>
      <w:ind w:firstLineChars="200" w:firstLine="420"/>
    </w:pPr>
    <w:rPr>
      <w:rFonts w:ascii="Times New Roman" w:eastAsia="宋体" w:hAnsi="Times New Roman" w:cs="Times New Roman"/>
      <w:szCs w:val="24"/>
    </w:rPr>
  </w:style>
  <w:style w:type="paragraph" w:customStyle="1" w:styleId="afffffffffffffffffff0">
    <w:name w:val="湛江表内容"/>
    <w:basedOn w:val="affffffa"/>
    <w:qFormat/>
    <w:pPr>
      <w:spacing w:before="48" w:after="48"/>
    </w:pPr>
    <w:rPr>
      <w:color w:val="auto"/>
    </w:rPr>
  </w:style>
  <w:style w:type="paragraph" w:customStyle="1" w:styleId="2fff9">
    <w:name w:val="封面标准号2"/>
    <w:qFormat/>
    <w:pPr>
      <w:framePr w:w="9140" w:h="1242" w:hRule="exact" w:hSpace="284" w:wrap="around" w:vAnchor="page" w:hAnchor="page" w:x="1645" w:y="2910" w:anchorLock="1"/>
      <w:spacing w:before="357" w:line="280" w:lineRule="exact"/>
      <w:jc w:val="right"/>
    </w:pPr>
    <w:rPr>
      <w:rFonts w:ascii="黑体" w:eastAsia="黑体" w:hAnsi="Times New Roman" w:cs="Times New Roman"/>
      <w:sz w:val="28"/>
      <w:szCs w:val="28"/>
    </w:rPr>
  </w:style>
  <w:style w:type="paragraph" w:customStyle="1" w:styleId="xl200">
    <w:name w:val="xl200"/>
    <w:basedOn w:val="ab"/>
    <w:qFormat/>
    <w:pPr>
      <w:widowControl/>
      <w:pBdr>
        <w:top w:val="single" w:sz="4" w:space="0" w:color="auto"/>
        <w:left w:val="single" w:sz="4" w:space="0" w:color="auto"/>
        <w:bottom w:val="single" w:sz="8" w:space="0" w:color="auto"/>
      </w:pBdr>
      <w:spacing w:before="100" w:beforeAutospacing="1" w:after="100" w:afterAutospacing="1"/>
      <w:jc w:val="center"/>
    </w:pPr>
    <w:rPr>
      <w:rFonts w:ascii="宋体" w:eastAsia="宋体" w:hAnsi="宋体" w:cs="Arial Unicode MS" w:hint="eastAsia"/>
      <w:kern w:val="0"/>
      <w:sz w:val="20"/>
      <w:szCs w:val="28"/>
    </w:rPr>
  </w:style>
  <w:style w:type="paragraph" w:customStyle="1" w:styleId="table1">
    <w:name w:val="table1"/>
    <w:basedOn w:val="ab"/>
    <w:qFormat/>
    <w:pPr>
      <w:adjustRightInd w:val="0"/>
      <w:spacing w:line="240" w:lineRule="atLeast"/>
      <w:jc w:val="center"/>
      <w:textAlignment w:val="baseline"/>
    </w:pPr>
    <w:rPr>
      <w:rFonts w:ascii="Times New Roman" w:eastAsia="黑体" w:hAnsi="Times New Roman" w:cs="Times New Roman"/>
      <w:kern w:val="0"/>
      <w:sz w:val="24"/>
      <w:szCs w:val="28"/>
    </w:rPr>
  </w:style>
  <w:style w:type="paragraph" w:customStyle="1" w:styleId="HeadingBase">
    <w:name w:val="Heading Base"/>
    <w:basedOn w:val="afb"/>
    <w:next w:val="afb"/>
    <w:unhideWhenUsed/>
    <w:qFormat/>
    <w:pPr>
      <w:keepNext/>
      <w:keepLines/>
      <w:widowControl/>
      <w:spacing w:before="120" w:after="0" w:line="220" w:lineRule="atLeast"/>
      <w:ind w:left="578" w:right="-360" w:hanging="578"/>
      <w:jc w:val="left"/>
    </w:pPr>
    <w:rPr>
      <w:rFonts w:ascii="Arial" w:eastAsia="宋体" w:hAnsi="Arial" w:cs="Times New Roman"/>
      <w:spacing w:val="-4"/>
      <w:kern w:val="0"/>
      <w:sz w:val="18"/>
      <w:szCs w:val="20"/>
    </w:rPr>
  </w:style>
  <w:style w:type="paragraph" w:customStyle="1" w:styleId="2110">
    <w:name w:val="样式 标题2级 + 段前: 1 行 段后: 1 行"/>
    <w:basedOn w:val="ab"/>
    <w:qFormat/>
    <w:pPr>
      <w:tabs>
        <w:tab w:val="left" w:pos="510"/>
      </w:tabs>
      <w:spacing w:before="120" w:after="120" w:line="360" w:lineRule="auto"/>
      <w:ind w:left="578" w:firstLineChars="200" w:firstLine="482"/>
    </w:pPr>
    <w:rPr>
      <w:rFonts w:ascii="Times New Roman" w:eastAsia="宋体" w:hAnsi="Times New Roman" w:cs="Times New Roman"/>
      <w:sz w:val="24"/>
      <w:szCs w:val="24"/>
    </w:rPr>
  </w:style>
  <w:style w:type="paragraph" w:customStyle="1" w:styleId="Institution">
    <w:name w:val="Institution"/>
    <w:basedOn w:val="ab"/>
    <w:next w:val="Achievement"/>
    <w:unhideWhenUsed/>
    <w:qFormat/>
    <w:pPr>
      <w:widowControl/>
      <w:tabs>
        <w:tab w:val="left" w:pos="2160"/>
        <w:tab w:val="right" w:pos="6480"/>
      </w:tabs>
      <w:spacing w:before="220" w:after="60" w:line="220" w:lineRule="atLeast"/>
      <w:ind w:left="578" w:right="-360" w:hanging="578"/>
      <w:jc w:val="left"/>
    </w:pPr>
    <w:rPr>
      <w:rFonts w:ascii="Times New Roman" w:eastAsia="宋体" w:hAnsi="Times New Roman" w:cs="Times New Roman"/>
      <w:kern w:val="0"/>
      <w:sz w:val="20"/>
      <w:szCs w:val="28"/>
    </w:rPr>
  </w:style>
  <w:style w:type="paragraph" w:customStyle="1" w:styleId="CharCharChar3">
    <w:name w:val="报告正文 Char Char Char"/>
    <w:basedOn w:val="ab"/>
    <w:qFormat/>
    <w:pPr>
      <w:adjustRightInd w:val="0"/>
      <w:spacing w:beforeLines="25" w:line="360" w:lineRule="auto"/>
      <w:ind w:firstLine="482"/>
      <w:textAlignment w:val="baseline"/>
    </w:pPr>
    <w:rPr>
      <w:rFonts w:ascii="Times New Roman" w:eastAsia="宋体" w:hAnsi="Times New Roman" w:cs="宋体"/>
      <w:snapToGrid w:val="0"/>
      <w:kern w:val="24"/>
      <w:sz w:val="24"/>
      <w:szCs w:val="28"/>
    </w:rPr>
  </w:style>
  <w:style w:type="paragraph" w:customStyle="1" w:styleId="5f8">
    <w:name w:val="表文5左"/>
    <w:basedOn w:val="ab"/>
    <w:qFormat/>
    <w:pPr>
      <w:adjustRightInd w:val="0"/>
      <w:jc w:val="left"/>
      <w:textAlignment w:val="baseline"/>
    </w:pPr>
    <w:rPr>
      <w:rFonts w:ascii="Times New Roman" w:eastAsia="宋体" w:hAnsi="Times New Roman" w:cs="Times New Roman"/>
      <w:kern w:val="0"/>
      <w:szCs w:val="28"/>
    </w:rPr>
  </w:style>
  <w:style w:type="paragraph" w:customStyle="1" w:styleId="Title3">
    <w:name w:val="Title3"/>
    <w:basedOn w:val="Title2"/>
    <w:qFormat/>
    <w:rPr>
      <w:sz w:val="24"/>
    </w:rPr>
  </w:style>
  <w:style w:type="paragraph" w:customStyle="1" w:styleId="Title2">
    <w:name w:val="Title2"/>
    <w:basedOn w:val="ab"/>
    <w:qFormat/>
    <w:pPr>
      <w:widowControl/>
      <w:tabs>
        <w:tab w:val="left" w:pos="-720"/>
        <w:tab w:val="left" w:pos="0"/>
        <w:tab w:val="left" w:pos="743"/>
        <w:tab w:val="left" w:pos="6520"/>
        <w:tab w:val="left" w:pos="8505"/>
      </w:tabs>
      <w:suppressAutoHyphens/>
      <w:spacing w:line="240" w:lineRule="atLeast"/>
      <w:jc w:val="left"/>
    </w:pPr>
    <w:rPr>
      <w:rFonts w:ascii="Arial" w:eastAsia="宋体" w:hAnsi="Arial" w:cs="Times New Roman"/>
      <w:b/>
      <w:spacing w:val="-2"/>
      <w:kern w:val="0"/>
      <w:sz w:val="28"/>
      <w:szCs w:val="28"/>
      <w:lang w:val="en-GB" w:eastAsia="en-US"/>
    </w:rPr>
  </w:style>
  <w:style w:type="paragraph" w:customStyle="1" w:styleId="1111">
    <w:name w:val="样式111"/>
    <w:qFormat/>
    <w:pPr>
      <w:adjustRightInd w:val="0"/>
      <w:snapToGrid w:val="0"/>
      <w:jc w:val="both"/>
    </w:pPr>
    <w:rPr>
      <w:rFonts w:ascii="宋体" w:eastAsia="宋体" w:hAnsi="Times New Roman" w:cs="Times New Roman"/>
      <w:sz w:val="21"/>
    </w:rPr>
  </w:style>
  <w:style w:type="paragraph" w:customStyle="1" w:styleId="166">
    <w:name w:val="表标16.6"/>
    <w:next w:val="affffff8"/>
    <w:qFormat/>
    <w:pPr>
      <w:tabs>
        <w:tab w:val="left" w:pos="1560"/>
        <w:tab w:val="left" w:pos="2160"/>
      </w:tabs>
      <w:adjustRightInd w:val="0"/>
      <w:snapToGrid w:val="0"/>
      <w:spacing w:before="120" w:after="240" w:line="0" w:lineRule="atLeast"/>
      <w:ind w:left="578" w:hanging="578"/>
      <w:jc w:val="center"/>
      <w:textAlignment w:val="baseline"/>
    </w:pPr>
    <w:rPr>
      <w:rFonts w:ascii="Times New Roman" w:eastAsia="黑体" w:hAnsi="Times New Roman" w:cs="Times New Roman"/>
      <w:b/>
      <w:color w:val="000000"/>
      <w:kern w:val="2"/>
      <w:sz w:val="24"/>
      <w:szCs w:val="24"/>
    </w:rPr>
  </w:style>
  <w:style w:type="paragraph" w:customStyle="1" w:styleId="afffffffffffffffffff1">
    <w:name w:val="封面环评"/>
    <w:basedOn w:val="ab"/>
    <w:qFormat/>
    <w:pPr>
      <w:adjustRightInd w:val="0"/>
      <w:snapToGrid w:val="0"/>
      <w:spacing w:line="360" w:lineRule="auto"/>
      <w:jc w:val="center"/>
    </w:pPr>
    <w:rPr>
      <w:rFonts w:ascii="楷体_GB2312" w:eastAsia="楷体_GB2312" w:hAnsi="Times New Roman" w:cs="Times New Roman"/>
      <w:b/>
      <w:bCs/>
      <w:snapToGrid w:val="0"/>
      <w:kern w:val="0"/>
      <w:sz w:val="52"/>
      <w:szCs w:val="52"/>
    </w:rPr>
  </w:style>
  <w:style w:type="paragraph" w:customStyle="1" w:styleId="-6">
    <w:name w:val="表格-四号"/>
    <w:basedOn w:val="ab"/>
    <w:unhideWhenUsed/>
    <w:qFormat/>
    <w:pPr>
      <w:spacing w:beforeLines="50" w:afterLines="50"/>
      <w:ind w:left="578" w:hanging="578"/>
      <w:jc w:val="center"/>
    </w:pPr>
    <w:rPr>
      <w:rFonts w:ascii="Times New Roman" w:eastAsia="宋体" w:hAnsi="Times New Roman" w:cs="Times New Roman"/>
      <w:sz w:val="28"/>
      <w:szCs w:val="21"/>
    </w:rPr>
  </w:style>
  <w:style w:type="paragraph" w:customStyle="1" w:styleId="CharChar1a">
    <w:name w:val="段落文字 Char Char1"/>
    <w:basedOn w:val="ab"/>
    <w:qFormat/>
    <w:pPr>
      <w:adjustRightInd w:val="0"/>
      <w:snapToGrid w:val="0"/>
      <w:spacing w:line="360" w:lineRule="auto"/>
      <w:ind w:firstLine="560"/>
    </w:pPr>
    <w:rPr>
      <w:rFonts w:ascii="Times New Roman" w:eastAsia="仿宋_GB2312" w:hAnsi="Times New Roman" w:cs="Times New Roman"/>
      <w:kern w:val="0"/>
      <w:sz w:val="24"/>
      <w:szCs w:val="28"/>
    </w:rPr>
  </w:style>
  <w:style w:type="paragraph" w:customStyle="1" w:styleId="afffffffffffffffffff2">
    <w:name w:val="拉丁名"/>
    <w:basedOn w:val="ab"/>
    <w:qFormat/>
    <w:pPr>
      <w:spacing w:line="360" w:lineRule="auto"/>
    </w:pPr>
    <w:rPr>
      <w:rFonts w:ascii="Times New Roman" w:eastAsia="宋体" w:hAnsi="Times New Roman" w:cs="Times New Roman"/>
      <w:i/>
      <w:iCs/>
      <w:kern w:val="0"/>
      <w:sz w:val="24"/>
      <w:szCs w:val="24"/>
    </w:rPr>
  </w:style>
  <w:style w:type="paragraph" w:customStyle="1" w:styleId="afffffffffffffffffff3">
    <w:name w:val="¡À¨ª¨ª¡¤"/>
    <w:unhideWhenUsed/>
    <w:qFormat/>
    <w:pPr>
      <w:widowControl w:val="0"/>
      <w:spacing w:before="60" w:after="60"/>
      <w:ind w:left="578" w:hanging="578"/>
      <w:jc w:val="center"/>
      <w:textAlignment w:val="center"/>
    </w:pPr>
    <w:rPr>
      <w:rFonts w:ascii="Arial" w:eastAsia="黑体" w:hAnsi="Arial" w:cs="Arial"/>
      <w:kern w:val="24"/>
      <w:sz w:val="21"/>
      <w:szCs w:val="21"/>
    </w:rPr>
  </w:style>
  <w:style w:type="paragraph" w:customStyle="1" w:styleId="Char230">
    <w:name w:val="Char23"/>
    <w:basedOn w:val="ab"/>
    <w:qFormat/>
    <w:pPr>
      <w:adjustRightInd w:val="0"/>
      <w:spacing w:line="360" w:lineRule="auto"/>
      <w:textAlignment w:val="baseline"/>
    </w:pPr>
    <w:rPr>
      <w:rFonts w:ascii="Times New Roman" w:eastAsia="宋体" w:hAnsi="Times New Roman" w:cs="Times New Roman"/>
      <w:kern w:val="0"/>
      <w:sz w:val="24"/>
      <w:szCs w:val="28"/>
    </w:rPr>
  </w:style>
  <w:style w:type="paragraph" w:customStyle="1" w:styleId="CM42">
    <w:name w:val="CM42"/>
    <w:basedOn w:val="Default"/>
    <w:next w:val="Default"/>
    <w:qFormat/>
    <w:pPr>
      <w:spacing w:line="548" w:lineRule="atLeast"/>
    </w:pPr>
    <w:rPr>
      <w:rFonts w:ascii="Arial" w:eastAsia="宋体" w:hAnsi="Arial" w:cs="Times New Roman"/>
      <w:color w:val="auto"/>
    </w:rPr>
  </w:style>
  <w:style w:type="paragraph" w:customStyle="1" w:styleId="820">
    <w:name w:val="标题 82"/>
    <w:basedOn w:val="ab"/>
    <w:next w:val="ab"/>
    <w:qFormat/>
    <w:pPr>
      <w:overflowPunct w:val="0"/>
      <w:autoSpaceDE w:val="0"/>
      <w:autoSpaceDN w:val="0"/>
      <w:adjustRightInd w:val="0"/>
      <w:snapToGrid w:val="0"/>
      <w:spacing w:before="200" w:after="200"/>
      <w:ind w:firstLine="505"/>
      <w:jc w:val="left"/>
      <w:textAlignment w:val="baseline"/>
    </w:pPr>
    <w:rPr>
      <w:rFonts w:ascii="宋体" w:eastAsia="宋体" w:hAnsi="Times New Roman" w:cs="Times New Roman"/>
      <w:kern w:val="0"/>
      <w:sz w:val="28"/>
      <w:szCs w:val="28"/>
    </w:rPr>
  </w:style>
  <w:style w:type="paragraph" w:customStyle="1" w:styleId="xl136">
    <w:name w:val="xl136"/>
    <w:basedOn w:val="ab"/>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Arial Unicode MS" w:hint="eastAsia"/>
      <w:kern w:val="0"/>
      <w:sz w:val="20"/>
      <w:szCs w:val="28"/>
    </w:rPr>
  </w:style>
  <w:style w:type="paragraph" w:customStyle="1" w:styleId="2fffa">
    <w:name w:val="表2"/>
    <w:basedOn w:val="ab"/>
    <w:semiHidden/>
    <w:qFormat/>
    <w:pPr>
      <w:adjustRightInd w:val="0"/>
      <w:snapToGrid w:val="0"/>
      <w:spacing w:before="60" w:after="60"/>
      <w:jc w:val="center"/>
    </w:pPr>
    <w:rPr>
      <w:rFonts w:ascii="Times New Roman" w:eastAsia="宋体" w:hAnsi="宋体" w:cs="Times New Roman"/>
      <w:szCs w:val="28"/>
    </w:rPr>
  </w:style>
  <w:style w:type="paragraph" w:customStyle="1" w:styleId="CharCharCharCharCharChar1Char">
    <w:name w:val="Char Char Char Char Char Char1 Char"/>
    <w:basedOn w:val="ab"/>
    <w:next w:val="ab"/>
    <w:qFormat/>
    <w:pPr>
      <w:spacing w:line="360" w:lineRule="auto"/>
      <w:ind w:firstLineChars="200" w:firstLine="200"/>
    </w:pPr>
    <w:rPr>
      <w:rFonts w:ascii="宋体" w:eastAsia="宋体" w:hAnsi="宋体" w:cs="宋体"/>
      <w:sz w:val="24"/>
      <w:szCs w:val="24"/>
    </w:rPr>
  </w:style>
  <w:style w:type="paragraph" w:customStyle="1" w:styleId="Arial075">
    <w:name w:val="样式 正文文本缩进 + Arial 五号 加粗 居中 底端: (单实线 自动设置  0.75 磅 行宽) 行距: ..."/>
    <w:basedOn w:val="afc"/>
    <w:qFormat/>
    <w:pPr>
      <w:topLinePunct/>
      <w:adjustRightInd w:val="0"/>
      <w:snapToGrid w:val="0"/>
      <w:spacing w:after="0"/>
      <w:ind w:leftChars="0" w:left="0"/>
      <w:jc w:val="center"/>
    </w:pPr>
    <w:rPr>
      <w:rFonts w:ascii="Arial" w:eastAsia="宋体" w:hAnsi="Arial" w:cs="宋体"/>
      <w:b/>
      <w:bCs/>
      <w:szCs w:val="20"/>
    </w:rPr>
  </w:style>
  <w:style w:type="paragraph" w:customStyle="1" w:styleId="afffffffffffffffffff4">
    <w:name w:val="五号表格"/>
    <w:basedOn w:val="ab"/>
    <w:qFormat/>
    <w:pPr>
      <w:adjustRightInd w:val="0"/>
      <w:jc w:val="center"/>
      <w:textAlignment w:val="baseline"/>
    </w:pPr>
    <w:rPr>
      <w:rFonts w:ascii="Times New Roman" w:eastAsia="宋体" w:hAnsi="Times New Roman" w:cs="Times New Roman"/>
      <w:szCs w:val="24"/>
    </w:rPr>
  </w:style>
  <w:style w:type="paragraph" w:customStyle="1" w:styleId="3ff9">
    <w:name w:val="表格 3"/>
    <w:basedOn w:val="ab"/>
    <w:qFormat/>
    <w:pPr>
      <w:autoSpaceDE w:val="0"/>
      <w:autoSpaceDN w:val="0"/>
      <w:adjustRightInd w:val="0"/>
      <w:spacing w:line="240" w:lineRule="atLeast"/>
      <w:ind w:right="120" w:firstLineChars="200" w:firstLine="236"/>
    </w:pPr>
    <w:rPr>
      <w:rFonts w:ascii="宋体" w:eastAsia="宋体" w:hAnsi="宋体" w:cs="Times New Roman"/>
      <w:color w:val="000000"/>
      <w:w w:val="66"/>
      <w:kern w:val="0"/>
      <w:szCs w:val="28"/>
    </w:rPr>
  </w:style>
  <w:style w:type="paragraph" w:customStyle="1" w:styleId="Char5CharCharCharCharChar">
    <w:name w:val="Char5 Char Char Char Char Char"/>
    <w:basedOn w:val="ab"/>
    <w:next w:val="ab"/>
    <w:qFormat/>
    <w:pPr>
      <w:spacing w:line="360" w:lineRule="auto"/>
      <w:ind w:firstLineChars="200" w:firstLine="200"/>
    </w:pPr>
    <w:rPr>
      <w:rFonts w:ascii="宋体" w:eastAsia="宋体" w:hAnsi="宋体" w:cs="宋体"/>
      <w:sz w:val="24"/>
      <w:szCs w:val="24"/>
    </w:rPr>
  </w:style>
  <w:style w:type="paragraph" w:customStyle="1" w:styleId="CharCharCharCharCharCharCharCharCharCharCharChar1CharCharCharChar">
    <w:name w:val="Char Char Char Char Char Char Char Char Char Char Char Char1 Char Char Char Char"/>
    <w:basedOn w:val="ab"/>
    <w:next w:val="ab"/>
    <w:semiHidden/>
    <w:qFormat/>
    <w:pPr>
      <w:spacing w:line="336" w:lineRule="auto"/>
      <w:ind w:firstLineChars="200" w:firstLine="200"/>
    </w:pPr>
    <w:rPr>
      <w:rFonts w:ascii="宋体" w:eastAsia="汉鼎简书宋" w:hAnsi="宋体" w:cs="宋体"/>
      <w:sz w:val="24"/>
      <w:szCs w:val="24"/>
    </w:rPr>
  </w:style>
  <w:style w:type="paragraph" w:customStyle="1" w:styleId="afffffffffffffffffff5">
    <w:name w:val="【表格】"/>
    <w:next w:val="aff"/>
    <w:qFormat/>
    <w:pPr>
      <w:spacing w:before="120" w:after="120"/>
      <w:jc w:val="center"/>
    </w:pPr>
    <w:rPr>
      <w:rFonts w:ascii="Times New Roman" w:eastAsia="宋体" w:hAnsi="Times New Roman" w:cs="Times New Roman"/>
      <w:sz w:val="21"/>
      <w:szCs w:val="24"/>
    </w:rPr>
  </w:style>
  <w:style w:type="paragraph" w:customStyle="1" w:styleId="1ffffd">
    <w:name w:val="正文谭亚1"/>
    <w:basedOn w:val="ab"/>
    <w:next w:val="ab"/>
    <w:qFormat/>
    <w:pPr>
      <w:spacing w:before="280" w:line="360" w:lineRule="exact"/>
      <w:ind w:firstLineChars="200" w:firstLine="200"/>
    </w:pPr>
    <w:rPr>
      <w:rFonts w:ascii="宋体" w:eastAsia="宋体" w:hAnsi="宋体" w:cs="Times New Roman"/>
      <w:sz w:val="24"/>
      <w:szCs w:val="28"/>
    </w:rPr>
  </w:style>
  <w:style w:type="paragraph" w:customStyle="1" w:styleId="06">
    <w:name w:val="样式 题注 + 居中 加宽量  0.6 磅"/>
    <w:basedOn w:val="af3"/>
    <w:qFormat/>
    <w:pPr>
      <w:spacing w:line="360" w:lineRule="auto"/>
      <w:jc w:val="center"/>
    </w:pPr>
    <w:rPr>
      <w:rFonts w:eastAsia="宋体" w:cs="宋体"/>
      <w:spacing w:val="12"/>
      <w:kern w:val="0"/>
      <w:sz w:val="24"/>
      <w:szCs w:val="24"/>
    </w:rPr>
  </w:style>
  <w:style w:type="paragraph" w:customStyle="1" w:styleId="Char1CharCharChar10">
    <w:name w:val="Char1 Char Char Char1"/>
    <w:basedOn w:val="ab"/>
    <w:qFormat/>
    <w:rPr>
      <w:rFonts w:ascii="Times New Roman" w:eastAsia="宋体" w:hAnsi="Times New Roman" w:cs="Times New Roman"/>
      <w:sz w:val="24"/>
      <w:szCs w:val="24"/>
    </w:rPr>
  </w:style>
  <w:style w:type="paragraph" w:customStyle="1" w:styleId="229">
    <w:name w:val="样式 目录 2 + 左侧:  2 字符"/>
    <w:basedOn w:val="27"/>
    <w:qFormat/>
    <w:pPr>
      <w:tabs>
        <w:tab w:val="clear" w:pos="1260"/>
        <w:tab w:val="clear" w:pos="8721"/>
      </w:tabs>
      <w:spacing w:before="120" w:after="120"/>
      <w:ind w:leftChars="0" w:left="0" w:firstLine="567"/>
      <w:jc w:val="both"/>
    </w:pPr>
    <w:rPr>
      <w:sz w:val="28"/>
      <w:szCs w:val="20"/>
    </w:rPr>
  </w:style>
  <w:style w:type="paragraph" w:customStyle="1" w:styleId="Char1CharCharCharCharCharChar">
    <w:name w:val="Char1 Char Char Char Char Char Char"/>
    <w:basedOn w:val="ab"/>
    <w:qFormat/>
    <w:pPr>
      <w:spacing w:line="360" w:lineRule="auto"/>
      <w:ind w:firstLineChars="200" w:firstLine="200"/>
    </w:pPr>
    <w:rPr>
      <w:rFonts w:ascii="宋体" w:eastAsia="宋体" w:hAnsi="宋体" w:cs="宋体"/>
      <w:sz w:val="24"/>
      <w:szCs w:val="24"/>
    </w:rPr>
  </w:style>
  <w:style w:type="paragraph" w:customStyle="1" w:styleId="5f9">
    <w:name w:val="正文文本缩进5"/>
    <w:basedOn w:val="ab"/>
    <w:qFormat/>
    <w:pPr>
      <w:spacing w:after="120"/>
      <w:ind w:leftChars="200" w:left="420"/>
    </w:pPr>
    <w:rPr>
      <w:rFonts w:ascii="Calibri" w:eastAsia="仿宋" w:hAnsi="Calibri" w:cs="Times New Roman"/>
      <w:kern w:val="0"/>
      <w:sz w:val="24"/>
      <w:szCs w:val="28"/>
    </w:rPr>
  </w:style>
  <w:style w:type="paragraph" w:customStyle="1" w:styleId="afffffffffffffffffff6">
    <w:name w:val="附录标识"/>
    <w:basedOn w:val="ab"/>
    <w:qFormat/>
    <w:pPr>
      <w:widowControl/>
      <w:shd w:val="clear" w:color="FFFFFF" w:fill="FFFFFF"/>
      <w:tabs>
        <w:tab w:val="left" w:pos="632"/>
        <w:tab w:val="left" w:pos="6405"/>
      </w:tabs>
      <w:spacing w:before="640" w:after="200"/>
      <w:ind w:left="632" w:hanging="432"/>
      <w:jc w:val="center"/>
      <w:outlineLvl w:val="0"/>
    </w:pPr>
    <w:rPr>
      <w:rFonts w:ascii="黑体" w:eastAsia="黑体" w:hAnsi="Times New Roman" w:cs="Times New Roman"/>
      <w:kern w:val="0"/>
      <w:szCs w:val="28"/>
    </w:rPr>
  </w:style>
  <w:style w:type="paragraph" w:customStyle="1" w:styleId="afffffffffffffffffff7">
    <w:name w:val="正文标题"/>
    <w:basedOn w:val="ab"/>
    <w:qFormat/>
    <w:pPr>
      <w:spacing w:line="324" w:lineRule="auto"/>
      <w:jc w:val="center"/>
    </w:pPr>
    <w:rPr>
      <w:rFonts w:ascii="Times New Roman" w:eastAsia="宋体" w:hAnsi="Times New Roman" w:cs="Times New Roman"/>
      <w:b/>
      <w:kern w:val="0"/>
      <w:sz w:val="24"/>
      <w:szCs w:val="24"/>
      <w:u w:color="000000"/>
    </w:rPr>
  </w:style>
  <w:style w:type="paragraph" w:customStyle="1" w:styleId="afffffffffffffffffff8">
    <w:name w:val="表头居右"/>
    <w:basedOn w:val="affff2"/>
    <w:qFormat/>
    <w:pPr>
      <w:tabs>
        <w:tab w:val="clear" w:pos="5355"/>
      </w:tabs>
      <w:adjustRightInd/>
      <w:snapToGrid/>
      <w:spacing w:beforeLines="0" w:afterLines="0" w:line="240" w:lineRule="auto"/>
      <w:ind w:left="0" w:rightChars="60" w:right="144" w:firstLineChars="100" w:firstLine="240"/>
    </w:pPr>
    <w:rPr>
      <w:rFonts w:ascii="Times New Roman" w:hAnsi="Times New Roman"/>
      <w:b/>
      <w:szCs w:val="20"/>
    </w:rPr>
  </w:style>
  <w:style w:type="paragraph" w:customStyle="1" w:styleId="2fffb">
    <w:name w:val="样式 注释标题 + 首行缩进:  2 字符"/>
    <w:basedOn w:val="af1"/>
    <w:qFormat/>
    <w:pPr>
      <w:adjustRightInd w:val="0"/>
      <w:snapToGrid w:val="0"/>
    </w:pPr>
    <w:rPr>
      <w:rFonts w:eastAsia="黑体" w:cs="宋体"/>
      <w:spacing w:val="20"/>
      <w:kern w:val="0"/>
      <w:sz w:val="24"/>
      <w:szCs w:val="24"/>
    </w:rPr>
  </w:style>
  <w:style w:type="paragraph" w:customStyle="1" w:styleId="Arial0751">
    <w:name w:val="样式 正文文本缩进 + Arial 五号 加粗 居中 底端: (单实线 自动设置  0.75 磅 行宽) 行距: ...1"/>
    <w:basedOn w:val="afc"/>
    <w:qFormat/>
    <w:pPr>
      <w:topLinePunct/>
      <w:adjustRightInd w:val="0"/>
      <w:snapToGrid w:val="0"/>
      <w:spacing w:after="0"/>
      <w:ind w:leftChars="0" w:left="0"/>
      <w:jc w:val="center"/>
    </w:pPr>
    <w:rPr>
      <w:rFonts w:ascii="Arial" w:eastAsia="宋体" w:hAnsi="Arial" w:cs="宋体"/>
      <w:b/>
      <w:bCs/>
      <w:szCs w:val="20"/>
    </w:rPr>
  </w:style>
  <w:style w:type="paragraph" w:customStyle="1" w:styleId="88">
    <w:name w:val="样式8"/>
    <w:basedOn w:val="afb"/>
    <w:link w:val="8Char0"/>
    <w:qFormat/>
    <w:pPr>
      <w:spacing w:before="120"/>
      <w:ind w:firstLine="567"/>
    </w:pPr>
    <w:rPr>
      <w:rFonts w:ascii="Times New Roman" w:eastAsia="宋体" w:hAnsi="Times New Roman" w:cs="Times New Roman"/>
      <w:sz w:val="28"/>
      <w:szCs w:val="20"/>
    </w:rPr>
  </w:style>
  <w:style w:type="paragraph" w:customStyle="1" w:styleId="xl187">
    <w:name w:val="xl187"/>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Arial Unicode MS" w:hint="eastAsia"/>
      <w:kern w:val="0"/>
      <w:sz w:val="20"/>
      <w:szCs w:val="28"/>
    </w:rPr>
  </w:style>
  <w:style w:type="paragraph" w:customStyle="1" w:styleId="afffffffffffffffffff9">
    <w:name w:val="小四表格"/>
    <w:basedOn w:val="ab"/>
    <w:qFormat/>
    <w:pPr>
      <w:spacing w:line="360" w:lineRule="auto"/>
      <w:jc w:val="center"/>
    </w:pPr>
    <w:rPr>
      <w:rFonts w:ascii="Times New Roman" w:eastAsia="宋体" w:hAnsi="Times New Roman" w:cs="Times New Roman"/>
      <w:kern w:val="0"/>
      <w:sz w:val="24"/>
      <w:szCs w:val="28"/>
    </w:rPr>
  </w:style>
  <w:style w:type="paragraph" w:customStyle="1" w:styleId="2fffc">
    <w:name w:val="样式 正文首行缩进 + 四号 首行缩进:  2 字符"/>
    <w:basedOn w:val="aff"/>
    <w:qFormat/>
    <w:pPr>
      <w:tabs>
        <w:tab w:val="clear" w:pos="0"/>
        <w:tab w:val="left" w:pos="628"/>
        <w:tab w:val="left" w:pos="1727"/>
        <w:tab w:val="left" w:pos="1884"/>
        <w:tab w:val="left" w:pos="4900"/>
      </w:tabs>
      <w:autoSpaceDE w:val="0"/>
      <w:autoSpaceDN w:val="0"/>
      <w:adjustRightInd w:val="0"/>
      <w:snapToGrid w:val="0"/>
      <w:spacing w:before="120" w:after="0" w:line="360" w:lineRule="auto"/>
      <w:ind w:left="578" w:firstLineChars="0" w:firstLine="0"/>
      <w:jc w:val="left"/>
      <w:textAlignment w:val="auto"/>
    </w:pPr>
    <w:rPr>
      <w:rFonts w:hAnsi="Times New Roman" w:cs="宋体"/>
      <w:color w:val="000000"/>
      <w:sz w:val="28"/>
      <w:szCs w:val="28"/>
      <w:lang w:val="zh-CN"/>
    </w:rPr>
  </w:style>
  <w:style w:type="paragraph" w:customStyle="1" w:styleId="Hjr-afsn2">
    <w:name w:val="Hjr-afsn 2"/>
    <w:qFormat/>
    <w:pPr>
      <w:tabs>
        <w:tab w:val="left" w:pos="-720"/>
        <w:tab w:val="left" w:pos="0"/>
        <w:tab w:val="left" w:pos="720"/>
        <w:tab w:val="left" w:pos="1440"/>
      </w:tabs>
      <w:suppressAutoHyphens/>
      <w:ind w:left="1702" w:hanging="455"/>
    </w:pPr>
    <w:rPr>
      <w:rFonts w:ascii="CG Times" w:eastAsia="Times New Roman" w:hAnsi="CG Times" w:cs="Times New Roman"/>
      <w:sz w:val="23"/>
      <w:lang w:eastAsia="en-US"/>
    </w:rPr>
  </w:style>
  <w:style w:type="paragraph" w:customStyle="1" w:styleId="811">
    <w:name w:val="标题 81"/>
    <w:basedOn w:val="ab"/>
    <w:next w:val="ab"/>
    <w:qFormat/>
    <w:pPr>
      <w:keepNext/>
      <w:keepLines/>
      <w:adjustRightInd w:val="0"/>
      <w:spacing w:before="240" w:after="64" w:line="320" w:lineRule="atLeast"/>
      <w:textAlignment w:val="baseline"/>
    </w:pPr>
    <w:rPr>
      <w:rFonts w:ascii="宋体" w:eastAsia="宋体" w:hAnsi="Times New Roman" w:cs="Times New Roman"/>
      <w:kern w:val="0"/>
      <w:sz w:val="24"/>
      <w:szCs w:val="28"/>
    </w:rPr>
  </w:style>
  <w:style w:type="paragraph" w:customStyle="1" w:styleId="-7">
    <w:name w:val="总规-标题四"/>
    <w:basedOn w:val="ab"/>
    <w:qFormat/>
    <w:pPr>
      <w:spacing w:line="360" w:lineRule="auto"/>
      <w:ind w:left="472"/>
      <w:jc w:val="left"/>
    </w:pPr>
    <w:rPr>
      <w:rFonts w:ascii="宋体" w:eastAsia="宋体" w:hAnsi="宋体" w:cs="宋体"/>
      <w:b/>
      <w:bCs/>
      <w:kern w:val="0"/>
      <w:sz w:val="24"/>
      <w:szCs w:val="24"/>
    </w:rPr>
  </w:style>
  <w:style w:type="paragraph" w:customStyle="1" w:styleId="2fffd">
    <w:name w:val="目录2"/>
    <w:basedOn w:val="ab"/>
    <w:next w:val="ab"/>
    <w:qFormat/>
    <w:pPr>
      <w:adjustRightInd w:val="0"/>
      <w:snapToGrid w:val="0"/>
      <w:spacing w:line="420" w:lineRule="atLeast"/>
    </w:pPr>
    <w:rPr>
      <w:rFonts w:ascii="Times New Roman" w:eastAsia="宋体" w:hAnsi="Times New Roman" w:cs="Times New Roman"/>
      <w:szCs w:val="28"/>
    </w:rPr>
  </w:style>
  <w:style w:type="paragraph" w:customStyle="1" w:styleId="xl125">
    <w:name w:val="xl125"/>
    <w:basedOn w:val="ab"/>
    <w:qFormat/>
    <w:pPr>
      <w:widowControl/>
      <w:pBdr>
        <w:top w:val="single" w:sz="8" w:space="0" w:color="auto"/>
        <w:bottom w:val="single" w:sz="4" w:space="0" w:color="auto"/>
        <w:right w:val="single" w:sz="8" w:space="0" w:color="auto"/>
      </w:pBdr>
      <w:shd w:val="clear" w:color="auto" w:fill="FFCC99"/>
      <w:spacing w:before="100" w:beforeAutospacing="1" w:after="100" w:afterAutospacing="1"/>
      <w:jc w:val="center"/>
    </w:pPr>
    <w:rPr>
      <w:rFonts w:ascii="宋体" w:eastAsia="宋体" w:hAnsi="宋体" w:cs="Arial Unicode MS" w:hint="eastAsia"/>
      <w:kern w:val="0"/>
      <w:sz w:val="20"/>
      <w:szCs w:val="28"/>
    </w:rPr>
  </w:style>
  <w:style w:type="paragraph" w:customStyle="1" w:styleId="400">
    <w:name w:val="样式 标题 4 + 五号 非加粗 段后: 0 磅 行距: 最小值 0 磅"/>
    <w:basedOn w:val="43"/>
    <w:qFormat/>
    <w:pPr>
      <w:keepNext w:val="0"/>
      <w:tabs>
        <w:tab w:val="clear" w:pos="2445"/>
        <w:tab w:val="left" w:pos="1080"/>
      </w:tabs>
      <w:spacing w:before="0" w:after="0" w:line="0" w:lineRule="atLeast"/>
      <w:ind w:left="1080" w:hanging="1080"/>
    </w:pPr>
    <w:rPr>
      <w:rFonts w:ascii="Times New Roman" w:eastAsia="黑体" w:hAnsi="Times New Roman"/>
      <w:sz w:val="21"/>
    </w:rPr>
  </w:style>
  <w:style w:type="paragraph" w:customStyle="1" w:styleId="Style1941">
    <w:name w:val="_Style 1941"/>
    <w:next w:val="ab"/>
    <w:uiPriority w:val="99"/>
    <w:qFormat/>
    <w:pPr>
      <w:widowControl w:val="0"/>
      <w:spacing w:before="120" w:after="120"/>
      <w:ind w:firstLine="567"/>
      <w:jc w:val="both"/>
    </w:pPr>
    <w:rPr>
      <w:rFonts w:ascii="Times New Roman" w:eastAsia="宋体" w:hAnsi="Times New Roman" w:cs="Times New Roman"/>
      <w:kern w:val="2"/>
      <w:sz w:val="28"/>
    </w:rPr>
  </w:style>
  <w:style w:type="paragraph" w:customStyle="1" w:styleId="2TimesNewRoman12">
    <w:name w:val="样式 标题 2 + Times New Roman 段前: 12 磅"/>
    <w:basedOn w:val="20"/>
    <w:qFormat/>
    <w:pPr>
      <w:tabs>
        <w:tab w:val="clear" w:pos="1004"/>
      </w:tabs>
      <w:spacing w:before="280"/>
      <w:ind w:left="0" w:firstLine="0"/>
      <w:jc w:val="both"/>
    </w:pPr>
    <w:rPr>
      <w:rFonts w:ascii="黑体" w:hAnsi="Times New Roman" w:cs="宋体"/>
      <w:b/>
      <w:bCs/>
      <w:sz w:val="28"/>
      <w:szCs w:val="28"/>
    </w:rPr>
  </w:style>
  <w:style w:type="paragraph" w:customStyle="1" w:styleId="afffffffffffffffffffa">
    <w:name w:val="正文正"/>
    <w:basedOn w:val="ab"/>
    <w:qFormat/>
    <w:pPr>
      <w:ind w:firstLineChars="200" w:firstLine="560"/>
    </w:pPr>
    <w:rPr>
      <w:rFonts w:ascii="Times New Roman" w:eastAsia="宋体" w:hAnsi="Times New Roman" w:cs="Times New Roman"/>
      <w:sz w:val="24"/>
      <w:szCs w:val="24"/>
    </w:rPr>
  </w:style>
  <w:style w:type="paragraph" w:customStyle="1" w:styleId="afffffffffffffffffffb">
    <w:name w:val="表头右"/>
    <w:basedOn w:val="ab"/>
    <w:qFormat/>
    <w:pPr>
      <w:spacing w:line="360" w:lineRule="auto"/>
      <w:ind w:firstLineChars="200" w:firstLine="448"/>
      <w:jc w:val="right"/>
    </w:pPr>
    <w:rPr>
      <w:rFonts w:ascii="Times New Roman" w:eastAsia="宋体" w:hAnsi="Times New Roman" w:cs="Times New Roman"/>
      <w:szCs w:val="24"/>
    </w:rPr>
  </w:style>
  <w:style w:type="paragraph" w:customStyle="1" w:styleId="012">
    <w:name w:val="样式 小四 黑色 居中 首行缩进:  0 厘米 段前: 自动 段后: 自动 行距: 最小值 12 磅"/>
    <w:basedOn w:val="ab"/>
    <w:unhideWhenUsed/>
    <w:qFormat/>
    <w:pPr>
      <w:spacing w:before="120" w:beforeAutospacing="1" w:after="120" w:afterAutospacing="1" w:line="240" w:lineRule="atLeast"/>
      <w:ind w:left="578" w:hanging="578"/>
      <w:jc w:val="center"/>
    </w:pPr>
    <w:rPr>
      <w:rFonts w:ascii="Times New Roman" w:eastAsia="宋体" w:hAnsi="Times New Roman" w:cs="宋体"/>
      <w:color w:val="000000"/>
      <w:szCs w:val="28"/>
    </w:rPr>
  </w:style>
  <w:style w:type="paragraph" w:customStyle="1" w:styleId="2ChapterTitle11155">
    <w:name w:val="样式 标题 2Chapter Title节标题 1.1 + (符号) 宋体 小四 加粗 段前: 1.55 磅 段后:..."/>
    <w:basedOn w:val="20"/>
    <w:qFormat/>
    <w:pPr>
      <w:keepNext w:val="0"/>
      <w:keepLines w:val="0"/>
      <w:tabs>
        <w:tab w:val="clear" w:pos="1004"/>
        <w:tab w:val="left" w:pos="576"/>
        <w:tab w:val="left" w:pos="1140"/>
      </w:tabs>
      <w:adjustRightInd w:val="0"/>
      <w:spacing w:before="30" w:after="30" w:line="360" w:lineRule="auto"/>
      <w:ind w:left="840" w:hanging="420"/>
    </w:pPr>
    <w:rPr>
      <w:rFonts w:ascii="宋体" w:eastAsia="宋体" w:hAnsi="宋体" w:cs="宋体"/>
      <w:b/>
      <w:bCs/>
      <w:color w:val="000000"/>
      <w:sz w:val="28"/>
    </w:rPr>
  </w:style>
  <w:style w:type="paragraph" w:customStyle="1" w:styleId="216">
    <w:name w:val="样式 正文首行缩进 + 首行缩进:  2 字符1"/>
    <w:basedOn w:val="ab"/>
    <w:qFormat/>
    <w:pPr>
      <w:spacing w:line="360" w:lineRule="auto"/>
      <w:ind w:firstLineChars="200" w:firstLine="480"/>
    </w:pPr>
    <w:rPr>
      <w:rFonts w:ascii="Times New Roman" w:eastAsia="宋体" w:hAnsi="Times New Roman" w:cs="Times New Roman"/>
      <w:sz w:val="24"/>
      <w:szCs w:val="24"/>
    </w:rPr>
  </w:style>
  <w:style w:type="paragraph" w:customStyle="1" w:styleId="CharCharCharCharCharCharCharChar1">
    <w:name w:val="Char Char Char Char Char Char Char Char1"/>
    <w:basedOn w:val="ab"/>
    <w:qFormat/>
    <w:pPr>
      <w:spacing w:line="360" w:lineRule="auto"/>
      <w:ind w:firstLineChars="200" w:firstLine="200"/>
    </w:pPr>
    <w:rPr>
      <w:rFonts w:ascii="宋体" w:eastAsia="宋体" w:hAnsi="宋体" w:cs="宋体"/>
      <w:sz w:val="24"/>
      <w:szCs w:val="24"/>
    </w:rPr>
  </w:style>
  <w:style w:type="paragraph" w:customStyle="1" w:styleId="CM40">
    <w:name w:val="CM40"/>
    <w:basedOn w:val="Default"/>
    <w:next w:val="Default"/>
    <w:semiHidden/>
    <w:qFormat/>
    <w:pPr>
      <w:adjustRightInd/>
    </w:pPr>
    <w:rPr>
      <w:rFonts w:ascii="仿宋" w:eastAsia="仿宋" w:hAnsi="仿宋" w:cs="Times New Roman" w:hint="eastAsia"/>
      <w:szCs w:val="20"/>
    </w:rPr>
  </w:style>
  <w:style w:type="paragraph" w:customStyle="1" w:styleId="66151">
    <w:name w:val="样式 生物附录 + 小四 段前: 6 磅 段后: 6 磅 非加宽量 / 紧缩量  行距: 1.5 倍行距1"/>
    <w:basedOn w:val="ab"/>
    <w:qFormat/>
    <w:pPr>
      <w:widowControl/>
      <w:spacing w:before="120" w:after="120" w:line="360" w:lineRule="auto"/>
    </w:pPr>
    <w:rPr>
      <w:rFonts w:ascii="Times New Roman" w:eastAsia="宋体" w:hAnsi="Times New Roman" w:cs="Times New Roman"/>
      <w:b/>
      <w:bCs/>
      <w:sz w:val="24"/>
      <w:szCs w:val="28"/>
    </w:rPr>
  </w:style>
  <w:style w:type="paragraph" w:customStyle="1" w:styleId="051205">
    <w:name w:val="样式 样式 段后: 0.5 行1 + 左侧:  2 字符 段后: 0.5 行"/>
    <w:basedOn w:val="ab"/>
    <w:qFormat/>
    <w:pPr>
      <w:adjustRightInd w:val="0"/>
      <w:snapToGrid w:val="0"/>
      <w:spacing w:afterLines="50" w:line="300" w:lineRule="auto"/>
      <w:ind w:firstLineChars="200" w:firstLine="200"/>
    </w:pPr>
    <w:rPr>
      <w:rFonts w:ascii="Times New Roman" w:eastAsia="宋体" w:hAnsi="Times New Roman" w:cs="宋体"/>
      <w:sz w:val="28"/>
      <w:szCs w:val="28"/>
    </w:rPr>
  </w:style>
  <w:style w:type="paragraph" w:customStyle="1" w:styleId="1ffffe">
    <w:name w:val="1节号"/>
    <w:basedOn w:val="20"/>
    <w:qFormat/>
    <w:pPr>
      <w:keepNext w:val="0"/>
      <w:keepLines w:val="0"/>
      <w:tabs>
        <w:tab w:val="clear" w:pos="1004"/>
      </w:tabs>
      <w:topLinePunct/>
      <w:spacing w:beforeLines="50" w:after="0" w:line="520" w:lineRule="exact"/>
      <w:ind w:left="0" w:firstLine="0"/>
      <w:jc w:val="both"/>
      <w:textAlignment w:val="top"/>
    </w:pPr>
    <w:rPr>
      <w:rFonts w:ascii="Times New Roman" w:eastAsia="宋体" w:hAnsi="Times New Roman"/>
      <w:bCs/>
      <w:sz w:val="24"/>
      <w:szCs w:val="24"/>
    </w:rPr>
  </w:style>
  <w:style w:type="paragraph" w:customStyle="1" w:styleId="TOC1">
    <w:name w:val="TOC 标题1"/>
    <w:basedOn w:val="10"/>
    <w:next w:val="ab"/>
    <w:qFormat/>
    <w:pPr>
      <w:keepLines/>
      <w:widowControl/>
      <w:tabs>
        <w:tab w:val="clear" w:pos="425"/>
      </w:tabs>
      <w:spacing w:beforeLines="0" w:afterLines="0" w:line="276" w:lineRule="auto"/>
      <w:ind w:left="0" w:firstLine="0"/>
      <w:outlineLvl w:val="9"/>
    </w:pPr>
    <w:rPr>
      <w:rFonts w:ascii="Cambria" w:eastAsia="宋体" w:hAnsi="Cambria" w:cs="黑体"/>
      <w:b/>
      <w:bCs/>
      <w:color w:val="365F90"/>
      <w:kern w:val="0"/>
      <w:sz w:val="28"/>
      <w:szCs w:val="28"/>
    </w:rPr>
  </w:style>
  <w:style w:type="paragraph" w:customStyle="1" w:styleId="CM97">
    <w:name w:val="CM97"/>
    <w:basedOn w:val="Default"/>
    <w:next w:val="Default"/>
    <w:semiHidden/>
    <w:qFormat/>
    <w:pPr>
      <w:adjustRightInd/>
    </w:pPr>
    <w:rPr>
      <w:rFonts w:ascii="仿宋" w:eastAsia="仿宋" w:hAnsi="仿宋" w:cs="Times New Roman" w:hint="eastAsia"/>
      <w:szCs w:val="20"/>
    </w:rPr>
  </w:style>
  <w:style w:type="paragraph" w:customStyle="1" w:styleId="515Char55Char1CharCharH">
    <w:name w:val="样式 标题 51)项标5 Char标5标题 5 Char1) Char项 Char无序号，小四黑常规，空两字H..."/>
    <w:basedOn w:val="51"/>
    <w:qFormat/>
    <w:pPr>
      <w:widowControl/>
      <w:tabs>
        <w:tab w:val="clear" w:pos="1440"/>
      </w:tabs>
      <w:spacing w:beforeLines="50" w:afterLines="50" w:line="360" w:lineRule="auto"/>
      <w:ind w:left="0" w:firstLine="0"/>
    </w:pPr>
    <w:rPr>
      <w:rFonts w:eastAsia="黑体" w:cs="宋体"/>
      <w:b/>
      <w:bCs/>
      <w:kern w:val="44"/>
    </w:rPr>
  </w:style>
  <w:style w:type="paragraph" w:customStyle="1" w:styleId="afffffffffffffffffffc">
    <w:name w:val="一级段落"/>
    <w:basedOn w:val="afff"/>
    <w:next w:val="afffffffffffffffffffd"/>
    <w:qFormat/>
    <w:pPr>
      <w:adjustRightInd w:val="0"/>
      <w:snapToGrid w:val="0"/>
      <w:spacing w:line="360" w:lineRule="auto"/>
      <w:jc w:val="left"/>
    </w:pPr>
    <w:rPr>
      <w:rFonts w:eastAsia="黑体"/>
      <w:sz w:val="30"/>
    </w:rPr>
  </w:style>
  <w:style w:type="paragraph" w:customStyle="1" w:styleId="afffffffffffffffffffd">
    <w:name w:val="段落文字"/>
    <w:basedOn w:val="ab"/>
    <w:qFormat/>
    <w:pPr>
      <w:adjustRightInd w:val="0"/>
      <w:snapToGrid w:val="0"/>
      <w:spacing w:line="520" w:lineRule="exact"/>
      <w:ind w:firstLineChars="200" w:firstLine="560"/>
    </w:pPr>
    <w:rPr>
      <w:rFonts w:ascii="Times New Roman" w:eastAsia="宋体" w:hAnsi="Times New Roman" w:cs="Times New Roman"/>
      <w:kern w:val="0"/>
      <w:sz w:val="28"/>
      <w:szCs w:val="24"/>
    </w:rPr>
  </w:style>
  <w:style w:type="paragraph" w:customStyle="1" w:styleId="acee">
    <w:name w:val="acee正文"/>
    <w:basedOn w:val="ab"/>
    <w:qFormat/>
    <w:pPr>
      <w:spacing w:line="480" w:lineRule="exact"/>
      <w:ind w:firstLineChars="200" w:firstLine="640"/>
    </w:pPr>
    <w:rPr>
      <w:rFonts w:ascii="仿宋_GB2312" w:eastAsia="仿宋_GB2312" w:hAnsi="宋体" w:cs="Times New Roman"/>
      <w:sz w:val="32"/>
      <w:szCs w:val="24"/>
    </w:rPr>
  </w:style>
  <w:style w:type="paragraph" w:customStyle="1" w:styleId="xl45">
    <w:name w:val="xl45"/>
    <w:basedOn w:val="ab"/>
    <w:qFormat/>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ascii="Arial Unicode MS" w:eastAsia="Arial Unicode MS" w:hAnsi="Arial Unicode MS" w:cs="Arial Unicode MS"/>
      <w:b/>
      <w:bCs/>
      <w:kern w:val="0"/>
      <w:sz w:val="12"/>
      <w:szCs w:val="12"/>
    </w:rPr>
  </w:style>
  <w:style w:type="paragraph" w:customStyle="1" w:styleId="CompanyNameOne">
    <w:name w:val="Company Name One"/>
    <w:basedOn w:val="CompanyName"/>
    <w:next w:val="ab"/>
    <w:unhideWhenUsed/>
    <w:qFormat/>
  </w:style>
  <w:style w:type="paragraph" w:customStyle="1" w:styleId="CompanyName">
    <w:name w:val="Company Name"/>
    <w:basedOn w:val="ab"/>
    <w:next w:val="ab"/>
    <w:unhideWhenUsed/>
    <w:qFormat/>
    <w:pPr>
      <w:widowControl/>
      <w:tabs>
        <w:tab w:val="left" w:pos="2160"/>
        <w:tab w:val="right" w:pos="6480"/>
      </w:tabs>
      <w:spacing w:before="220" w:after="40" w:line="220" w:lineRule="atLeast"/>
      <w:ind w:left="578" w:right="-360" w:hanging="578"/>
      <w:jc w:val="left"/>
    </w:pPr>
    <w:rPr>
      <w:rFonts w:ascii="Times New Roman" w:eastAsia="宋体" w:hAnsi="Times New Roman" w:cs="Times New Roman"/>
      <w:kern w:val="0"/>
      <w:sz w:val="20"/>
      <w:szCs w:val="28"/>
    </w:rPr>
  </w:style>
  <w:style w:type="paragraph" w:customStyle="1" w:styleId="afffffffffffffffffffe">
    <w:name w:val="表文小四"/>
    <w:basedOn w:val="ab"/>
    <w:qFormat/>
    <w:pPr>
      <w:adjustRightInd w:val="0"/>
      <w:jc w:val="center"/>
      <w:textAlignment w:val="baseline"/>
    </w:pPr>
    <w:rPr>
      <w:rFonts w:ascii="Times New Roman" w:eastAsia="宋体" w:hAnsi="Times New Roman" w:cs="Times New Roman"/>
      <w:kern w:val="0"/>
      <w:sz w:val="24"/>
      <w:szCs w:val="28"/>
    </w:rPr>
  </w:style>
  <w:style w:type="paragraph" w:customStyle="1" w:styleId="100">
    <w:name w:val="10"/>
    <w:basedOn w:val="ab"/>
    <w:qFormat/>
    <w:rPr>
      <w:rFonts w:ascii="宋体" w:eastAsia="宋体" w:hAnsi="Courier New" w:cs="Times New Roman"/>
      <w:szCs w:val="28"/>
    </w:rPr>
  </w:style>
  <w:style w:type="paragraph" w:customStyle="1" w:styleId="o20">
    <w:name w:val="?????¨¬???????¨¬?o?2"/>
    <w:unhideWhenUsed/>
    <w:qFormat/>
    <w:pPr>
      <w:keepNext/>
      <w:keepLines/>
      <w:widowControl w:val="0"/>
      <w:tabs>
        <w:tab w:val="left" w:pos="600"/>
      </w:tabs>
      <w:spacing w:before="120" w:afterLines="100"/>
      <w:ind w:left="599" w:hangingChars="271" w:hanging="599"/>
      <w:jc w:val="both"/>
      <w:outlineLvl w:val="2"/>
    </w:pPr>
    <w:rPr>
      <w:rFonts w:ascii="Arial" w:eastAsia="宋体" w:hAnsi="Arial" w:cs="Arial"/>
      <w:b/>
      <w:bCs/>
      <w:kern w:val="2"/>
      <w:sz w:val="22"/>
      <w:szCs w:val="22"/>
    </w:rPr>
  </w:style>
  <w:style w:type="paragraph" w:customStyle="1" w:styleId="1CharCharCharCharCharCharCharCharCharCharCharCharChar">
    <w:name w:val="1 Char Char Char Char Char Char Char Char Char Char Char Char Char"/>
    <w:basedOn w:val="ab"/>
    <w:semiHidden/>
    <w:qFormat/>
    <w:pPr>
      <w:spacing w:before="120" w:after="120"/>
      <w:ind w:left="578" w:hanging="578"/>
    </w:pPr>
    <w:rPr>
      <w:rFonts w:ascii="Times New Roman" w:eastAsia="宋体" w:hAnsi="Times New Roman" w:cs="Times New Roman"/>
      <w:szCs w:val="24"/>
    </w:rPr>
  </w:style>
  <w:style w:type="paragraph" w:customStyle="1" w:styleId="4f8">
    <w:name w:val="宏福4"/>
    <w:basedOn w:val="ab"/>
    <w:qFormat/>
    <w:pPr>
      <w:snapToGrid w:val="0"/>
      <w:spacing w:line="400" w:lineRule="atLeast"/>
      <w:ind w:firstLine="567"/>
    </w:pPr>
    <w:rPr>
      <w:rFonts w:ascii="Times New Roman" w:eastAsia="宋体" w:hAnsi="Times New Roman" w:cs="Times New Roman"/>
      <w:sz w:val="28"/>
      <w:szCs w:val="28"/>
    </w:rPr>
  </w:style>
  <w:style w:type="paragraph" w:customStyle="1" w:styleId="affffffffffffffffffff">
    <w:name w:val="单位"/>
    <w:basedOn w:val="af3"/>
    <w:semiHidden/>
    <w:qFormat/>
    <w:pPr>
      <w:spacing w:before="30" w:after="30"/>
      <w:jc w:val="right"/>
      <w:outlineLvl w:val="4"/>
    </w:pPr>
    <w:rPr>
      <w:rFonts w:ascii="Times New Roman" w:eastAsia="宋体" w:hAnsi="Times New Roman"/>
      <w:b/>
      <w:kern w:val="0"/>
      <w:sz w:val="18"/>
      <w:szCs w:val="24"/>
    </w:rPr>
  </w:style>
  <w:style w:type="paragraph" w:customStyle="1" w:styleId="TableText">
    <w:name w:val="Table Text"/>
    <w:basedOn w:val="ab"/>
    <w:qFormat/>
    <w:pPr>
      <w:spacing w:before="30" w:after="30"/>
    </w:pPr>
    <w:rPr>
      <w:rFonts w:ascii="Arial" w:eastAsia="宋体" w:hAnsi="Arial" w:cs="Times New Roman"/>
      <w:snapToGrid w:val="0"/>
      <w:kern w:val="0"/>
      <w:sz w:val="16"/>
      <w:szCs w:val="28"/>
      <w:lang w:val="en-GB" w:eastAsia="en-US"/>
    </w:rPr>
  </w:style>
  <w:style w:type="paragraph" w:customStyle="1" w:styleId="101">
    <w:name w:val="表头10"/>
    <w:basedOn w:val="89"/>
    <w:qFormat/>
    <w:pPr>
      <w:tabs>
        <w:tab w:val="left" w:pos="2345"/>
      </w:tabs>
      <w:spacing w:before="240"/>
      <w:ind w:left="1330" w:hanging="425"/>
      <w:jc w:val="center"/>
    </w:pPr>
    <w:rPr>
      <w:bCs/>
    </w:rPr>
  </w:style>
  <w:style w:type="paragraph" w:customStyle="1" w:styleId="89">
    <w:name w:val="表头8"/>
    <w:basedOn w:val="68"/>
    <w:qFormat/>
    <w:pPr>
      <w:tabs>
        <w:tab w:val="left" w:pos="903"/>
        <w:tab w:val="left" w:pos="1728"/>
      </w:tabs>
      <w:ind w:left="845"/>
    </w:pPr>
  </w:style>
  <w:style w:type="paragraph" w:customStyle="1" w:styleId="68">
    <w:name w:val="表头6"/>
    <w:basedOn w:val="5f4"/>
    <w:qFormat/>
    <w:pPr>
      <w:tabs>
        <w:tab w:val="clear" w:pos="625"/>
        <w:tab w:val="left" w:pos="843"/>
        <w:tab w:val="left" w:pos="1774"/>
      </w:tabs>
      <w:ind w:leftChars="0" w:left="992" w:hanging="363"/>
    </w:pPr>
  </w:style>
  <w:style w:type="paragraph" w:customStyle="1" w:styleId="-8">
    <w:name w:val="表格-小四"/>
    <w:basedOn w:val="ab"/>
    <w:qFormat/>
    <w:pPr>
      <w:adjustRightInd w:val="0"/>
      <w:spacing w:before="100" w:beforeAutospacing="1" w:after="100" w:afterAutospacing="1" w:line="312" w:lineRule="auto"/>
      <w:ind w:left="578" w:hanging="578"/>
      <w:jc w:val="center"/>
      <w:textAlignment w:val="baseline"/>
    </w:pPr>
    <w:rPr>
      <w:rFonts w:ascii="宋体" w:eastAsia="宋体" w:hAnsi="Times New Roman" w:cs="Times New Roman"/>
      <w:kern w:val="0"/>
      <w:szCs w:val="21"/>
    </w:rPr>
  </w:style>
  <w:style w:type="paragraph" w:customStyle="1" w:styleId="affffffffffffffffffff0">
    <w:name w:val="简单回函地址"/>
    <w:basedOn w:val="ab"/>
    <w:qFormat/>
    <w:rPr>
      <w:rFonts w:ascii="Times New Roman" w:eastAsia="宋体" w:hAnsi="Times New Roman" w:cs="Times New Roman"/>
      <w:szCs w:val="28"/>
    </w:rPr>
  </w:style>
  <w:style w:type="paragraph" w:customStyle="1" w:styleId="xl156">
    <w:name w:val="xl156"/>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Arial Unicode MS" w:hint="eastAsia"/>
      <w:kern w:val="0"/>
      <w:sz w:val="20"/>
      <w:szCs w:val="28"/>
    </w:rPr>
  </w:style>
  <w:style w:type="paragraph" w:customStyle="1" w:styleId="1fffff">
    <w:name w:val="批注框文本1"/>
    <w:basedOn w:val="ab"/>
    <w:qFormat/>
    <w:rPr>
      <w:rFonts w:ascii="Times New Roman" w:eastAsia="宋体" w:hAnsi="Times New Roman" w:cs="Times New Roman"/>
      <w:sz w:val="18"/>
      <w:szCs w:val="18"/>
    </w:rPr>
  </w:style>
  <w:style w:type="paragraph" w:customStyle="1" w:styleId="1fffff0">
    <w:name w:val="样式 标题 1 + 居中"/>
    <w:basedOn w:val="10"/>
    <w:qFormat/>
    <w:pPr>
      <w:keepLines/>
      <w:pageBreakBefore/>
      <w:tabs>
        <w:tab w:val="clear" w:pos="425"/>
      </w:tabs>
      <w:adjustRightInd w:val="0"/>
      <w:spacing w:afterLines="0"/>
      <w:ind w:left="432" w:hanging="432"/>
      <w:jc w:val="center"/>
      <w:textAlignment w:val="baseline"/>
    </w:pPr>
    <w:rPr>
      <w:rFonts w:ascii="仿宋_GB2312" w:eastAsia="仿宋_GB2312" w:hAnsi="宋体"/>
      <w:b/>
      <w:bCs/>
      <w:color w:val="000000"/>
      <w:sz w:val="44"/>
      <w:szCs w:val="20"/>
    </w:rPr>
  </w:style>
  <w:style w:type="paragraph" w:customStyle="1" w:styleId="affffffffffffffffffff1">
    <w:name w:val="目录文字（附表）"/>
    <w:basedOn w:val="ab"/>
    <w:qFormat/>
    <w:pPr>
      <w:spacing w:line="300" w:lineRule="auto"/>
      <w:jc w:val="left"/>
    </w:pPr>
    <w:rPr>
      <w:rFonts w:ascii="Times New Roman" w:eastAsia="宋体" w:hAnsi="Times New Roman" w:cs="Times New Roman"/>
      <w:sz w:val="24"/>
      <w:szCs w:val="24"/>
    </w:rPr>
  </w:style>
  <w:style w:type="paragraph" w:customStyle="1" w:styleId="2250">
    <w:name w:val="样式 正文文本 2 + 宋体 小四 行距: 固定值 25 磅"/>
    <w:basedOn w:val="28"/>
    <w:qFormat/>
    <w:pPr>
      <w:autoSpaceDE/>
      <w:autoSpaceDN/>
      <w:adjustRightInd/>
      <w:spacing w:before="0" w:line="360" w:lineRule="auto"/>
      <w:ind w:firstLineChars="200" w:firstLine="480"/>
      <w:jc w:val="both"/>
    </w:pPr>
    <w:rPr>
      <w:rFonts w:ascii="宋体" w:eastAsia="宋体" w:hAnsi="宋体" w:cs="宋体"/>
      <w:sz w:val="24"/>
    </w:rPr>
  </w:style>
  <w:style w:type="paragraph" w:customStyle="1" w:styleId="164-1">
    <w:name w:val="表16.4-1"/>
    <w:basedOn w:val="ab"/>
    <w:qFormat/>
    <w:pPr>
      <w:numPr>
        <w:numId w:val="35"/>
      </w:numPr>
      <w:tabs>
        <w:tab w:val="center" w:pos="4060"/>
        <w:tab w:val="right" w:pos="8261"/>
      </w:tabs>
      <w:suppressAutoHyphens/>
      <w:adjustRightInd w:val="0"/>
      <w:spacing w:beforeLines="100" w:line="0" w:lineRule="atLeast"/>
      <w:jc w:val="center"/>
    </w:pPr>
    <w:rPr>
      <w:rFonts w:ascii="黑体" w:eastAsia="黑体" w:hAnsi="Times New Roman" w:cs="宋体"/>
      <w:b/>
      <w:bCs/>
      <w:spacing w:val="6"/>
      <w:kern w:val="0"/>
      <w:sz w:val="24"/>
      <w:szCs w:val="28"/>
    </w:rPr>
  </w:style>
  <w:style w:type="paragraph" w:customStyle="1" w:styleId="Bullet2">
    <w:name w:val="Bullet 2"/>
    <w:basedOn w:val="ab"/>
    <w:next w:val="ab"/>
    <w:unhideWhenUsed/>
    <w:qFormat/>
    <w:pPr>
      <w:widowControl/>
      <w:tabs>
        <w:tab w:val="left" w:pos="855"/>
        <w:tab w:val="left" w:pos="1440"/>
      </w:tabs>
      <w:spacing w:before="120" w:after="120"/>
      <w:ind w:left="2880" w:hanging="375"/>
      <w:jc w:val="left"/>
    </w:pPr>
    <w:rPr>
      <w:rFonts w:ascii="Arial" w:eastAsia="宋体" w:hAnsi="Arial" w:cs="Times New Roman"/>
      <w:kern w:val="0"/>
      <w:sz w:val="20"/>
      <w:szCs w:val="28"/>
    </w:rPr>
  </w:style>
  <w:style w:type="paragraph" w:customStyle="1" w:styleId="CM16">
    <w:name w:val="CM16"/>
    <w:basedOn w:val="Default"/>
    <w:next w:val="Default"/>
    <w:qFormat/>
    <w:pPr>
      <w:spacing w:line="468" w:lineRule="atLeast"/>
    </w:pPr>
    <w:rPr>
      <w:rFonts w:ascii="宋体" w:eastAsia="宋体" w:cs="Times New Roman"/>
      <w:color w:val="auto"/>
    </w:rPr>
  </w:style>
  <w:style w:type="paragraph" w:customStyle="1" w:styleId="69">
    <w:name w:val="标题6（杨）"/>
    <w:basedOn w:val="ab"/>
    <w:qFormat/>
    <w:pPr>
      <w:ind w:left="2985" w:hanging="420"/>
    </w:pPr>
    <w:rPr>
      <w:rFonts w:ascii="Times New Roman" w:eastAsia="宋体" w:hAnsi="Times New Roman" w:cs="Times New Roman"/>
      <w:szCs w:val="28"/>
    </w:rPr>
  </w:style>
  <w:style w:type="paragraph" w:customStyle="1" w:styleId="37">
    <w:name w:val="表标题3.7"/>
    <w:basedOn w:val="ab"/>
    <w:qFormat/>
    <w:pPr>
      <w:numPr>
        <w:numId w:val="36"/>
      </w:numPr>
      <w:tabs>
        <w:tab w:val="center" w:pos="4060"/>
        <w:tab w:val="right" w:pos="8261"/>
      </w:tabs>
      <w:suppressAutoHyphens/>
      <w:adjustRightInd w:val="0"/>
      <w:spacing w:before="240" w:after="120" w:line="0" w:lineRule="atLeast"/>
    </w:pPr>
    <w:rPr>
      <w:rFonts w:ascii="黑体" w:eastAsia="黑体" w:hAnsi="Times New Roman" w:cs="Times New Roman"/>
      <w:b/>
      <w:spacing w:val="6"/>
      <w:kern w:val="0"/>
      <w:sz w:val="26"/>
      <w:szCs w:val="26"/>
    </w:rPr>
  </w:style>
  <w:style w:type="paragraph" w:customStyle="1" w:styleId="CharCharCharCharCharCharChar">
    <w:name w:val="样式 正文缩进文本条款表格标题正文（首行缩进两字） Char Char Char Char Char Char Char ..."/>
    <w:basedOn w:val="ac"/>
    <w:qFormat/>
    <w:pPr>
      <w:adjustRightInd w:val="0"/>
      <w:snapToGrid w:val="0"/>
      <w:spacing w:before="0" w:after="0" w:line="500" w:lineRule="atLeast"/>
      <w:ind w:firstLine="567"/>
    </w:pPr>
    <w:rPr>
      <w:rFonts w:eastAsia="仿宋_GB2312"/>
    </w:rPr>
  </w:style>
  <w:style w:type="paragraph" w:customStyle="1" w:styleId="affffffffffffffffffff2">
    <w:name w:val="图表 标题"/>
    <w:basedOn w:val="ac"/>
    <w:unhideWhenUsed/>
    <w:qFormat/>
    <w:pPr>
      <w:spacing w:before="156" w:after="156"/>
      <w:ind w:left="578"/>
    </w:pPr>
    <w:rPr>
      <w:rFonts w:cs="宋体"/>
      <w:bCs/>
      <w:sz w:val="21"/>
    </w:rPr>
  </w:style>
  <w:style w:type="paragraph" w:customStyle="1" w:styleId="0-shiw-9">
    <w:name w:val="0-shiw-扉页说明"/>
    <w:qFormat/>
    <w:pPr>
      <w:jc w:val="both"/>
    </w:pPr>
    <w:rPr>
      <w:rFonts w:ascii="Times New Roman" w:eastAsia="宋体" w:hAnsi="Times New Roman" w:cs="Times New Roman"/>
      <w:kern w:val="2"/>
      <w:sz w:val="21"/>
      <w:szCs w:val="21"/>
    </w:rPr>
  </w:style>
  <w:style w:type="paragraph" w:customStyle="1" w:styleId="5121">
    <w:name w:val="样式 表标题5.12 + 居中 段前: 1 行"/>
    <w:basedOn w:val="512"/>
    <w:qFormat/>
    <w:pPr>
      <w:numPr>
        <w:numId w:val="37"/>
      </w:numPr>
      <w:tabs>
        <w:tab w:val="clear" w:pos="4080"/>
        <w:tab w:val="clear" w:pos="8261"/>
      </w:tabs>
      <w:suppressAutoHyphens w:val="0"/>
      <w:adjustRightInd/>
      <w:spacing w:beforeLines="0" w:line="240" w:lineRule="auto"/>
      <w:ind w:left="0" w:firstLine="0"/>
    </w:pPr>
    <w:rPr>
      <w:rFonts w:ascii="Times New Roman" w:eastAsia="宋体"/>
      <w:b w:val="0"/>
      <w:spacing w:val="0"/>
      <w:kern w:val="2"/>
      <w:sz w:val="21"/>
      <w:szCs w:val="21"/>
    </w:rPr>
  </w:style>
  <w:style w:type="paragraph" w:customStyle="1" w:styleId="affffffffffffffffffff3">
    <w:name w:val="表格题目"/>
    <w:basedOn w:val="ab"/>
    <w:qFormat/>
    <w:pPr>
      <w:shd w:val="clear" w:color="auto" w:fill="FFFFFF"/>
      <w:adjustRightInd w:val="0"/>
      <w:snapToGrid w:val="0"/>
      <w:spacing w:line="360" w:lineRule="auto"/>
      <w:jc w:val="center"/>
    </w:pPr>
    <w:rPr>
      <w:rFonts w:ascii="黑体" w:eastAsia="黑体" w:hAnsi="Times New Roman" w:cs="Times New Roman"/>
      <w:b/>
      <w:color w:val="0000FF"/>
      <w:sz w:val="24"/>
      <w:szCs w:val="24"/>
    </w:rPr>
  </w:style>
  <w:style w:type="paragraph" w:customStyle="1" w:styleId="affffffffffffffffffff4">
    <w:name w:val="港口总体布局规划"/>
    <w:basedOn w:val="ab"/>
    <w:qFormat/>
    <w:pPr>
      <w:snapToGrid w:val="0"/>
      <w:spacing w:line="312" w:lineRule="auto"/>
      <w:ind w:firstLine="567"/>
    </w:pPr>
    <w:rPr>
      <w:rFonts w:ascii="Times New Roman" w:eastAsia="宋体" w:hAnsi="Times New Roman" w:cs="Times New Roman"/>
      <w:spacing w:val="8"/>
      <w:sz w:val="24"/>
      <w:szCs w:val="28"/>
    </w:rPr>
  </w:style>
  <w:style w:type="paragraph" w:customStyle="1" w:styleId="affffffffffffffffffff5">
    <w:name w:val="表格下五号"/>
    <w:basedOn w:val="ab"/>
    <w:qFormat/>
    <w:pPr>
      <w:adjustRightInd w:val="0"/>
      <w:snapToGrid w:val="0"/>
      <w:ind w:firstLineChars="200" w:firstLine="444"/>
    </w:pPr>
    <w:rPr>
      <w:rFonts w:ascii="Arial" w:eastAsia="宋体" w:hAnsi="Arial" w:cs="Arial"/>
      <w:spacing w:val="6"/>
      <w:kern w:val="0"/>
      <w:szCs w:val="28"/>
    </w:rPr>
  </w:style>
  <w:style w:type="paragraph" w:customStyle="1" w:styleId="3xi1">
    <w:name w:val="3xi1"/>
    <w:basedOn w:val="ab"/>
    <w:qFormat/>
    <w:pPr>
      <w:widowControl/>
      <w:spacing w:before="100" w:beforeAutospacing="1" w:after="100" w:afterAutospacing="1"/>
      <w:jc w:val="left"/>
    </w:pPr>
    <w:rPr>
      <w:rFonts w:ascii="宋体" w:eastAsia="宋体" w:hAnsi="宋体" w:cs="Times New Roman"/>
      <w:kern w:val="0"/>
      <w:sz w:val="24"/>
      <w:szCs w:val="28"/>
    </w:rPr>
  </w:style>
  <w:style w:type="paragraph" w:customStyle="1" w:styleId="1fffff1">
    <w:name w:val="1表格头"/>
    <w:basedOn w:val="1fffff2"/>
    <w:qFormat/>
    <w:pPr>
      <w:adjustRightInd/>
      <w:spacing w:before="0" w:after="0" w:line="240" w:lineRule="auto"/>
      <w:ind w:left="0" w:firstLineChars="0" w:firstLine="0"/>
      <w:outlineLvl w:val="4"/>
    </w:pPr>
    <w:rPr>
      <w:rFonts w:hAnsi="Times New Roman"/>
      <w:spacing w:val="4"/>
      <w:kern w:val="2"/>
      <w:sz w:val="21"/>
      <w:szCs w:val="24"/>
    </w:rPr>
  </w:style>
  <w:style w:type="paragraph" w:customStyle="1" w:styleId="1fffff2">
    <w:name w:val="1表格"/>
    <w:basedOn w:val="ab"/>
    <w:qFormat/>
    <w:pPr>
      <w:tabs>
        <w:tab w:val="left" w:pos="7433"/>
      </w:tabs>
      <w:adjustRightInd w:val="0"/>
      <w:snapToGrid w:val="0"/>
      <w:spacing w:before="60" w:after="60" w:line="360" w:lineRule="auto"/>
      <w:ind w:left="480" w:firstLineChars="200" w:firstLine="480"/>
      <w:jc w:val="center"/>
    </w:pPr>
    <w:rPr>
      <w:rFonts w:ascii="Times New Roman" w:eastAsia="宋体" w:hAnsi="宋体" w:cs="Times New Roman"/>
      <w:spacing w:val="6"/>
      <w:kern w:val="0"/>
      <w:sz w:val="24"/>
      <w:szCs w:val="28"/>
    </w:rPr>
  </w:style>
  <w:style w:type="paragraph" w:customStyle="1" w:styleId="a">
    <w:name w:val="图名"/>
    <w:basedOn w:val="05050505"/>
    <w:qFormat/>
    <w:pPr>
      <w:numPr>
        <w:numId w:val="38"/>
      </w:numPr>
      <w:spacing w:beforeLines="0" w:afterLines="0" w:line="240" w:lineRule="auto"/>
      <w:ind w:left="0" w:firstLine="0"/>
      <w:jc w:val="both"/>
      <w:outlineLvl w:val="9"/>
    </w:pPr>
    <w:rPr>
      <w:rFonts w:ascii="Times New Roman" w:hAnsi="Times New Roman" w:cs="Times New Roman"/>
      <w:b w:val="0"/>
      <w:bCs w:val="0"/>
      <w:szCs w:val="24"/>
    </w:rPr>
  </w:style>
  <w:style w:type="paragraph" w:customStyle="1" w:styleId="05050505">
    <w:name w:val="样式 样式 表头 + 段前: 0.5 行 段后: 0.5 行 + 段前: 0.5 行 段后: 0.5 行"/>
    <w:basedOn w:val="ab"/>
    <w:qFormat/>
    <w:pPr>
      <w:spacing w:beforeLines="50" w:afterLines="50" w:line="300" w:lineRule="auto"/>
      <w:jc w:val="center"/>
      <w:outlineLvl w:val="3"/>
    </w:pPr>
    <w:rPr>
      <w:rFonts w:ascii="华文细黑" w:eastAsia="宋体" w:hAnsi="华文细黑" w:cs="宋体"/>
      <w:b/>
      <w:bCs/>
      <w:szCs w:val="28"/>
    </w:rPr>
  </w:style>
  <w:style w:type="paragraph" w:customStyle="1" w:styleId="2000">
    <w:name w:val="样式 标题 2 + 五号 非加粗 段前: 0 磅 段后: 0 磅 行距: 最小值 0 磅"/>
    <w:basedOn w:val="20"/>
    <w:semiHidden/>
    <w:qFormat/>
    <w:pPr>
      <w:keepNext w:val="0"/>
      <w:tabs>
        <w:tab w:val="clear" w:pos="1004"/>
        <w:tab w:val="left" w:pos="780"/>
      </w:tabs>
      <w:spacing w:before="0" w:after="0" w:line="0" w:lineRule="atLeast"/>
      <w:ind w:left="780" w:firstLineChars="200" w:hanging="360"/>
      <w:jc w:val="both"/>
    </w:pPr>
    <w:rPr>
      <w:rFonts w:ascii="Times New Roman" w:hAnsi="Times New Roman"/>
      <w:sz w:val="21"/>
    </w:rPr>
  </w:style>
  <w:style w:type="paragraph" w:customStyle="1" w:styleId="style27">
    <w:name w:val="style27"/>
    <w:basedOn w:val="ab"/>
    <w:qFormat/>
    <w:pPr>
      <w:widowControl/>
      <w:spacing w:before="100" w:beforeAutospacing="1" w:after="100" w:afterAutospacing="1"/>
      <w:jc w:val="left"/>
    </w:pPr>
    <w:rPr>
      <w:rFonts w:ascii="宋体" w:eastAsia="宋体" w:hAnsi="宋体" w:cs="Times New Roman"/>
      <w:kern w:val="0"/>
      <w:sz w:val="20"/>
      <w:szCs w:val="28"/>
    </w:rPr>
  </w:style>
  <w:style w:type="paragraph" w:customStyle="1" w:styleId="Char50">
    <w:name w:val="Char5"/>
    <w:basedOn w:val="ab"/>
    <w:qFormat/>
    <w:rPr>
      <w:rFonts w:ascii="Times New Roman" w:eastAsia="宋体" w:hAnsi="Times New Roman" w:cs="Times New Roman"/>
      <w:szCs w:val="24"/>
    </w:rPr>
  </w:style>
  <w:style w:type="paragraph" w:customStyle="1" w:styleId="affffffffffffffffffff6">
    <w:name w:val="式样"/>
    <w:basedOn w:val="ab"/>
    <w:next w:val="aff4"/>
    <w:qFormat/>
    <w:rPr>
      <w:rFonts w:ascii="Times New Roman" w:eastAsia="宋体" w:hAnsi="Times New Roman" w:cs="Times New Roman"/>
      <w:szCs w:val="28"/>
    </w:rPr>
  </w:style>
  <w:style w:type="paragraph" w:customStyle="1" w:styleId="910">
    <w:name w:val="目录 91"/>
    <w:basedOn w:val="ab"/>
    <w:next w:val="ab"/>
    <w:uiPriority w:val="39"/>
    <w:unhideWhenUsed/>
    <w:qFormat/>
    <w:pPr>
      <w:ind w:left="1680"/>
      <w:jc w:val="left"/>
    </w:pPr>
    <w:rPr>
      <w:rFonts w:ascii="Calibri" w:eastAsia="宋体" w:hAnsi="Calibri" w:cs="Calibri"/>
      <w:sz w:val="18"/>
      <w:szCs w:val="18"/>
    </w:rPr>
  </w:style>
  <w:style w:type="paragraph" w:customStyle="1" w:styleId="IDCA-Head2ndLine">
    <w:name w:val="IDC A-Head (2nd Line)"/>
    <w:basedOn w:val="ab"/>
    <w:next w:val="ab"/>
    <w:qFormat/>
    <w:pPr>
      <w:widowControl/>
      <w:jc w:val="center"/>
    </w:pPr>
    <w:rPr>
      <w:rFonts w:ascii="Times New Roman" w:eastAsia="宋体" w:hAnsi="Times New Roman" w:cs="Times New Roman"/>
      <w:caps/>
      <w:kern w:val="0"/>
      <w:sz w:val="24"/>
      <w:szCs w:val="28"/>
    </w:rPr>
  </w:style>
  <w:style w:type="paragraph" w:customStyle="1" w:styleId="1fffff3">
    <w:name w:val="1)正文"/>
    <w:basedOn w:val="ab"/>
    <w:qFormat/>
    <w:pPr>
      <w:ind w:firstLineChars="150" w:firstLine="150"/>
    </w:pPr>
    <w:rPr>
      <w:rFonts w:ascii="Times New Roman" w:eastAsia="宋体" w:hAnsi="Times New Roman" w:cs="Arial"/>
      <w:b/>
      <w:sz w:val="24"/>
      <w:szCs w:val="24"/>
    </w:rPr>
  </w:style>
  <w:style w:type="paragraph" w:customStyle="1" w:styleId="affffffffffffffffffff7">
    <w:name w:val="环评登记号"/>
    <w:basedOn w:val="ab"/>
    <w:qFormat/>
    <w:pPr>
      <w:adjustRightInd w:val="0"/>
      <w:snapToGrid w:val="0"/>
      <w:spacing w:line="360" w:lineRule="auto"/>
      <w:ind w:firstLineChars="200" w:firstLine="600"/>
    </w:pPr>
    <w:rPr>
      <w:rFonts w:ascii="Times New Roman" w:eastAsia="宋体" w:hAnsi="Times New Roman" w:cs="Times New Roman"/>
      <w:bCs/>
      <w:spacing w:val="10"/>
      <w:sz w:val="24"/>
      <w:szCs w:val="32"/>
    </w:rPr>
  </w:style>
  <w:style w:type="paragraph" w:customStyle="1" w:styleId="16811">
    <w:name w:val="16.8.1.1"/>
    <w:basedOn w:val="43"/>
    <w:qFormat/>
    <w:pPr>
      <w:numPr>
        <w:numId w:val="39"/>
      </w:numPr>
      <w:tabs>
        <w:tab w:val="clear" w:pos="2445"/>
      </w:tabs>
      <w:spacing w:line="312" w:lineRule="auto"/>
      <w:jc w:val="both"/>
    </w:pPr>
    <w:rPr>
      <w:rFonts w:eastAsia="黑体"/>
      <w:b/>
      <w:bCs/>
      <w:sz w:val="24"/>
      <w:szCs w:val="24"/>
    </w:rPr>
  </w:style>
  <w:style w:type="paragraph" w:customStyle="1" w:styleId="affffffffffffffffffff8">
    <w:name w:val="生物中文类名"/>
    <w:basedOn w:val="ab"/>
    <w:qFormat/>
    <w:pPr>
      <w:tabs>
        <w:tab w:val="left" w:pos="-120"/>
      </w:tabs>
      <w:overflowPunct w:val="0"/>
      <w:topLinePunct/>
      <w:autoSpaceDE w:val="0"/>
      <w:adjustRightInd w:val="0"/>
      <w:snapToGrid w:val="0"/>
      <w:spacing w:before="60" w:afterLines="50" w:line="310" w:lineRule="atLeast"/>
      <w:ind w:firstLine="454"/>
    </w:pPr>
    <w:rPr>
      <w:rFonts w:ascii="Times New Roman" w:eastAsia="宋体" w:hAnsi="Times New Roman" w:cs="Times New Roman"/>
      <w:b/>
      <w:spacing w:val="20"/>
      <w:sz w:val="24"/>
      <w:szCs w:val="28"/>
    </w:rPr>
  </w:style>
  <w:style w:type="paragraph" w:customStyle="1" w:styleId="yz">
    <w:name w:val="yz"/>
    <w:basedOn w:val="afb"/>
    <w:qFormat/>
    <w:pPr>
      <w:tabs>
        <w:tab w:val="left" w:pos="900"/>
      </w:tabs>
      <w:adjustRightInd w:val="0"/>
      <w:spacing w:after="0"/>
      <w:ind w:firstLine="200"/>
      <w:textAlignment w:val="baseline"/>
    </w:pPr>
    <w:rPr>
      <w:rFonts w:ascii="Times New Roman" w:eastAsia="宋体" w:hAnsi="宋体" w:cs="Times New Roman" w:hint="eastAsia"/>
      <w:szCs w:val="20"/>
    </w:rPr>
  </w:style>
  <w:style w:type="paragraph" w:customStyle="1" w:styleId="affffffffffffffffffff9">
    <w:name w:val="我的表头"/>
    <w:basedOn w:val="ab"/>
    <w:qFormat/>
    <w:pPr>
      <w:ind w:firstLineChars="1000" w:firstLine="2409"/>
    </w:pPr>
    <w:rPr>
      <w:rFonts w:ascii="Times New Roman" w:eastAsia="宋体" w:hAnsi="Times New Roman" w:cs="Times New Roman"/>
      <w:b/>
      <w:kern w:val="28"/>
      <w:sz w:val="24"/>
      <w:szCs w:val="24"/>
    </w:rPr>
  </w:style>
  <w:style w:type="paragraph" w:customStyle="1" w:styleId="CM66">
    <w:name w:val="CM66"/>
    <w:basedOn w:val="Default"/>
    <w:next w:val="Default"/>
    <w:semiHidden/>
    <w:qFormat/>
    <w:pPr>
      <w:adjustRightInd/>
    </w:pPr>
    <w:rPr>
      <w:rFonts w:ascii="仿宋" w:eastAsia="仿宋" w:hAnsi="仿宋" w:cs="Times New Roman" w:hint="eastAsia"/>
      <w:szCs w:val="20"/>
    </w:rPr>
  </w:style>
  <w:style w:type="paragraph" w:customStyle="1" w:styleId="affffffffffffffffffffa">
    <w:name w:val="图表—居中"/>
    <w:basedOn w:val="ab"/>
    <w:qFormat/>
    <w:pPr>
      <w:adjustRightInd w:val="0"/>
      <w:snapToGrid w:val="0"/>
      <w:spacing w:beforeLines="50" w:line="360" w:lineRule="auto"/>
      <w:ind w:firstLineChars="200" w:firstLine="480"/>
      <w:jc w:val="center"/>
    </w:pPr>
    <w:rPr>
      <w:rFonts w:ascii="Times New Roman" w:eastAsia="宋体" w:hAnsi="Times New Roman" w:cs="Times New Roman"/>
      <w:kern w:val="0"/>
      <w:sz w:val="24"/>
      <w:szCs w:val="24"/>
    </w:rPr>
  </w:style>
  <w:style w:type="paragraph" w:customStyle="1" w:styleId="xl58">
    <w:name w:val="xl58"/>
    <w:basedOn w:val="ab"/>
    <w:qFormat/>
    <w:pPr>
      <w:widowControl/>
      <w:pBdr>
        <w:top w:val="single" w:sz="4" w:space="0" w:color="auto"/>
        <w:left w:val="single" w:sz="4" w:space="0" w:color="auto"/>
        <w:bottom w:val="single" w:sz="4" w:space="0" w:color="auto"/>
        <w:right w:val="single" w:sz="4" w:space="0" w:color="auto"/>
      </w:pBdr>
      <w:shd w:val="clear" w:color="auto" w:fill="9999FF"/>
      <w:spacing w:before="100" w:beforeAutospacing="1" w:after="100" w:afterAutospacing="1"/>
      <w:jc w:val="center"/>
    </w:pPr>
    <w:rPr>
      <w:rFonts w:ascii="Arial Unicode MS" w:eastAsia="Arial Unicode MS" w:hAnsi="Arial Unicode MS" w:cs="Arial Unicode MS"/>
      <w:b/>
      <w:bCs/>
      <w:kern w:val="0"/>
      <w:sz w:val="12"/>
      <w:szCs w:val="12"/>
    </w:rPr>
  </w:style>
  <w:style w:type="paragraph" w:customStyle="1" w:styleId="5fa">
    <w:name w:val="表小5"/>
    <w:basedOn w:val="ab"/>
    <w:qFormat/>
    <w:pPr>
      <w:adjustRightInd w:val="0"/>
      <w:snapToGrid w:val="0"/>
      <w:jc w:val="center"/>
    </w:pPr>
    <w:rPr>
      <w:rFonts w:ascii="Times New Roman" w:eastAsia="宋体" w:hAnsi="Times New Roman" w:cs="Times New Roman"/>
      <w:sz w:val="18"/>
      <w:szCs w:val="18"/>
    </w:rPr>
  </w:style>
  <w:style w:type="paragraph" w:customStyle="1" w:styleId="16941">
    <w:name w:val="16.9.4.1"/>
    <w:basedOn w:val="43"/>
    <w:qFormat/>
    <w:pPr>
      <w:numPr>
        <w:numId w:val="40"/>
      </w:numPr>
      <w:tabs>
        <w:tab w:val="clear" w:pos="2445"/>
      </w:tabs>
      <w:spacing w:line="312" w:lineRule="auto"/>
      <w:jc w:val="both"/>
    </w:pPr>
    <w:rPr>
      <w:rFonts w:eastAsia="黑体"/>
      <w:b/>
      <w:bCs/>
      <w:sz w:val="24"/>
      <w:szCs w:val="24"/>
    </w:rPr>
  </w:style>
  <w:style w:type="paragraph" w:customStyle="1" w:styleId="3100">
    <w:name w:val="表标题3.10"/>
    <w:basedOn w:val="243"/>
    <w:qFormat/>
  </w:style>
  <w:style w:type="paragraph" w:customStyle="1" w:styleId="y">
    <w:name w:val="y表格"/>
    <w:basedOn w:val="afb"/>
    <w:qFormat/>
    <w:pPr>
      <w:widowControl/>
      <w:adjustRightInd w:val="0"/>
      <w:snapToGrid w:val="0"/>
      <w:spacing w:after="0"/>
      <w:jc w:val="center"/>
      <w:textAlignment w:val="baseline"/>
    </w:pPr>
    <w:rPr>
      <w:rFonts w:ascii="Times New Roman" w:eastAsia="宋体" w:hAnsi="宋体" w:cs="Times New Roman" w:hint="eastAsia"/>
      <w:szCs w:val="20"/>
    </w:rPr>
  </w:style>
  <w:style w:type="paragraph" w:customStyle="1" w:styleId="affffffffffffffffffffb">
    <w:name w:val="表格下方正文"/>
    <w:basedOn w:val="ab"/>
    <w:qFormat/>
    <w:pPr>
      <w:spacing w:before="260" w:line="460" w:lineRule="exact"/>
      <w:ind w:firstLineChars="200" w:firstLine="200"/>
    </w:pPr>
    <w:rPr>
      <w:rFonts w:ascii="Times New Roman" w:eastAsia="宋体" w:hAnsi="Times New Roman" w:cs="Times New Roman"/>
      <w:sz w:val="24"/>
      <w:szCs w:val="24"/>
    </w:rPr>
  </w:style>
  <w:style w:type="paragraph" w:customStyle="1" w:styleId="CM89">
    <w:name w:val="CM89"/>
    <w:basedOn w:val="Default"/>
    <w:next w:val="Default"/>
    <w:semiHidden/>
    <w:qFormat/>
    <w:pPr>
      <w:adjustRightInd/>
    </w:pPr>
    <w:rPr>
      <w:rFonts w:ascii="仿宋" w:eastAsia="仿宋" w:hAnsi="仿宋" w:cs="Times New Roman" w:hint="eastAsia"/>
      <w:szCs w:val="20"/>
    </w:rPr>
  </w:style>
  <w:style w:type="paragraph" w:customStyle="1" w:styleId="CharCharCharCharCharCharCharCharCharCharCharCharCharCharChar">
    <w:name w:val="样式 Char Char Char Char Char Char Char Char Char Char Char Char Char Char Char"/>
    <w:basedOn w:val="ac"/>
    <w:qFormat/>
    <w:pPr>
      <w:widowControl/>
      <w:overflowPunct w:val="0"/>
      <w:autoSpaceDE w:val="0"/>
      <w:autoSpaceDN w:val="0"/>
      <w:adjustRightInd w:val="0"/>
      <w:spacing w:before="0" w:after="0"/>
      <w:ind w:firstLine="491"/>
      <w:textAlignment w:val="baseline"/>
    </w:pPr>
    <w:rPr>
      <w:sz w:val="24"/>
      <w:szCs w:val="24"/>
    </w:rPr>
  </w:style>
  <w:style w:type="paragraph" w:customStyle="1" w:styleId="16951">
    <w:name w:val="16.9.5.1"/>
    <w:basedOn w:val="43"/>
    <w:qFormat/>
    <w:pPr>
      <w:numPr>
        <w:numId w:val="41"/>
      </w:numPr>
      <w:tabs>
        <w:tab w:val="clear" w:pos="2445"/>
      </w:tabs>
      <w:spacing w:line="312" w:lineRule="auto"/>
      <w:jc w:val="both"/>
    </w:pPr>
    <w:rPr>
      <w:rFonts w:eastAsia="黑体"/>
      <w:b/>
      <w:bCs/>
      <w:sz w:val="24"/>
      <w:szCs w:val="24"/>
    </w:rPr>
  </w:style>
  <w:style w:type="paragraph" w:customStyle="1" w:styleId="affffffffffffffffffffc">
    <w:name w:val="样式 表格文字中 + 居中"/>
    <w:basedOn w:val="ab"/>
    <w:qFormat/>
    <w:pPr>
      <w:spacing w:line="400" w:lineRule="exact"/>
      <w:jc w:val="center"/>
      <w:textAlignment w:val="center"/>
    </w:pPr>
    <w:rPr>
      <w:rFonts w:ascii="Times New Roman" w:eastAsia="仿宋_GB2312" w:hAnsi="Times New Roman" w:cs="宋体"/>
      <w:kern w:val="0"/>
      <w:sz w:val="24"/>
      <w:szCs w:val="28"/>
    </w:rPr>
  </w:style>
  <w:style w:type="paragraph" w:customStyle="1" w:styleId="2fffe">
    <w:name w:val="表格2"/>
    <w:basedOn w:val="ab"/>
    <w:qFormat/>
    <w:pPr>
      <w:adjustRightInd w:val="0"/>
      <w:spacing w:before="280"/>
      <w:jc w:val="center"/>
      <w:textAlignment w:val="baseline"/>
    </w:pPr>
    <w:rPr>
      <w:rFonts w:ascii="宋体" w:eastAsia="宋体" w:hAnsi="Times New Roman" w:cs="Times New Roman"/>
      <w:kern w:val="0"/>
      <w:szCs w:val="21"/>
    </w:rPr>
  </w:style>
  <w:style w:type="paragraph" w:customStyle="1" w:styleId="affffffffffffffffffffd">
    <w:name w:val="章(一级)"/>
    <w:basedOn w:val="10"/>
    <w:next w:val="ab"/>
    <w:unhideWhenUsed/>
    <w:qFormat/>
    <w:pPr>
      <w:keepLines/>
      <w:widowControl/>
      <w:tabs>
        <w:tab w:val="clear" w:pos="425"/>
      </w:tabs>
      <w:spacing w:beforeLines="0" w:afterLines="0" w:line="400" w:lineRule="exact"/>
      <w:ind w:left="0" w:firstLine="240"/>
    </w:pPr>
    <w:rPr>
      <w:b/>
      <w:kern w:val="0"/>
      <w:sz w:val="24"/>
      <w:szCs w:val="20"/>
    </w:rPr>
  </w:style>
  <w:style w:type="paragraph" w:customStyle="1" w:styleId="affffffffffffffffffffe">
    <w:name w:val="表格王"/>
    <w:basedOn w:val="ab"/>
    <w:qFormat/>
    <w:pPr>
      <w:adjustRightInd w:val="0"/>
      <w:snapToGrid w:val="0"/>
      <w:spacing w:before="120" w:after="120" w:line="360" w:lineRule="exact"/>
      <w:ind w:left="578" w:hanging="578"/>
      <w:jc w:val="center"/>
    </w:pPr>
    <w:rPr>
      <w:rFonts w:ascii="Times New Roman" w:eastAsia="宋体" w:hAnsi="Times New Roman" w:cs="Times New Roman"/>
      <w:szCs w:val="18"/>
    </w:rPr>
  </w:style>
  <w:style w:type="paragraph" w:customStyle="1" w:styleId="1fffff4">
    <w:name w:val="????¨¬??1"/>
    <w:basedOn w:val="ab"/>
    <w:unhideWhenUsed/>
    <w:qFormat/>
    <w:pPr>
      <w:tabs>
        <w:tab w:val="left" w:pos="4620"/>
        <w:tab w:val="left" w:pos="5880"/>
      </w:tabs>
      <w:spacing w:before="120" w:after="120" w:line="360" w:lineRule="auto"/>
      <w:ind w:left="578" w:firstLineChars="310" w:firstLine="744"/>
    </w:pPr>
    <w:rPr>
      <w:rFonts w:ascii="Arial" w:eastAsia="宋体" w:hAnsi="Arial" w:cs="Arial"/>
      <w:snapToGrid w:val="0"/>
      <w:szCs w:val="21"/>
    </w:rPr>
  </w:style>
  <w:style w:type="paragraph" w:customStyle="1" w:styleId="CM79">
    <w:name w:val="CM79"/>
    <w:basedOn w:val="Default"/>
    <w:next w:val="Default"/>
    <w:semiHidden/>
    <w:qFormat/>
    <w:pPr>
      <w:adjustRightInd/>
    </w:pPr>
    <w:rPr>
      <w:rFonts w:ascii="仿宋" w:eastAsia="仿宋" w:hAnsi="仿宋" w:cs="Times New Roman" w:hint="eastAsia"/>
      <w:szCs w:val="20"/>
    </w:rPr>
  </w:style>
  <w:style w:type="paragraph" w:customStyle="1" w:styleId="CharCharCharCharCharCharCharCharCharCharCharCharCharCharCharCharChar0">
    <w:name w:val="Char Char Char Char Char Char Char Char Char Char Char Char Char Char Char Char Char"/>
    <w:basedOn w:val="ab"/>
    <w:qFormat/>
    <w:rPr>
      <w:rFonts w:ascii="Times New Roman" w:eastAsia="宋体" w:hAnsi="Times New Roman" w:cs="Times New Roman"/>
      <w:szCs w:val="21"/>
    </w:rPr>
  </w:style>
  <w:style w:type="paragraph" w:customStyle="1" w:styleId="afffffffffffffffffffff">
    <w:name w:val="正文 + 小四"/>
    <w:basedOn w:val="ab"/>
    <w:qFormat/>
    <w:pPr>
      <w:jc w:val="center"/>
    </w:pPr>
    <w:rPr>
      <w:rFonts w:ascii="Times New Roman" w:eastAsia="宋体" w:hAnsi="Times New Roman" w:cs="Times New Roman"/>
      <w:sz w:val="24"/>
      <w:szCs w:val="24"/>
    </w:rPr>
  </w:style>
  <w:style w:type="paragraph" w:customStyle="1" w:styleId="ST206">
    <w:name w:val="ST20_6"/>
    <w:basedOn w:val="ab"/>
    <w:qFormat/>
    <w:pPr>
      <w:keepNext/>
      <w:autoSpaceDE w:val="0"/>
      <w:autoSpaceDN w:val="0"/>
      <w:adjustRightInd w:val="0"/>
      <w:spacing w:after="160" w:line="360" w:lineRule="atLeast"/>
      <w:jc w:val="left"/>
      <w:textAlignment w:val="baseline"/>
    </w:pPr>
    <w:rPr>
      <w:rFonts w:ascii="宋体" w:eastAsia="宋体" w:hAnsi="Tms Rmn" w:cs="Times New Roman"/>
      <w:kern w:val="0"/>
      <w:sz w:val="28"/>
      <w:szCs w:val="28"/>
    </w:rPr>
  </w:style>
  <w:style w:type="paragraph" w:customStyle="1" w:styleId="16921">
    <w:name w:val="16.9.2.1"/>
    <w:basedOn w:val="16911"/>
    <w:qFormat/>
    <w:pPr>
      <w:numPr>
        <w:numId w:val="42"/>
      </w:numPr>
      <w:tabs>
        <w:tab w:val="clear" w:pos="1800"/>
        <w:tab w:val="left" w:pos="360"/>
        <w:tab w:val="left" w:pos="1680"/>
        <w:tab w:val="left" w:pos="2249"/>
      </w:tabs>
      <w:ind w:left="1680" w:hanging="420"/>
    </w:pPr>
  </w:style>
  <w:style w:type="paragraph" w:customStyle="1" w:styleId="afffffffffffffffffffff0">
    <w:name w:val="附录二级条标题"/>
    <w:basedOn w:val="afffffffffffffffffffff1"/>
    <w:next w:val="ab"/>
    <w:link w:val="Charfffffff4"/>
    <w:qFormat/>
    <w:pPr>
      <w:tabs>
        <w:tab w:val="left" w:pos="198"/>
      </w:tabs>
      <w:ind w:left="0" w:firstLine="198"/>
      <w:outlineLvl w:val="3"/>
    </w:pPr>
  </w:style>
  <w:style w:type="paragraph" w:customStyle="1" w:styleId="afffffffffffffffffffff1">
    <w:name w:val="附录一级条标题"/>
    <w:basedOn w:val="afffffffffffffffffffff2"/>
    <w:next w:val="ab"/>
    <w:link w:val="Charfffffff5"/>
    <w:qFormat/>
    <w:pPr>
      <w:tabs>
        <w:tab w:val="left" w:pos="920"/>
      </w:tabs>
      <w:autoSpaceDN w:val="0"/>
      <w:spacing w:beforeLines="0" w:afterLines="0"/>
      <w:ind w:left="920" w:hanging="720"/>
      <w:outlineLvl w:val="2"/>
    </w:pPr>
  </w:style>
  <w:style w:type="paragraph" w:customStyle="1" w:styleId="afffffffffffffffffffff2">
    <w:name w:val="附录章标题"/>
    <w:next w:val="ab"/>
    <w:link w:val="Charfffffff6"/>
    <w:qFormat/>
    <w:pPr>
      <w:tabs>
        <w:tab w:val="left" w:pos="776"/>
      </w:tabs>
      <w:wordWrap w:val="0"/>
      <w:overflowPunct w:val="0"/>
      <w:autoSpaceDE w:val="0"/>
      <w:spacing w:beforeLines="50" w:afterLines="50"/>
      <w:ind w:left="776" w:hanging="576"/>
      <w:jc w:val="both"/>
      <w:textAlignment w:val="baseline"/>
      <w:outlineLvl w:val="1"/>
    </w:pPr>
    <w:rPr>
      <w:rFonts w:ascii="黑体" w:eastAsia="黑体" w:hAnsi="Times New Roman" w:cs="Times New Roman"/>
      <w:kern w:val="21"/>
      <w:sz w:val="21"/>
    </w:rPr>
  </w:style>
  <w:style w:type="paragraph" w:customStyle="1" w:styleId="CharChar1CharCharCharCharCharCharCharCharCharCharCharCharCharCharCharCharCharCharCharCharCharCharCharCharCharChar1CharCharCharCharCharCharCharCharCharCharCharCharCharCharCharChar">
    <w:name w:val="Char Char1 Char Char Char Char Char Char Char Char Char Char Char Char Char Char Char Char Char Char Char Char Char Char Char Char Char Char1 Char Char Char Char Char Char Char Char Char Char Char Char Char Char Char Char"/>
    <w:basedOn w:val="ab"/>
    <w:qFormat/>
    <w:pPr>
      <w:spacing w:line="360" w:lineRule="auto"/>
      <w:ind w:firstLineChars="200" w:firstLine="200"/>
    </w:pPr>
    <w:rPr>
      <w:rFonts w:ascii="宋体" w:eastAsia="宋体" w:hAnsi="宋体" w:cs="宋体"/>
      <w:sz w:val="24"/>
      <w:szCs w:val="24"/>
    </w:rPr>
  </w:style>
  <w:style w:type="paragraph" w:customStyle="1" w:styleId="3ffa">
    <w:name w:val="宏福3"/>
    <w:basedOn w:val="31"/>
    <w:qFormat/>
    <w:pPr>
      <w:tabs>
        <w:tab w:val="clear" w:pos="1080"/>
        <w:tab w:val="left" w:pos="1021"/>
      </w:tabs>
      <w:snapToGrid w:val="0"/>
      <w:spacing w:before="240" w:after="0"/>
      <w:ind w:left="0" w:firstLine="0"/>
      <w:jc w:val="both"/>
    </w:pPr>
    <w:rPr>
      <w:rFonts w:eastAsia="宋体"/>
      <w:color w:val="auto"/>
      <w:sz w:val="28"/>
    </w:rPr>
  </w:style>
  <w:style w:type="paragraph" w:customStyle="1" w:styleId="afffffffffffffffffffff3">
    <w:name w:val="表中正文"/>
    <w:basedOn w:val="ab"/>
    <w:qFormat/>
    <w:pPr>
      <w:overflowPunct w:val="0"/>
      <w:autoSpaceDE w:val="0"/>
      <w:autoSpaceDN w:val="0"/>
      <w:adjustRightInd w:val="0"/>
      <w:snapToGrid w:val="0"/>
      <w:spacing w:line="300" w:lineRule="atLeast"/>
      <w:ind w:firstLineChars="200" w:firstLine="200"/>
    </w:pPr>
    <w:rPr>
      <w:rFonts w:ascii="宋体" w:eastAsia="宋体" w:hAnsi="Times New Roman" w:cs="Times New Roman"/>
      <w:sz w:val="26"/>
      <w:szCs w:val="24"/>
    </w:rPr>
  </w:style>
  <w:style w:type="paragraph" w:customStyle="1" w:styleId="16631">
    <w:name w:val="16.6.3.1"/>
    <w:basedOn w:val="16911"/>
    <w:qFormat/>
    <w:pPr>
      <w:numPr>
        <w:numId w:val="43"/>
      </w:numPr>
      <w:tabs>
        <w:tab w:val="clear" w:pos="1800"/>
        <w:tab w:val="left" w:pos="360"/>
        <w:tab w:val="left" w:pos="1680"/>
        <w:tab w:val="left" w:pos="2160"/>
      </w:tabs>
      <w:spacing w:after="0"/>
      <w:ind w:left="2160" w:hanging="420"/>
    </w:pPr>
  </w:style>
  <w:style w:type="paragraph" w:customStyle="1" w:styleId="TOC4">
    <w:name w:val="TOC 标题4"/>
    <w:basedOn w:val="10"/>
    <w:next w:val="ab"/>
    <w:qFormat/>
    <w:pPr>
      <w:keepLines/>
      <w:widowControl/>
      <w:tabs>
        <w:tab w:val="clear" w:pos="425"/>
      </w:tabs>
      <w:spacing w:beforeLines="0" w:afterLines="0" w:line="276" w:lineRule="auto"/>
      <w:ind w:left="0" w:firstLine="0"/>
      <w:outlineLvl w:val="9"/>
    </w:pPr>
    <w:rPr>
      <w:rFonts w:ascii="Cambria" w:eastAsia="宋体" w:hAnsi="Cambria" w:cs="黑体"/>
      <w:b/>
      <w:bCs/>
      <w:color w:val="365F90"/>
      <w:kern w:val="0"/>
      <w:sz w:val="28"/>
      <w:szCs w:val="28"/>
    </w:rPr>
  </w:style>
  <w:style w:type="paragraph" w:customStyle="1" w:styleId="PersonalInfo">
    <w:name w:val="Personal Info"/>
    <w:basedOn w:val="Achievement"/>
    <w:unhideWhenUsed/>
    <w:qFormat/>
    <w:pPr>
      <w:spacing w:before="220"/>
    </w:pPr>
  </w:style>
  <w:style w:type="paragraph" w:customStyle="1" w:styleId="afffffffffffffffffffff4">
    <w:name w:val="封面标准名称"/>
    <w:qFormat/>
    <w:pPr>
      <w:framePr w:w="9638" w:h="6917" w:wrap="around" w:hAnchor="margin" w:xAlign="center" w:y="5955" w:anchorLock="1"/>
      <w:widowControl w:val="0"/>
      <w:spacing w:line="680" w:lineRule="exact"/>
      <w:jc w:val="center"/>
    </w:pPr>
    <w:rPr>
      <w:rFonts w:ascii="黑体" w:eastAsia="黑体" w:hAnsi="Times New Roman" w:cs="Times New Roman"/>
      <w:sz w:val="52"/>
    </w:rPr>
  </w:style>
  <w:style w:type="paragraph" w:customStyle="1" w:styleId="1515">
    <w:name w:val="样式 出版正文 + (中文) 宋体 四号 首行缩进:  1.5 字符 行距: 1.5 倍行距"/>
    <w:basedOn w:val="ab"/>
    <w:qFormat/>
    <w:pPr>
      <w:numPr>
        <w:numId w:val="44"/>
      </w:numPr>
      <w:tabs>
        <w:tab w:val="clear" w:pos="425"/>
      </w:tabs>
      <w:ind w:left="0" w:firstLine="0"/>
    </w:pPr>
    <w:rPr>
      <w:rFonts w:ascii="宋体" w:eastAsia="宋体" w:hAnsi="宋体" w:cs="Times New Roman"/>
      <w:bCs/>
      <w:kern w:val="0"/>
      <w:szCs w:val="32"/>
    </w:rPr>
  </w:style>
  <w:style w:type="paragraph" w:customStyle="1" w:styleId="tiret2eniveau">
    <w:name w:val="_tiret (2e niveau)"/>
    <w:unhideWhenUsed/>
    <w:qFormat/>
    <w:pPr>
      <w:spacing w:before="120" w:after="120"/>
      <w:ind w:left="1134" w:hanging="284"/>
      <w:jc w:val="both"/>
    </w:pPr>
    <w:rPr>
      <w:rFonts w:ascii="Times New Roman" w:eastAsia="宋体" w:hAnsi="Times New Roman" w:cs="Times New Roman"/>
      <w:sz w:val="24"/>
      <w:lang w:val="fr-FR"/>
    </w:rPr>
  </w:style>
  <w:style w:type="paragraph" w:customStyle="1" w:styleId="afffffffffffffffffffff5">
    <w:name w:val="四级条标题"/>
    <w:basedOn w:val="affffffffffff5"/>
    <w:next w:val="31"/>
    <w:qFormat/>
    <w:pPr>
      <w:outlineLvl w:val="5"/>
    </w:pPr>
  </w:style>
  <w:style w:type="paragraph" w:customStyle="1" w:styleId="-01">
    <w:name w:val="样式 正文首行缩进 + 左侧:  -0.1 字符"/>
    <w:basedOn w:val="aff"/>
    <w:qFormat/>
    <w:pPr>
      <w:keepNext/>
      <w:tabs>
        <w:tab w:val="clear" w:pos="0"/>
        <w:tab w:val="left" w:pos="628"/>
        <w:tab w:val="left" w:pos="1727"/>
        <w:tab w:val="left" w:pos="1884"/>
        <w:tab w:val="left" w:pos="4900"/>
      </w:tabs>
      <w:autoSpaceDE w:val="0"/>
      <w:autoSpaceDN w:val="0"/>
      <w:adjustRightInd w:val="0"/>
      <w:snapToGrid w:val="0"/>
      <w:spacing w:before="120" w:after="0" w:line="360" w:lineRule="auto"/>
      <w:ind w:left="578"/>
      <w:jc w:val="left"/>
      <w:textAlignment w:val="auto"/>
    </w:pPr>
    <w:rPr>
      <w:rFonts w:hAnsi="Times New Roman" w:cs="宋体"/>
      <w:sz w:val="28"/>
      <w:szCs w:val="20"/>
      <w:lang w:val="zh-CN"/>
    </w:rPr>
  </w:style>
  <w:style w:type="paragraph" w:customStyle="1" w:styleId="2ffff">
    <w:name w:val="正文缩进2"/>
    <w:basedOn w:val="ab"/>
    <w:qFormat/>
    <w:pPr>
      <w:ind w:firstLineChars="200" w:firstLine="420"/>
    </w:pPr>
    <w:rPr>
      <w:rFonts w:ascii="Times New Roman" w:eastAsia="宋体" w:hAnsi="Times New Roman" w:cs="Times New Roman"/>
      <w:szCs w:val="24"/>
    </w:rPr>
  </w:style>
  <w:style w:type="paragraph" w:customStyle="1" w:styleId="xl161">
    <w:name w:val="xl161"/>
    <w:basedOn w:val="ab"/>
    <w:qFormat/>
    <w:pPr>
      <w:widowControl/>
      <w:pBdr>
        <w:top w:val="single" w:sz="4" w:space="0" w:color="auto"/>
        <w:bottom w:val="single" w:sz="4" w:space="0" w:color="auto"/>
      </w:pBdr>
      <w:spacing w:before="100" w:beforeAutospacing="1" w:after="100" w:afterAutospacing="1"/>
      <w:jc w:val="center"/>
    </w:pPr>
    <w:rPr>
      <w:rFonts w:ascii="宋体" w:eastAsia="宋体" w:hAnsi="宋体" w:cs="Arial Unicode MS" w:hint="eastAsia"/>
      <w:kern w:val="0"/>
      <w:sz w:val="20"/>
      <w:szCs w:val="28"/>
    </w:rPr>
  </w:style>
  <w:style w:type="paragraph" w:customStyle="1" w:styleId="CM83">
    <w:name w:val="CM83"/>
    <w:basedOn w:val="Default"/>
    <w:next w:val="Default"/>
    <w:qFormat/>
    <w:pPr>
      <w:adjustRightInd/>
    </w:pPr>
    <w:rPr>
      <w:rFonts w:ascii="仿宋" w:eastAsia="仿宋" w:hAnsi="仿宋" w:cs="Times New Roman" w:hint="eastAsia"/>
      <w:szCs w:val="20"/>
    </w:rPr>
  </w:style>
  <w:style w:type="paragraph" w:customStyle="1" w:styleId="cauc-0Char">
    <w:name w:val="cauc-0 Char"/>
    <w:qFormat/>
    <w:pPr>
      <w:spacing w:line="360" w:lineRule="auto"/>
      <w:ind w:firstLineChars="200" w:firstLine="480"/>
      <w:jc w:val="both"/>
    </w:pPr>
    <w:rPr>
      <w:rFonts w:ascii="Times New Roman" w:eastAsia="宋体" w:hAnsi="Times New Roman" w:cs="Times New Roman"/>
      <w:kern w:val="2"/>
      <w:sz w:val="24"/>
      <w:szCs w:val="24"/>
    </w:rPr>
  </w:style>
  <w:style w:type="paragraph" w:customStyle="1" w:styleId="22a">
    <w:name w:val="样式 正文文本 2 + 首行缩进:  2 字符"/>
    <w:basedOn w:val="28"/>
    <w:qFormat/>
    <w:pPr>
      <w:autoSpaceDE/>
      <w:autoSpaceDN/>
      <w:adjustRightInd/>
      <w:spacing w:before="0" w:line="320" w:lineRule="atLeast"/>
      <w:jc w:val="center"/>
    </w:pPr>
    <w:rPr>
      <w:rFonts w:ascii="Times New Roman" w:eastAsia="宋体" w:hAnsi="宋体"/>
      <w:spacing w:val="20"/>
      <w:position w:val="-20"/>
      <w:sz w:val="21"/>
      <w:szCs w:val="21"/>
    </w:rPr>
  </w:style>
  <w:style w:type="paragraph" w:customStyle="1" w:styleId="HTMLc">
    <w:name w:val="HTML 预先格式化"/>
    <w:basedOn w:val="ab"/>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eastAsia="Arial Unicode MS" w:hAnsi="Arial Unicode MS" w:cs="PMingLiU"/>
      <w:kern w:val="0"/>
      <w:sz w:val="20"/>
      <w:szCs w:val="28"/>
    </w:rPr>
  </w:style>
  <w:style w:type="paragraph" w:customStyle="1" w:styleId="11110">
    <w:name w:val="1.1.1湛江标题1"/>
    <w:basedOn w:val="31"/>
    <w:qFormat/>
    <w:pPr>
      <w:numPr>
        <w:numId w:val="0"/>
      </w:numPr>
      <w:tabs>
        <w:tab w:val="left" w:pos="482"/>
        <w:tab w:val="left" w:pos="1740"/>
      </w:tabs>
      <w:spacing w:before="0"/>
      <w:ind w:left="1740" w:firstLine="482"/>
      <w:jc w:val="both"/>
    </w:pPr>
    <w:rPr>
      <w:rFonts w:eastAsia="宋体"/>
      <w:sz w:val="32"/>
      <w:szCs w:val="32"/>
    </w:rPr>
  </w:style>
  <w:style w:type="paragraph" w:customStyle="1" w:styleId="CM56">
    <w:name w:val="CM56"/>
    <w:basedOn w:val="Default"/>
    <w:next w:val="Default"/>
    <w:semiHidden/>
    <w:qFormat/>
    <w:pPr>
      <w:adjustRightInd/>
    </w:pPr>
    <w:rPr>
      <w:rFonts w:ascii="仿宋" w:eastAsia="仿宋" w:hAnsi="仿宋" w:cs="Times New Roman" w:hint="eastAsia"/>
      <w:szCs w:val="20"/>
    </w:rPr>
  </w:style>
  <w:style w:type="paragraph" w:customStyle="1" w:styleId="CharCharCharCharCharCharCharCharCharCharCharCharCharCharCharCharCharCharCharCharCharChar0">
    <w:name w:val="Char Char Char Char Char Char Char Char Char Char Char Char Char Char Char Char Char Char Char Char Char Char"/>
    <w:basedOn w:val="ab"/>
    <w:next w:val="ab"/>
    <w:qFormat/>
    <w:pPr>
      <w:spacing w:line="360" w:lineRule="auto"/>
      <w:ind w:firstLineChars="200" w:firstLine="200"/>
    </w:pPr>
    <w:rPr>
      <w:rFonts w:ascii="宋体" w:eastAsia="宋体" w:hAnsi="宋体" w:cs="宋体"/>
      <w:sz w:val="24"/>
      <w:szCs w:val="24"/>
    </w:rPr>
  </w:style>
  <w:style w:type="paragraph" w:customStyle="1" w:styleId="2ffff0">
    <w:name w:val="样式 表题注 + 首行缩进:  2 字符"/>
    <w:basedOn w:val="ab"/>
    <w:qFormat/>
    <w:pPr>
      <w:keepNext/>
      <w:spacing w:before="280" w:after="120"/>
      <w:jc w:val="center"/>
    </w:pPr>
    <w:rPr>
      <w:rFonts w:ascii="黑体" w:eastAsia="黑体" w:hAnsi="Arial" w:cs="Times New Roman"/>
      <w:kern w:val="0"/>
      <w:szCs w:val="28"/>
    </w:rPr>
  </w:style>
  <w:style w:type="paragraph" w:customStyle="1" w:styleId="124">
    <w:name w:val="样式 标题 1 + 首行缩进:  2 字符"/>
    <w:basedOn w:val="10"/>
    <w:qFormat/>
    <w:pPr>
      <w:keepNext w:val="0"/>
      <w:tabs>
        <w:tab w:val="clear" w:pos="425"/>
      </w:tabs>
      <w:spacing w:beforeLines="0" w:afterLines="0" w:line="500" w:lineRule="atLeast"/>
      <w:ind w:left="3533" w:hanging="473"/>
      <w:jc w:val="center"/>
    </w:pPr>
    <w:rPr>
      <w:rFonts w:ascii="Times New Roman" w:eastAsia="宋体" w:cs="宋体"/>
      <w:b/>
      <w:kern w:val="2"/>
      <w:sz w:val="28"/>
      <w:szCs w:val="20"/>
    </w:rPr>
  </w:style>
  <w:style w:type="paragraph" w:customStyle="1" w:styleId="afffffffffffffffffffff6">
    <w:name w:val="样式 正文缩进 + 五号"/>
    <w:basedOn w:val="ac"/>
    <w:qFormat/>
    <w:pPr>
      <w:widowControl/>
      <w:overflowPunct w:val="0"/>
      <w:autoSpaceDE w:val="0"/>
      <w:autoSpaceDN w:val="0"/>
      <w:adjustRightInd w:val="0"/>
      <w:spacing w:before="0" w:after="0"/>
      <w:ind w:firstLineChars="0" w:firstLine="0"/>
      <w:jc w:val="left"/>
      <w:textAlignment w:val="baseline"/>
    </w:pPr>
    <w:rPr>
      <w:kern w:val="0"/>
      <w:sz w:val="24"/>
    </w:rPr>
  </w:style>
  <w:style w:type="paragraph" w:customStyle="1" w:styleId="1fffff5">
    <w:name w:val="样式 样式 标题 1"/>
    <w:basedOn w:val="1fffff6"/>
    <w:qFormat/>
    <w:pPr>
      <w:keepLines w:val="0"/>
      <w:ind w:firstLineChars="200" w:firstLine="200"/>
      <w:jc w:val="both"/>
      <w:outlineLvl w:val="9"/>
    </w:pPr>
    <w:rPr>
      <w:rFonts w:eastAsia="宋体"/>
      <w:b w:val="0"/>
      <w:bCs w:val="0"/>
      <w:color w:val="000000"/>
      <w:kern w:val="2"/>
      <w:sz w:val="24"/>
    </w:rPr>
  </w:style>
  <w:style w:type="paragraph" w:customStyle="1" w:styleId="1fffff6">
    <w:name w:val="样式 标题 1 + 两端对齐"/>
    <w:basedOn w:val="10"/>
    <w:qFormat/>
    <w:pPr>
      <w:keepNext w:val="0"/>
      <w:keepLines/>
      <w:tabs>
        <w:tab w:val="clear" w:pos="425"/>
      </w:tabs>
      <w:spacing w:beforeLines="0" w:afterLines="0" w:line="312" w:lineRule="auto"/>
      <w:ind w:left="0" w:firstLine="0"/>
    </w:pPr>
    <w:rPr>
      <w:rFonts w:ascii="Times New Roman" w:cs="宋体"/>
      <w:b/>
      <w:bCs/>
      <w:sz w:val="28"/>
      <w:szCs w:val="20"/>
    </w:rPr>
  </w:style>
  <w:style w:type="paragraph" w:customStyle="1" w:styleId="2ffff1">
    <w:name w:val="样式 样式2 + (符号) 宋体 两端对齐"/>
    <w:basedOn w:val="2ffff2"/>
    <w:qFormat/>
    <w:pPr>
      <w:keepNext w:val="0"/>
      <w:widowControl/>
      <w:tabs>
        <w:tab w:val="left" w:pos="1080"/>
      </w:tabs>
      <w:snapToGrid w:val="0"/>
      <w:spacing w:beforeLines="0" w:afterLines="0" w:line="240" w:lineRule="auto"/>
      <w:ind w:left="578" w:hanging="578"/>
      <w:jc w:val="both"/>
      <w:outlineLvl w:val="9"/>
    </w:pPr>
    <w:rPr>
      <w:rFonts w:ascii="Arial" w:eastAsia="宋体" w:hAnsi="宋体" w:cs="宋体"/>
      <w:color w:val="FF0000"/>
      <w:kern w:val="0"/>
      <w:sz w:val="24"/>
      <w:szCs w:val="20"/>
    </w:rPr>
  </w:style>
  <w:style w:type="paragraph" w:customStyle="1" w:styleId="2ffff2">
    <w:name w:val="样式2"/>
    <w:basedOn w:val="10"/>
    <w:qFormat/>
    <w:pPr>
      <w:tabs>
        <w:tab w:val="clear" w:pos="425"/>
        <w:tab w:val="left" w:pos="927"/>
      </w:tabs>
      <w:ind w:left="0" w:firstLine="567"/>
    </w:pPr>
  </w:style>
  <w:style w:type="paragraph" w:customStyle="1" w:styleId="05050">
    <w:name w:val="样式 图名 + 段前: 0.5 行 段后: 0.5 行"/>
    <w:basedOn w:val="a"/>
    <w:qFormat/>
    <w:pPr>
      <w:spacing w:beforeLines="50" w:afterLines="50" w:line="300" w:lineRule="auto"/>
      <w:ind w:left="2121" w:hanging="420"/>
      <w:jc w:val="center"/>
      <w:outlineLvl w:val="4"/>
    </w:pPr>
    <w:rPr>
      <w:rFonts w:ascii="华文细黑" w:hAnsi="华文细黑" w:cs="宋体"/>
      <w:b/>
      <w:bCs/>
      <w:szCs w:val="20"/>
    </w:rPr>
  </w:style>
  <w:style w:type="paragraph" w:customStyle="1" w:styleId="xl163">
    <w:name w:val="xl163"/>
    <w:basedOn w:val="ab"/>
    <w:qFormat/>
    <w:pPr>
      <w:widowControl/>
      <w:pBdr>
        <w:top w:val="single" w:sz="8" w:space="0" w:color="auto"/>
        <w:left w:val="single" w:sz="8" w:space="0" w:color="auto"/>
        <w:bottom w:val="single" w:sz="4" w:space="0" w:color="auto"/>
        <w:right w:val="single" w:sz="4" w:space="0" w:color="auto"/>
      </w:pBdr>
      <w:shd w:val="clear" w:color="auto" w:fill="FFCC99"/>
      <w:spacing w:before="100" w:beforeAutospacing="1" w:after="100" w:afterAutospacing="1"/>
      <w:jc w:val="center"/>
    </w:pPr>
    <w:rPr>
      <w:rFonts w:ascii="宋体" w:eastAsia="宋体" w:hAnsi="宋体" w:cs="Arial Unicode MS" w:hint="eastAsia"/>
      <w:kern w:val="0"/>
      <w:sz w:val="20"/>
      <w:szCs w:val="28"/>
    </w:rPr>
  </w:style>
  <w:style w:type="paragraph" w:customStyle="1" w:styleId="Char1ff1">
    <w:name w:val="Char1"/>
    <w:basedOn w:val="ab"/>
    <w:qFormat/>
    <w:pPr>
      <w:tabs>
        <w:tab w:val="left" w:pos="420"/>
      </w:tabs>
      <w:snapToGrid w:val="0"/>
      <w:spacing w:line="360" w:lineRule="auto"/>
      <w:ind w:left="420" w:hanging="420"/>
    </w:pPr>
    <w:rPr>
      <w:rFonts w:ascii="Times New Roman" w:eastAsia="仿宋_GB2312" w:hAnsi="Times New Roman" w:cs="宋体"/>
      <w:sz w:val="24"/>
      <w:szCs w:val="24"/>
    </w:rPr>
  </w:style>
  <w:style w:type="paragraph" w:customStyle="1" w:styleId="ZW">
    <w:name w:val="ZW"/>
    <w:basedOn w:val="ab"/>
    <w:qFormat/>
    <w:pPr>
      <w:tabs>
        <w:tab w:val="left" w:pos="0"/>
        <w:tab w:val="right" w:pos="8400"/>
      </w:tabs>
      <w:adjustRightInd w:val="0"/>
      <w:snapToGrid w:val="0"/>
      <w:spacing w:before="120" w:after="120" w:line="336" w:lineRule="auto"/>
      <w:ind w:left="578" w:firstLineChars="200" w:firstLine="200"/>
      <w:jc w:val="left"/>
    </w:pPr>
    <w:rPr>
      <w:rFonts w:ascii="Times New Roman" w:eastAsia="宋体" w:hAnsi="Times New Roman" w:cs="Times New Roman"/>
      <w:kern w:val="0"/>
      <w:sz w:val="24"/>
      <w:szCs w:val="18"/>
    </w:rPr>
  </w:style>
  <w:style w:type="paragraph" w:customStyle="1" w:styleId="117">
    <w:name w:val="样式 标题 1 + 两端对齐1"/>
    <w:basedOn w:val="10"/>
    <w:qFormat/>
    <w:pPr>
      <w:keepNext w:val="0"/>
      <w:keepLines/>
      <w:tabs>
        <w:tab w:val="clear" w:pos="425"/>
      </w:tabs>
      <w:spacing w:beforeLines="0" w:afterLines="0" w:line="312" w:lineRule="auto"/>
      <w:ind w:left="0" w:firstLine="0"/>
      <w:jc w:val="both"/>
    </w:pPr>
    <w:rPr>
      <w:rFonts w:ascii="Times New Roman" w:cs="宋体"/>
      <w:b/>
      <w:bCs/>
      <w:sz w:val="28"/>
      <w:szCs w:val="20"/>
    </w:rPr>
  </w:style>
  <w:style w:type="paragraph" w:customStyle="1" w:styleId="2ffff3">
    <w:name w:val="批注主题2"/>
    <w:basedOn w:val="af8"/>
    <w:next w:val="af8"/>
    <w:qFormat/>
    <w:pPr>
      <w:snapToGrid/>
      <w:spacing w:line="240" w:lineRule="auto"/>
      <w:ind w:firstLine="0"/>
      <w:jc w:val="left"/>
    </w:pPr>
    <w:rPr>
      <w:rFonts w:ascii="Calibri" w:eastAsia="仿宋" w:hAnsi="Calibri" w:cs="Times New Roman"/>
      <w:b/>
      <w:bCs/>
      <w:color w:val="auto"/>
      <w:spacing w:val="0"/>
      <w:kern w:val="0"/>
      <w:szCs w:val="20"/>
    </w:rPr>
  </w:style>
  <w:style w:type="paragraph" w:customStyle="1" w:styleId="afffffffffffffffffffff7">
    <w:name w:val="表中文字"/>
    <w:basedOn w:val="ab"/>
    <w:qFormat/>
    <w:pPr>
      <w:snapToGrid w:val="0"/>
      <w:jc w:val="center"/>
    </w:pPr>
    <w:rPr>
      <w:rFonts w:ascii="Times New Roman" w:eastAsia="宋体" w:hAnsi="Times New Roman" w:cs="Times New Roman"/>
      <w:snapToGrid w:val="0"/>
      <w:kern w:val="0"/>
      <w:szCs w:val="21"/>
      <w:lang w:eastAsia="zh-TW"/>
    </w:rPr>
  </w:style>
  <w:style w:type="paragraph" w:customStyle="1" w:styleId="afffffffffffffffffffff8">
    <w:name w:val="附录表标题"/>
    <w:next w:val="affffffffffa"/>
    <w:qFormat/>
    <w:pPr>
      <w:tabs>
        <w:tab w:val="left" w:pos="360"/>
      </w:tabs>
      <w:jc w:val="center"/>
      <w:textAlignment w:val="baseline"/>
    </w:pPr>
    <w:rPr>
      <w:rFonts w:ascii="黑体" w:eastAsia="黑体" w:hAnsi="Times New Roman" w:cs="Times New Roman"/>
      <w:kern w:val="21"/>
      <w:sz w:val="21"/>
    </w:rPr>
  </w:style>
  <w:style w:type="paragraph" w:customStyle="1" w:styleId="a9">
    <w:name w:val="注："/>
    <w:next w:val="affffffffffa"/>
    <w:qFormat/>
    <w:pPr>
      <w:widowControl w:val="0"/>
      <w:numPr>
        <w:numId w:val="45"/>
      </w:numPr>
      <w:autoSpaceDE w:val="0"/>
      <w:autoSpaceDN w:val="0"/>
      <w:jc w:val="both"/>
    </w:pPr>
    <w:rPr>
      <w:rFonts w:ascii="宋体" w:eastAsia="宋体" w:hAnsi="Times New Roman" w:cs="Times New Roman"/>
      <w:sz w:val="18"/>
    </w:rPr>
  </w:style>
  <w:style w:type="paragraph" w:customStyle="1" w:styleId="2212">
    <w:name w:val="样式 样式 标题 2 + 左侧:  2 字符1 + 左侧:  2 字符"/>
    <w:basedOn w:val="ab"/>
    <w:qFormat/>
    <w:pPr>
      <w:keepNext/>
      <w:keepLines/>
      <w:numPr>
        <w:ilvl w:val="1"/>
        <w:numId w:val="46"/>
      </w:numPr>
      <w:spacing w:beforeLines="50" w:afterLines="50"/>
      <w:ind w:left="210" w:rightChars="100" w:right="210" w:firstLine="0"/>
      <w:outlineLvl w:val="1"/>
    </w:pPr>
    <w:rPr>
      <w:rFonts w:ascii="黑体" w:eastAsia="黑体" w:hAnsi="Arial" w:cs="Times New Roman"/>
      <w:sz w:val="52"/>
      <w:szCs w:val="28"/>
    </w:rPr>
  </w:style>
  <w:style w:type="paragraph" w:customStyle="1" w:styleId="16111">
    <w:name w:val="标题16.1.1.1"/>
    <w:basedOn w:val="43"/>
    <w:qFormat/>
    <w:pPr>
      <w:numPr>
        <w:numId w:val="47"/>
      </w:numPr>
      <w:tabs>
        <w:tab w:val="clear" w:pos="2445"/>
      </w:tabs>
      <w:spacing w:line="312" w:lineRule="auto"/>
      <w:jc w:val="both"/>
    </w:pPr>
    <w:rPr>
      <w:rFonts w:eastAsia="黑体"/>
      <w:b/>
      <w:bCs/>
      <w:sz w:val="24"/>
      <w:szCs w:val="24"/>
    </w:rPr>
  </w:style>
  <w:style w:type="paragraph" w:customStyle="1" w:styleId="afffffffffffffffffffff9">
    <w:name w:val="正文并立"/>
    <w:basedOn w:val="ab"/>
    <w:qFormat/>
    <w:pPr>
      <w:adjustRightInd w:val="0"/>
      <w:snapToGrid w:val="0"/>
      <w:spacing w:before="120" w:after="120" w:line="408" w:lineRule="atLeast"/>
      <w:ind w:firstLineChars="200" w:firstLine="567"/>
      <w:textAlignment w:val="baseline"/>
    </w:pPr>
    <w:rPr>
      <w:rFonts w:ascii="Times New Roman" w:eastAsia="宋体" w:hAnsi="Times New Roman" w:cs="Times New Roman"/>
      <w:snapToGrid w:val="0"/>
      <w:kern w:val="0"/>
      <w:sz w:val="24"/>
      <w:szCs w:val="20"/>
    </w:rPr>
  </w:style>
  <w:style w:type="paragraph" w:customStyle="1" w:styleId="afffffffffffffffffffffa">
    <w:name w:val="报告正文文字"/>
    <w:basedOn w:val="ab"/>
    <w:qFormat/>
    <w:pPr>
      <w:tabs>
        <w:tab w:val="left" w:pos="576"/>
      </w:tabs>
      <w:spacing w:line="360" w:lineRule="auto"/>
      <w:ind w:firstLineChars="200" w:firstLine="560"/>
    </w:pPr>
    <w:rPr>
      <w:rFonts w:ascii="Times New Roman" w:eastAsia="宋体" w:hAnsi="Times New Roman" w:cs="Times New Roman"/>
      <w:sz w:val="28"/>
      <w:szCs w:val="28"/>
    </w:rPr>
  </w:style>
  <w:style w:type="paragraph" w:customStyle="1" w:styleId="xl157">
    <w:name w:val="xl157"/>
    <w:basedOn w:val="ab"/>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eastAsia="宋体" w:hAnsi="宋体" w:cs="Arial Unicode MS" w:hint="eastAsia"/>
      <w:kern w:val="0"/>
      <w:sz w:val="20"/>
      <w:szCs w:val="28"/>
    </w:rPr>
  </w:style>
  <w:style w:type="paragraph" w:customStyle="1" w:styleId="1520">
    <w:name w:val="样式 样式 宋体 小四 行距: 1.5 倍行距 + 首行缩进:  2 字符"/>
    <w:basedOn w:val="151"/>
    <w:qFormat/>
    <w:pPr>
      <w:ind w:left="0" w:firstLineChars="0" w:firstLine="480"/>
    </w:pPr>
  </w:style>
  <w:style w:type="paragraph" w:customStyle="1" w:styleId="0-shiw-40">
    <w:name w:val="0-shiw-正文 小4号宋体"/>
    <w:qFormat/>
    <w:pPr>
      <w:widowControl w:val="0"/>
      <w:spacing w:line="360" w:lineRule="auto"/>
      <w:jc w:val="both"/>
    </w:pPr>
    <w:rPr>
      <w:rFonts w:ascii="宋体" w:eastAsia="宋体" w:hAnsi="宋体" w:cs="Times New Roman"/>
      <w:spacing w:val="-2"/>
      <w:kern w:val="2"/>
      <w:sz w:val="24"/>
      <w:szCs w:val="24"/>
    </w:rPr>
  </w:style>
  <w:style w:type="paragraph" w:customStyle="1" w:styleId="afffffffffffffffffffffb">
    <w:name w:val="表—名称"/>
    <w:basedOn w:val="ab"/>
    <w:qFormat/>
    <w:pPr>
      <w:adjustRightInd w:val="0"/>
      <w:snapToGrid w:val="0"/>
      <w:jc w:val="center"/>
    </w:pPr>
    <w:rPr>
      <w:rFonts w:ascii="Times New Roman" w:eastAsia="宋体" w:hAnsi="Times New Roman" w:cs="Times New Roman"/>
      <w:kern w:val="0"/>
      <w:sz w:val="24"/>
      <w:szCs w:val="24"/>
    </w:rPr>
  </w:style>
  <w:style w:type="paragraph" w:customStyle="1" w:styleId="126">
    <w:name w:val="样式 正文首行缩进 + 首行缩进:  1 字符 段前: 2 行"/>
    <w:basedOn w:val="aff"/>
    <w:qFormat/>
    <w:pPr>
      <w:tabs>
        <w:tab w:val="clear" w:pos="0"/>
      </w:tabs>
      <w:autoSpaceDE w:val="0"/>
      <w:autoSpaceDN w:val="0"/>
      <w:spacing w:after="0" w:line="360" w:lineRule="auto"/>
      <w:ind w:firstLineChars="0" w:firstLine="0"/>
      <w:jc w:val="center"/>
      <w:textAlignment w:val="bottom"/>
    </w:pPr>
    <w:rPr>
      <w:rFonts w:eastAsia="幼圆" w:cs="宋体"/>
    </w:rPr>
  </w:style>
  <w:style w:type="paragraph" w:customStyle="1" w:styleId="index">
    <w:name w:val="index"/>
    <w:qFormat/>
    <w:pPr>
      <w:tabs>
        <w:tab w:val="left" w:pos="-23"/>
        <w:tab w:val="left" w:pos="697"/>
        <w:tab w:val="left" w:pos="1273"/>
        <w:tab w:val="left" w:pos="1849"/>
      </w:tabs>
      <w:suppressAutoHyphens/>
    </w:pPr>
    <w:rPr>
      <w:rFonts w:ascii="CG Times" w:eastAsia="Times New Roman" w:hAnsi="CG Times" w:cs="Times New Roman"/>
      <w:sz w:val="23"/>
      <w:lang w:eastAsia="en-US"/>
    </w:rPr>
  </w:style>
  <w:style w:type="paragraph" w:customStyle="1" w:styleId="xl110">
    <w:name w:val="xl110"/>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afffffffffffffffffffffc">
    <w:name w:val="样式 居中"/>
    <w:basedOn w:val="ab"/>
    <w:unhideWhenUsed/>
    <w:qFormat/>
    <w:pPr>
      <w:spacing w:before="120" w:after="120" w:line="360" w:lineRule="auto"/>
      <w:ind w:left="578" w:hanging="578"/>
      <w:jc w:val="center"/>
    </w:pPr>
    <w:rPr>
      <w:rFonts w:ascii="Times New Roman" w:eastAsia="宋体" w:hAnsi="Times New Roman" w:cs="宋体"/>
      <w:szCs w:val="28"/>
    </w:rPr>
  </w:style>
  <w:style w:type="paragraph" w:customStyle="1" w:styleId="6152">
    <w:name w:val="样式 样式 小四 段后: 6 磅 行距: 1.5 倍行距 + 首行缩进:  2 字符"/>
    <w:basedOn w:val="ab"/>
    <w:qFormat/>
    <w:pPr>
      <w:keepNext/>
      <w:spacing w:before="120" w:after="120" w:line="360" w:lineRule="auto"/>
      <w:ind w:left="578" w:firstLineChars="200" w:firstLine="200"/>
      <w:jc w:val="left"/>
    </w:pPr>
    <w:rPr>
      <w:rFonts w:ascii="宋体" w:eastAsia="宋体" w:hAnsi="宋体" w:cs="宋体"/>
      <w:sz w:val="28"/>
      <w:szCs w:val="28"/>
    </w:rPr>
  </w:style>
  <w:style w:type="paragraph" w:customStyle="1" w:styleId="DocumentLabel">
    <w:name w:val="Document Label"/>
    <w:basedOn w:val="ab"/>
    <w:next w:val="ab"/>
    <w:unhideWhenUsed/>
    <w:qFormat/>
    <w:pPr>
      <w:widowControl/>
      <w:spacing w:before="120" w:after="220"/>
      <w:ind w:left="578" w:right="-360" w:hanging="578"/>
      <w:jc w:val="left"/>
    </w:pPr>
    <w:rPr>
      <w:rFonts w:ascii="Times New Roman" w:eastAsia="宋体" w:hAnsi="Times New Roman" w:cs="Times New Roman"/>
      <w:spacing w:val="-20"/>
      <w:kern w:val="0"/>
      <w:sz w:val="48"/>
      <w:szCs w:val="28"/>
    </w:rPr>
  </w:style>
  <w:style w:type="paragraph" w:customStyle="1" w:styleId="4-001001">
    <w:name w:val="样式 标题 4 + 黑色 左侧:  -0.01 厘米 首行缩进:  0.01 厘米"/>
    <w:basedOn w:val="43"/>
    <w:qFormat/>
    <w:pPr>
      <w:tabs>
        <w:tab w:val="clear" w:pos="2445"/>
        <w:tab w:val="left" w:pos="360"/>
        <w:tab w:val="left" w:pos="1080"/>
        <w:tab w:val="left" w:pos="2160"/>
      </w:tabs>
      <w:snapToGrid w:val="0"/>
      <w:spacing w:before="0" w:after="0" w:line="312" w:lineRule="auto"/>
      <w:ind w:left="1407" w:hanging="864"/>
      <w:jc w:val="both"/>
    </w:pPr>
    <w:rPr>
      <w:rFonts w:ascii="仿宋_GB2312" w:eastAsia="仿宋_GB2312"/>
      <w:color w:val="000000"/>
    </w:rPr>
  </w:style>
  <w:style w:type="paragraph" w:customStyle="1" w:styleId="xl159">
    <w:name w:val="xl159"/>
    <w:basedOn w:val="ab"/>
    <w:qFormat/>
    <w:pPr>
      <w:widowControl/>
      <w:pBdr>
        <w:top w:val="single" w:sz="4" w:space="0" w:color="auto"/>
        <w:bottom w:val="single" w:sz="4" w:space="0" w:color="auto"/>
        <w:right w:val="single" w:sz="8" w:space="0" w:color="auto"/>
      </w:pBdr>
      <w:spacing w:before="100" w:beforeAutospacing="1" w:after="100" w:afterAutospacing="1"/>
      <w:jc w:val="center"/>
    </w:pPr>
    <w:rPr>
      <w:rFonts w:ascii="宋体" w:eastAsia="宋体" w:hAnsi="宋体" w:cs="Arial Unicode MS" w:hint="eastAsia"/>
      <w:kern w:val="0"/>
      <w:sz w:val="20"/>
      <w:szCs w:val="28"/>
    </w:rPr>
  </w:style>
  <w:style w:type="paragraph" w:customStyle="1" w:styleId="afffffffffffffffffffffd">
    <w:name w:val="图表标题用字体"/>
    <w:basedOn w:val="ab"/>
    <w:next w:val="ab"/>
    <w:qFormat/>
    <w:pPr>
      <w:adjustRightInd w:val="0"/>
      <w:snapToGrid w:val="0"/>
      <w:spacing w:before="280" w:line="360" w:lineRule="auto"/>
      <w:jc w:val="center"/>
    </w:pPr>
    <w:rPr>
      <w:rFonts w:ascii="Times New Roman" w:eastAsia="宋体" w:hAnsi="Times New Roman" w:cs="Times New Roman"/>
      <w:b/>
      <w:sz w:val="24"/>
      <w:szCs w:val="24"/>
      <w:lang w:val="zh-CN"/>
    </w:rPr>
  </w:style>
  <w:style w:type="paragraph" w:customStyle="1" w:styleId="afffffffffffffffffffffe">
    <w:name w:val="茅工页眉"/>
    <w:basedOn w:val="aff6"/>
    <w:unhideWhenUsed/>
    <w:qFormat/>
    <w:pPr>
      <w:tabs>
        <w:tab w:val="clear" w:pos="4153"/>
        <w:tab w:val="clear" w:pos="8306"/>
        <w:tab w:val="center" w:pos="4819"/>
        <w:tab w:val="right" w:pos="9071"/>
      </w:tabs>
      <w:adjustRightInd w:val="0"/>
      <w:snapToGrid/>
      <w:spacing w:before="120" w:after="120" w:line="240" w:lineRule="atLeast"/>
      <w:ind w:left="578" w:hanging="578"/>
      <w:jc w:val="both"/>
      <w:textAlignment w:val="baseline"/>
    </w:pPr>
    <w:rPr>
      <w:kern w:val="0"/>
      <w:sz w:val="21"/>
    </w:rPr>
  </w:style>
  <w:style w:type="paragraph" w:customStyle="1" w:styleId="affffffffffffffffffffff">
    <w:name w:val="王秀中"/>
    <w:basedOn w:val="ab"/>
    <w:qFormat/>
    <w:pPr>
      <w:autoSpaceDE w:val="0"/>
      <w:autoSpaceDN w:val="0"/>
      <w:adjustRightInd w:val="0"/>
      <w:snapToGrid w:val="0"/>
      <w:spacing w:line="312" w:lineRule="auto"/>
      <w:ind w:firstLine="567"/>
    </w:pPr>
    <w:rPr>
      <w:rFonts w:ascii="Times New Roman" w:eastAsia="宋体" w:hAnsi="Times New Roman" w:cs="Times New Roman"/>
      <w:kern w:val="0"/>
      <w:sz w:val="28"/>
      <w:szCs w:val="28"/>
    </w:rPr>
  </w:style>
  <w:style w:type="paragraph" w:customStyle="1" w:styleId="affffffffffffffffffffff0">
    <w:name w:val="a"/>
    <w:basedOn w:val="ab"/>
    <w:qFormat/>
    <w:pPr>
      <w:widowControl/>
      <w:spacing w:before="100" w:beforeAutospacing="1" w:line="394" w:lineRule="atLeast"/>
      <w:jc w:val="center"/>
    </w:pPr>
    <w:rPr>
      <w:rFonts w:ascii="宋体" w:eastAsia="宋体" w:hAnsi="宋体" w:cs="宋体"/>
      <w:kern w:val="0"/>
      <w:sz w:val="24"/>
      <w:szCs w:val="24"/>
    </w:rPr>
  </w:style>
  <w:style w:type="paragraph" w:customStyle="1" w:styleId="LNG10505">
    <w:name w:val="样式 LNG－标题1 + 居中 段前: 0.5 行 段后: 0.5 行"/>
    <w:basedOn w:val="LNG1"/>
    <w:qFormat/>
    <w:pPr>
      <w:numPr>
        <w:ilvl w:val="6"/>
        <w:numId w:val="4"/>
      </w:numPr>
      <w:tabs>
        <w:tab w:val="left" w:pos="425"/>
      </w:tabs>
      <w:spacing w:before="156" w:after="156"/>
      <w:ind w:left="425" w:hanging="425"/>
      <w:jc w:val="center"/>
    </w:pPr>
    <w:rPr>
      <w:rFonts w:cs="宋体"/>
      <w:bCs/>
      <w:szCs w:val="20"/>
    </w:rPr>
  </w:style>
  <w:style w:type="paragraph" w:customStyle="1" w:styleId="ZHENGWEN0">
    <w:name w:val="ZHENGWEN"/>
    <w:basedOn w:val="ab"/>
    <w:semiHidden/>
    <w:qFormat/>
    <w:pPr>
      <w:spacing w:line="360" w:lineRule="auto"/>
    </w:pPr>
    <w:rPr>
      <w:rFonts w:ascii="Times New Roman" w:eastAsia="宋体" w:hAnsi="Times New Roman" w:cs="Times New Roman"/>
      <w:sz w:val="24"/>
      <w:szCs w:val="24"/>
    </w:rPr>
  </w:style>
  <w:style w:type="paragraph" w:customStyle="1" w:styleId="CM32">
    <w:name w:val="CM32"/>
    <w:basedOn w:val="Default"/>
    <w:next w:val="Default"/>
    <w:semiHidden/>
    <w:qFormat/>
    <w:pPr>
      <w:adjustRightInd/>
    </w:pPr>
    <w:rPr>
      <w:rFonts w:ascii="仿宋" w:eastAsia="仿宋" w:hAnsi="仿宋" w:cs="Times New Roman" w:hint="eastAsia"/>
      <w:szCs w:val="20"/>
    </w:rPr>
  </w:style>
  <w:style w:type="paragraph" w:customStyle="1" w:styleId="137">
    <w:name w:val="样式 样式 表格文字—五号 + 行距: 多倍行距 1.3 字行 + 行距: 单倍行距"/>
    <w:basedOn w:val="135"/>
    <w:qFormat/>
    <w:pPr>
      <w:spacing w:line="240" w:lineRule="auto"/>
    </w:pPr>
  </w:style>
  <w:style w:type="paragraph" w:customStyle="1" w:styleId="xl162">
    <w:name w:val="xl162"/>
    <w:basedOn w:val="ab"/>
    <w:qFormat/>
    <w:pPr>
      <w:widowControl/>
      <w:pBdr>
        <w:top w:val="single" w:sz="8" w:space="0" w:color="auto"/>
        <w:left w:val="single" w:sz="4" w:space="0" w:color="auto"/>
        <w:bottom w:val="single" w:sz="4" w:space="0" w:color="auto"/>
      </w:pBdr>
      <w:shd w:val="clear" w:color="auto" w:fill="FFCC99"/>
      <w:spacing w:before="100" w:beforeAutospacing="1" w:after="100" w:afterAutospacing="1"/>
      <w:jc w:val="center"/>
    </w:pPr>
    <w:rPr>
      <w:rFonts w:ascii="宋体" w:eastAsia="宋体" w:hAnsi="宋体" w:cs="Arial Unicode MS" w:hint="eastAsia"/>
      <w:kern w:val="0"/>
      <w:sz w:val="20"/>
      <w:szCs w:val="28"/>
    </w:rPr>
  </w:style>
  <w:style w:type="paragraph" w:customStyle="1" w:styleId="affffffffffffffffffffff1">
    <w:name w:val="正文样式"/>
    <w:basedOn w:val="ab"/>
    <w:qFormat/>
    <w:pPr>
      <w:spacing w:beforeLines="50"/>
      <w:ind w:firstLineChars="200" w:firstLine="420"/>
    </w:pPr>
    <w:rPr>
      <w:rFonts w:ascii="Times New Roman" w:eastAsia="宋体" w:hAnsi="Times New Roman" w:cs="Times New Roman"/>
      <w:szCs w:val="24"/>
    </w:rPr>
  </w:style>
  <w:style w:type="paragraph" w:customStyle="1" w:styleId="affffffffffffffffffffff2">
    <w:name w:val="表格文字中"/>
    <w:basedOn w:val="ab"/>
    <w:qFormat/>
    <w:pPr>
      <w:tabs>
        <w:tab w:val="left" w:pos="1727"/>
        <w:tab w:val="left" w:pos="1884"/>
      </w:tabs>
      <w:adjustRightInd w:val="0"/>
      <w:snapToGrid w:val="0"/>
      <w:spacing w:before="120" w:after="120"/>
      <w:ind w:left="578" w:hanging="578"/>
      <w:jc w:val="center"/>
    </w:pPr>
    <w:rPr>
      <w:rFonts w:ascii="宋体" w:eastAsia="宋体" w:hAnsi="宋体" w:cs="Times New Roman"/>
      <w:color w:val="000000"/>
      <w:kern w:val="0"/>
      <w:sz w:val="24"/>
      <w:szCs w:val="24"/>
    </w:rPr>
  </w:style>
  <w:style w:type="paragraph" w:customStyle="1" w:styleId="610">
    <w:name w:val="正文文本缩进61"/>
    <w:basedOn w:val="ab"/>
    <w:qFormat/>
    <w:pPr>
      <w:spacing w:after="120"/>
      <w:ind w:leftChars="200" w:left="420"/>
    </w:pPr>
    <w:rPr>
      <w:rFonts w:ascii="Calibri" w:eastAsia="仿宋" w:hAnsi="Calibri" w:cs="Times New Roman"/>
      <w:kern w:val="0"/>
      <w:sz w:val="24"/>
      <w:szCs w:val="28"/>
    </w:rPr>
  </w:style>
  <w:style w:type="paragraph" w:customStyle="1" w:styleId="217">
    <w:name w:val="样式 首行缩进:  2 字符1"/>
    <w:basedOn w:val="ab"/>
    <w:link w:val="21CharChar"/>
    <w:qFormat/>
    <w:pPr>
      <w:spacing w:line="460" w:lineRule="exact"/>
      <w:ind w:firstLineChars="200" w:firstLine="200"/>
    </w:pPr>
    <w:rPr>
      <w:rFonts w:ascii="Times New Roman" w:eastAsia="仿宋_GB2312" w:hAnsi="Times New Roman" w:cs="宋体"/>
      <w:sz w:val="28"/>
      <w:szCs w:val="28"/>
    </w:rPr>
  </w:style>
  <w:style w:type="paragraph" w:customStyle="1" w:styleId="affffffffffffffffffffff3">
    <w:name w:val="标题三"/>
    <w:basedOn w:val="31"/>
    <w:qFormat/>
    <w:pPr>
      <w:tabs>
        <w:tab w:val="left" w:pos="1740"/>
      </w:tabs>
      <w:spacing w:before="0" w:after="0"/>
      <w:ind w:left="1740" w:hanging="420"/>
    </w:pPr>
  </w:style>
  <w:style w:type="paragraph" w:customStyle="1" w:styleId="1">
    <w:name w:val="式样1"/>
    <w:basedOn w:val="ab"/>
    <w:qFormat/>
    <w:pPr>
      <w:numPr>
        <w:numId w:val="48"/>
      </w:numPr>
      <w:tabs>
        <w:tab w:val="left" w:pos="660"/>
      </w:tabs>
      <w:adjustRightInd w:val="0"/>
      <w:snapToGrid w:val="0"/>
      <w:spacing w:line="360" w:lineRule="auto"/>
    </w:pPr>
    <w:rPr>
      <w:rFonts w:ascii="Times New Roman" w:eastAsia="宋体" w:hAnsi="Times New Roman" w:cs="Times New Roman"/>
      <w:sz w:val="24"/>
      <w:szCs w:val="24"/>
    </w:rPr>
  </w:style>
  <w:style w:type="paragraph" w:customStyle="1" w:styleId="affffffffffffffffffffff4">
    <w:name w:val="页号"/>
    <w:basedOn w:val="aff4"/>
    <w:unhideWhenUsed/>
    <w:qFormat/>
    <w:pPr>
      <w:tabs>
        <w:tab w:val="clear" w:pos="4153"/>
        <w:tab w:val="clear" w:pos="8306"/>
        <w:tab w:val="center" w:pos="4320"/>
        <w:tab w:val="right" w:pos="8640"/>
      </w:tabs>
      <w:adjustRightInd w:val="0"/>
      <w:snapToGrid/>
      <w:spacing w:before="120" w:after="120" w:line="240" w:lineRule="auto"/>
      <w:ind w:left="578" w:hanging="578"/>
      <w:jc w:val="center"/>
      <w:textAlignment w:val="baseline"/>
    </w:pPr>
    <w:rPr>
      <w:rFonts w:ascii="宋体" w:hAnsi="Arial"/>
      <w:spacing w:val="3"/>
      <w:kern w:val="24"/>
      <w:sz w:val="24"/>
    </w:rPr>
  </w:style>
  <w:style w:type="paragraph" w:customStyle="1" w:styleId="affffffffffffffffffffff5">
    <w:name w:val="三级无标题条"/>
    <w:basedOn w:val="ab"/>
    <w:qFormat/>
    <w:rPr>
      <w:rFonts w:ascii="Times New Roman" w:eastAsia="宋体" w:hAnsi="Times New Roman" w:cs="Times New Roman"/>
      <w:szCs w:val="24"/>
    </w:rPr>
  </w:style>
  <w:style w:type="paragraph" w:customStyle="1" w:styleId="1fffff7">
    <w:name w:val="字元 字元 字元1"/>
    <w:basedOn w:val="ab"/>
    <w:semiHidden/>
    <w:qFormat/>
    <w:pPr>
      <w:spacing w:before="280" w:line="360" w:lineRule="auto"/>
      <w:ind w:firstLineChars="200" w:firstLine="200"/>
    </w:pPr>
    <w:rPr>
      <w:rFonts w:ascii="宋体" w:eastAsia="宋体" w:hAnsi="宋体" w:cs="宋体"/>
      <w:sz w:val="24"/>
      <w:szCs w:val="24"/>
    </w:rPr>
  </w:style>
  <w:style w:type="paragraph" w:customStyle="1" w:styleId="042042">
    <w:name w:val="样式 正文文本 + (西文) 宋体 左侧:  0.42 厘米 右侧:  0.42 厘米"/>
    <w:basedOn w:val="afb"/>
    <w:qFormat/>
    <w:pPr>
      <w:autoSpaceDE w:val="0"/>
      <w:autoSpaceDN w:val="0"/>
      <w:spacing w:after="0"/>
      <w:jc w:val="center"/>
      <w:textAlignment w:val="bottom"/>
    </w:pPr>
    <w:rPr>
      <w:rFonts w:ascii="宋体" w:eastAsia="宋体" w:hAnsi="宋体" w:cs="宋体"/>
      <w:kern w:val="0"/>
      <w:sz w:val="24"/>
      <w:szCs w:val="24"/>
    </w:rPr>
  </w:style>
  <w:style w:type="paragraph" w:customStyle="1" w:styleId="affffffffffffffffffffff6">
    <w:name w:val="正文五号仿宋"/>
    <w:basedOn w:val="3ffb"/>
    <w:qFormat/>
    <w:rPr>
      <w:rFonts w:ascii="仿宋_GB2312" w:eastAsia="仿宋_GB2312"/>
    </w:rPr>
  </w:style>
  <w:style w:type="paragraph" w:customStyle="1" w:styleId="3ffb">
    <w:name w:val="正文样式3"/>
    <w:basedOn w:val="ab"/>
    <w:qFormat/>
    <w:pPr>
      <w:spacing w:before="120" w:after="120"/>
      <w:ind w:left="578" w:firstLineChars="200" w:firstLine="200"/>
    </w:pPr>
    <w:rPr>
      <w:rFonts w:ascii="Times New Roman" w:eastAsia="宋体" w:hAnsi="Times New Roman" w:cs="Times New Roman"/>
      <w:szCs w:val="24"/>
    </w:rPr>
  </w:style>
  <w:style w:type="paragraph" w:customStyle="1" w:styleId="0-shiw-a">
    <w:name w:val="0-shiw-项目编号"/>
    <w:qFormat/>
    <w:pPr>
      <w:spacing w:line="300" w:lineRule="exact"/>
      <w:jc w:val="right"/>
    </w:pPr>
    <w:rPr>
      <w:rFonts w:ascii="宋体" w:eastAsia="宋体" w:hAnsi="Times New Roman" w:cs="Times New Roman"/>
      <w:b/>
      <w:kern w:val="2"/>
      <w:sz w:val="28"/>
      <w:szCs w:val="28"/>
    </w:rPr>
  </w:style>
  <w:style w:type="paragraph" w:customStyle="1" w:styleId="affffffffffffffffffffff7">
    <w:name w:val="条"/>
    <w:basedOn w:val="ab"/>
    <w:qFormat/>
    <w:rPr>
      <w:rFonts w:ascii="Times New Roman" w:eastAsia="宋体" w:hAnsi="Times New Roman" w:cs="Times New Roman"/>
      <w:szCs w:val="28"/>
    </w:rPr>
  </w:style>
  <w:style w:type="paragraph" w:customStyle="1" w:styleId="affffffffffffffffffffff8">
    <w:name w:val="表格五中"/>
    <w:qFormat/>
    <w:pPr>
      <w:adjustRightInd w:val="0"/>
      <w:snapToGrid w:val="0"/>
      <w:jc w:val="center"/>
    </w:pPr>
    <w:rPr>
      <w:rFonts w:ascii="宋体" w:eastAsia="宋体" w:hAnsi="宋体" w:cs="Times New Roman"/>
      <w:color w:val="000000"/>
      <w:sz w:val="21"/>
    </w:rPr>
  </w:style>
  <w:style w:type="paragraph" w:customStyle="1" w:styleId="10111">
    <w:name w:val="样式 宋体 小四 首行缩进:  1.01 厘米 行距: 多倍行距 1.1 字行"/>
    <w:basedOn w:val="ab"/>
    <w:qFormat/>
    <w:pPr>
      <w:widowControl/>
      <w:snapToGrid w:val="0"/>
      <w:spacing w:line="360" w:lineRule="auto"/>
      <w:ind w:firstLineChars="219" w:firstLine="545"/>
    </w:pPr>
    <w:rPr>
      <w:rFonts w:ascii="宋体" w:eastAsia="宋体" w:hAnsi="宋体" w:cs="宋体"/>
      <w:kern w:val="0"/>
      <w:sz w:val="24"/>
      <w:szCs w:val="24"/>
    </w:rPr>
  </w:style>
  <w:style w:type="paragraph" w:customStyle="1" w:styleId="xl102">
    <w:name w:val="xl102"/>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宋体" w:hAnsi="Times New Roman" w:cs="Times New Roman"/>
      <w:kern w:val="0"/>
      <w:sz w:val="24"/>
      <w:szCs w:val="24"/>
    </w:rPr>
  </w:style>
  <w:style w:type="paragraph" w:customStyle="1" w:styleId="xl43">
    <w:name w:val="xl43"/>
    <w:basedOn w:val="ab"/>
    <w:qFormat/>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Times New Roman"/>
      <w:kern w:val="0"/>
      <w:sz w:val="24"/>
      <w:szCs w:val="24"/>
    </w:rPr>
  </w:style>
  <w:style w:type="paragraph" w:customStyle="1" w:styleId="0">
    <w:name w:val="样式 表格文字—五号 + 宋体 行距: 最小值 0 磅"/>
    <w:basedOn w:val="affffffb"/>
    <w:qFormat/>
    <w:pPr>
      <w:spacing w:line="0" w:lineRule="atLeast"/>
    </w:pPr>
    <w:rPr>
      <w:rFonts w:ascii="宋体" w:hAnsi="宋体" w:cs="宋体"/>
      <w:szCs w:val="20"/>
    </w:rPr>
  </w:style>
  <w:style w:type="paragraph" w:customStyle="1" w:styleId="2151">
    <w:name w:val="样式 宋体 小四 黑色 首行缩进:  2字符 行距: 1.5 倍行距1"/>
    <w:basedOn w:val="ab"/>
    <w:qFormat/>
    <w:pPr>
      <w:autoSpaceDE w:val="0"/>
      <w:autoSpaceDN w:val="0"/>
      <w:adjustRightInd w:val="0"/>
      <w:snapToGrid w:val="0"/>
      <w:spacing w:line="360" w:lineRule="auto"/>
      <w:ind w:firstLineChars="200" w:firstLine="480"/>
    </w:pPr>
    <w:rPr>
      <w:rFonts w:ascii="宋体" w:eastAsia="宋体" w:hAnsi="宋体" w:cs="Times New Roman"/>
      <w:color w:val="000000"/>
      <w:sz w:val="24"/>
      <w:szCs w:val="28"/>
    </w:rPr>
  </w:style>
  <w:style w:type="paragraph" w:customStyle="1" w:styleId="CharCharCharCharCharCharCharCharCharCharCharCharChar">
    <w:name w:val="Char Char Char Char Char Char Char Char Char Char Char Char Char"/>
    <w:basedOn w:val="ab"/>
    <w:qFormat/>
    <w:pPr>
      <w:spacing w:line="360" w:lineRule="auto"/>
      <w:ind w:firstLineChars="200" w:firstLine="200"/>
    </w:pPr>
    <w:rPr>
      <w:rFonts w:ascii="宋体" w:eastAsia="宋体" w:hAnsi="宋体" w:cs="宋体"/>
      <w:sz w:val="24"/>
      <w:szCs w:val="24"/>
    </w:rPr>
  </w:style>
  <w:style w:type="paragraph" w:customStyle="1" w:styleId="CM112">
    <w:name w:val="CM112"/>
    <w:basedOn w:val="Default"/>
    <w:next w:val="Default"/>
    <w:semiHidden/>
    <w:qFormat/>
    <w:pPr>
      <w:adjustRightInd/>
    </w:pPr>
    <w:rPr>
      <w:rFonts w:ascii="仿宋" w:eastAsia="仿宋" w:hAnsi="仿宋" w:cs="Times New Roman" w:hint="eastAsia"/>
      <w:szCs w:val="20"/>
    </w:rPr>
  </w:style>
  <w:style w:type="paragraph" w:customStyle="1" w:styleId="CY">
    <w:name w:val="CY节标题"/>
    <w:basedOn w:val="20"/>
    <w:next w:val="ab"/>
    <w:qFormat/>
    <w:pPr>
      <w:tabs>
        <w:tab w:val="clear" w:pos="1004"/>
      </w:tabs>
      <w:ind w:left="900" w:firstLine="482"/>
      <w:jc w:val="both"/>
    </w:pPr>
    <w:rPr>
      <w:rFonts w:ascii="Times New Roman" w:hAnsi="Times New Roman"/>
      <w:color w:val="008000"/>
      <w:szCs w:val="32"/>
    </w:rPr>
  </w:style>
  <w:style w:type="paragraph" w:customStyle="1" w:styleId="2TimesNewRoman1">
    <w:name w:val="样式 表格2 + Times New Roman"/>
    <w:basedOn w:val="ab"/>
    <w:qFormat/>
    <w:pPr>
      <w:spacing w:beforeLines="5"/>
      <w:jc w:val="center"/>
    </w:pPr>
    <w:rPr>
      <w:rFonts w:ascii="Times New Roman" w:eastAsia="Times New Roman" w:hAnsi="Times New Roman" w:cs="宋体"/>
      <w:szCs w:val="28"/>
      <w:lang w:val="zh-CN"/>
    </w:rPr>
  </w:style>
  <w:style w:type="paragraph" w:customStyle="1" w:styleId="CM15">
    <w:name w:val="CM15"/>
    <w:basedOn w:val="Default"/>
    <w:next w:val="Default"/>
    <w:qFormat/>
    <w:pPr>
      <w:adjustRightInd/>
    </w:pPr>
    <w:rPr>
      <w:rFonts w:ascii="仿宋" w:eastAsia="仿宋" w:hAnsi="仿宋" w:cs="Times New Roman" w:hint="eastAsia"/>
      <w:szCs w:val="20"/>
    </w:rPr>
  </w:style>
  <w:style w:type="paragraph" w:customStyle="1" w:styleId="-5-">
    <w:name w:val="表内-5-居中"/>
    <w:basedOn w:val="ab"/>
    <w:qFormat/>
    <w:pPr>
      <w:autoSpaceDE w:val="0"/>
      <w:autoSpaceDN w:val="0"/>
      <w:snapToGrid w:val="0"/>
      <w:jc w:val="center"/>
    </w:pPr>
    <w:rPr>
      <w:rFonts w:ascii="宋体" w:eastAsia="宋体" w:hAnsi="Times New Roman" w:cs="宋体"/>
      <w:kern w:val="0"/>
      <w:szCs w:val="24"/>
    </w:rPr>
  </w:style>
  <w:style w:type="paragraph" w:customStyle="1" w:styleId="xl116">
    <w:name w:val="xl116"/>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宋体" w:hAnsi="Times New Roman" w:cs="Times New Roman"/>
      <w:kern w:val="0"/>
      <w:sz w:val="24"/>
      <w:szCs w:val="24"/>
    </w:rPr>
  </w:style>
  <w:style w:type="paragraph" w:customStyle="1" w:styleId="affffffffffffffffffffff9">
    <w:name w:val="图名兰"/>
    <w:basedOn w:val="affffffffffffffffffffffa"/>
    <w:qFormat/>
  </w:style>
  <w:style w:type="paragraph" w:customStyle="1" w:styleId="affffffffffffffffffffffa">
    <w:name w:val="图兰"/>
    <w:basedOn w:val="ab"/>
    <w:qFormat/>
    <w:pPr>
      <w:jc w:val="center"/>
    </w:pPr>
    <w:rPr>
      <w:rFonts w:ascii="Arial" w:eastAsia="宋体" w:hAnsi="Arial" w:cs="Times New Roman"/>
      <w:bCs/>
      <w:szCs w:val="32"/>
    </w:rPr>
  </w:style>
  <w:style w:type="paragraph" w:customStyle="1" w:styleId="2050">
    <w:name w:val="样式 首行缩进:  2 字符 段后: 0.5 行"/>
    <w:basedOn w:val="ab"/>
    <w:qFormat/>
    <w:pPr>
      <w:adjustRightInd w:val="0"/>
      <w:snapToGrid w:val="0"/>
      <w:spacing w:afterLines="30" w:line="300" w:lineRule="auto"/>
      <w:ind w:firstLineChars="200" w:firstLine="200"/>
    </w:pPr>
    <w:rPr>
      <w:rFonts w:ascii="Times New Roman" w:eastAsia="宋体" w:hAnsi="Times New Roman" w:cs="宋体"/>
      <w:sz w:val="28"/>
      <w:szCs w:val="28"/>
    </w:rPr>
  </w:style>
  <w:style w:type="paragraph" w:customStyle="1" w:styleId="155">
    <w:name w:val="样式 行距: 1.5 倍行距"/>
    <w:basedOn w:val="ab"/>
    <w:qFormat/>
    <w:pPr>
      <w:adjustRightInd w:val="0"/>
      <w:spacing w:before="120" w:after="120" w:line="360" w:lineRule="auto"/>
      <w:ind w:left="578" w:firstLineChars="200" w:firstLine="200"/>
      <w:textAlignment w:val="baseline"/>
    </w:pPr>
    <w:rPr>
      <w:rFonts w:ascii="宋体" w:eastAsia="宋体" w:hAnsi="Times New Roman" w:cs="宋体"/>
      <w:kern w:val="0"/>
      <w:szCs w:val="28"/>
    </w:rPr>
  </w:style>
  <w:style w:type="paragraph" w:customStyle="1" w:styleId="affffffffffffffffffffffb">
    <w:name w:val="表头名称"/>
    <w:basedOn w:val="ac"/>
    <w:qFormat/>
    <w:pPr>
      <w:autoSpaceDE w:val="0"/>
      <w:autoSpaceDN w:val="0"/>
      <w:adjustRightInd w:val="0"/>
      <w:spacing w:before="0" w:after="0" w:line="360" w:lineRule="auto"/>
      <w:ind w:firstLineChars="0" w:firstLine="0"/>
      <w:jc w:val="center"/>
    </w:pPr>
    <w:rPr>
      <w:rFonts w:hAnsi="宋体"/>
      <w:kern w:val="0"/>
      <w:sz w:val="24"/>
    </w:rPr>
  </w:style>
  <w:style w:type="paragraph" w:customStyle="1" w:styleId="450">
    <w:name w:val="表标题4.5"/>
    <w:basedOn w:val="ab"/>
    <w:qFormat/>
    <w:pPr>
      <w:tabs>
        <w:tab w:val="center" w:pos="4060"/>
        <w:tab w:val="right" w:pos="8261"/>
      </w:tabs>
      <w:suppressAutoHyphens/>
      <w:adjustRightInd w:val="0"/>
      <w:spacing w:before="240" w:after="120" w:line="0" w:lineRule="atLeast"/>
      <w:ind w:left="578" w:hanging="578"/>
    </w:pPr>
    <w:rPr>
      <w:rFonts w:ascii="黑体" w:eastAsia="黑体" w:hAnsi="Times New Roman" w:cs="Times New Roman"/>
      <w:b/>
      <w:spacing w:val="6"/>
      <w:kern w:val="0"/>
      <w:sz w:val="26"/>
      <w:szCs w:val="26"/>
    </w:rPr>
  </w:style>
  <w:style w:type="paragraph" w:customStyle="1" w:styleId="3ffc">
    <w:name w:val="标题3+居中"/>
    <w:basedOn w:val="31"/>
    <w:qFormat/>
    <w:pPr>
      <w:keepLines w:val="0"/>
      <w:tabs>
        <w:tab w:val="left" w:pos="1740"/>
      </w:tabs>
      <w:spacing w:before="0" w:after="0"/>
      <w:ind w:left="1740" w:hanging="420"/>
      <w:jc w:val="center"/>
      <w:textAlignment w:val="baseline"/>
    </w:pPr>
    <w:rPr>
      <w:rFonts w:eastAsia="宋体"/>
      <w:b/>
      <w:bCs/>
      <w:kern w:val="0"/>
      <w:sz w:val="24"/>
      <w:szCs w:val="24"/>
    </w:rPr>
  </w:style>
  <w:style w:type="paragraph" w:customStyle="1" w:styleId="item111">
    <w:name w:val="item1.1.1"/>
    <w:basedOn w:val="ab"/>
    <w:qFormat/>
    <w:pPr>
      <w:spacing w:line="360" w:lineRule="auto"/>
    </w:pPr>
    <w:rPr>
      <w:rFonts w:ascii="Times New Roman" w:eastAsia="宋体" w:hAnsi="Times New Roman" w:cs="Times New Roman"/>
      <w:sz w:val="24"/>
      <w:szCs w:val="28"/>
    </w:rPr>
  </w:style>
  <w:style w:type="paragraph" w:customStyle="1" w:styleId="CM88">
    <w:name w:val="CM88"/>
    <w:basedOn w:val="Default"/>
    <w:next w:val="Default"/>
    <w:semiHidden/>
    <w:qFormat/>
    <w:pPr>
      <w:adjustRightInd/>
    </w:pPr>
    <w:rPr>
      <w:rFonts w:ascii="仿宋" w:eastAsia="仿宋" w:hAnsi="仿宋" w:cs="Times New Roman" w:hint="eastAsia"/>
      <w:szCs w:val="20"/>
    </w:rPr>
  </w:style>
  <w:style w:type="paragraph" w:customStyle="1" w:styleId="218">
    <w:name w:val="21"/>
    <w:next w:val="ab"/>
    <w:uiPriority w:val="99"/>
    <w:qFormat/>
    <w:pPr>
      <w:widowControl w:val="0"/>
      <w:spacing w:before="120" w:after="120"/>
      <w:ind w:firstLine="567"/>
      <w:jc w:val="both"/>
    </w:pPr>
    <w:rPr>
      <w:rFonts w:ascii="Times New Roman" w:eastAsia="宋体" w:hAnsi="Times New Roman" w:cs="Times New Roman"/>
      <w:kern w:val="2"/>
      <w:sz w:val="28"/>
    </w:rPr>
  </w:style>
  <w:style w:type="paragraph" w:customStyle="1" w:styleId="2ffff4">
    <w:name w:val="封面标题2"/>
    <w:basedOn w:val="ab"/>
    <w:qFormat/>
    <w:pPr>
      <w:spacing w:line="360" w:lineRule="auto"/>
      <w:jc w:val="center"/>
    </w:pPr>
    <w:rPr>
      <w:rFonts w:ascii="Times New Roman" w:eastAsia="宋体" w:hAnsi="Times New Roman" w:cs="Times New Roman"/>
      <w:b/>
      <w:sz w:val="44"/>
      <w:szCs w:val="28"/>
    </w:rPr>
  </w:style>
  <w:style w:type="paragraph" w:customStyle="1" w:styleId="puce1erniveau">
    <w:name w:val="_puce (1er niveau)"/>
    <w:unhideWhenUsed/>
    <w:qFormat/>
    <w:pPr>
      <w:spacing w:before="120" w:after="120" w:line="280" w:lineRule="atLeast"/>
      <w:ind w:left="851" w:hanging="284"/>
      <w:jc w:val="both"/>
    </w:pPr>
    <w:rPr>
      <w:rFonts w:ascii="Times New Roman" w:eastAsia="宋体" w:hAnsi="Times New Roman" w:cs="Times New Roman"/>
      <w:sz w:val="24"/>
      <w:lang w:val="fr-FR"/>
    </w:rPr>
  </w:style>
  <w:style w:type="paragraph" w:customStyle="1" w:styleId="09925">
    <w:name w:val="样式 首行缩进:  0.99 厘米 行距: 固定值 25 磅"/>
    <w:basedOn w:val="ab"/>
    <w:qFormat/>
    <w:pPr>
      <w:adjustRightInd w:val="0"/>
      <w:snapToGrid w:val="0"/>
      <w:spacing w:line="336" w:lineRule="auto"/>
      <w:ind w:firstLine="567"/>
    </w:pPr>
    <w:rPr>
      <w:rFonts w:ascii="宋体" w:eastAsia="宋体" w:hAnsi="Times New Roman" w:cs="宋体"/>
      <w:sz w:val="24"/>
      <w:szCs w:val="28"/>
    </w:rPr>
  </w:style>
  <w:style w:type="paragraph" w:customStyle="1" w:styleId="Char1CharCharCharCharChar">
    <w:name w:val="Char1 Char Char Char Char Char"/>
    <w:basedOn w:val="ab"/>
    <w:qFormat/>
    <w:rPr>
      <w:rFonts w:ascii="Times New Roman" w:eastAsia="宋体" w:hAnsi="Times New Roman" w:cs="Times New Roman"/>
      <w:szCs w:val="24"/>
    </w:rPr>
  </w:style>
  <w:style w:type="paragraph" w:customStyle="1" w:styleId="affffffffffffffffffffffc">
    <w:name w:val="内部地址姓名"/>
    <w:basedOn w:val="ab"/>
    <w:qFormat/>
    <w:rPr>
      <w:rFonts w:ascii="Times New Roman" w:eastAsia="宋体" w:hAnsi="Times New Roman" w:cs="Times New Roman"/>
      <w:szCs w:val="24"/>
    </w:rPr>
  </w:style>
  <w:style w:type="paragraph" w:customStyle="1" w:styleId="305050505">
    <w:name w:val="样式 样式 样式 标题 3 + 段前: 0.5 行 段后: 0.5 行 + 段前: 0.5 行 段后: 0.5 行 + 段前: ..."/>
    <w:basedOn w:val="ab"/>
    <w:qFormat/>
    <w:pPr>
      <w:keepNext/>
      <w:keepLines/>
      <w:numPr>
        <w:ilvl w:val="2"/>
        <w:numId w:val="4"/>
      </w:numPr>
      <w:adjustRightInd w:val="0"/>
      <w:spacing w:beforeLines="50" w:afterLines="50" w:line="520" w:lineRule="exact"/>
      <w:jc w:val="left"/>
      <w:outlineLvl w:val="2"/>
    </w:pPr>
    <w:rPr>
      <w:rFonts w:ascii="Times New Roman" w:eastAsia="华文中宋" w:hAnsi="Times New Roman" w:cs="宋体"/>
      <w:color w:val="000000"/>
      <w:spacing w:val="10"/>
      <w:sz w:val="28"/>
      <w:szCs w:val="28"/>
    </w:rPr>
  </w:style>
  <w:style w:type="paragraph" w:customStyle="1" w:styleId="affffffffffffffffffffffd">
    <w:name w:val="首页脚注"/>
    <w:basedOn w:val="aff4"/>
    <w:qFormat/>
    <w:pPr>
      <w:keepLines/>
      <w:widowControl/>
      <w:tabs>
        <w:tab w:val="clear" w:pos="4153"/>
        <w:tab w:val="clear" w:pos="8306"/>
        <w:tab w:val="center" w:pos="4320"/>
      </w:tabs>
      <w:overflowPunct w:val="0"/>
      <w:autoSpaceDE w:val="0"/>
      <w:autoSpaceDN w:val="0"/>
      <w:adjustRightInd w:val="0"/>
      <w:snapToGrid/>
      <w:spacing w:line="360" w:lineRule="auto"/>
      <w:ind w:firstLine="0"/>
      <w:jc w:val="center"/>
      <w:textAlignment w:val="baseline"/>
    </w:pPr>
    <w:rPr>
      <w:kern w:val="0"/>
      <w:sz w:val="28"/>
      <w:szCs w:val="28"/>
    </w:rPr>
  </w:style>
  <w:style w:type="paragraph" w:customStyle="1" w:styleId="1fffff8">
    <w:name w:val="表格文字 1"/>
    <w:basedOn w:val="ab"/>
    <w:qFormat/>
    <w:pPr>
      <w:adjustRightInd w:val="0"/>
      <w:snapToGrid w:val="0"/>
      <w:jc w:val="center"/>
    </w:pPr>
    <w:rPr>
      <w:rFonts w:ascii="Times New Roman" w:eastAsia="宋体" w:hAnsi="Times New Roman" w:cs="Times New Roman"/>
      <w:szCs w:val="21"/>
    </w:rPr>
  </w:style>
  <w:style w:type="paragraph" w:customStyle="1" w:styleId="2ffff5">
    <w:name w:val="样式 列表编号 + 居中2"/>
    <w:basedOn w:val="a3"/>
    <w:qFormat/>
    <w:pPr>
      <w:widowControl w:val="0"/>
      <w:numPr>
        <w:numId w:val="0"/>
      </w:numPr>
      <w:tabs>
        <w:tab w:val="left" w:pos="902"/>
      </w:tabs>
      <w:spacing w:after="120" w:line="360" w:lineRule="auto"/>
      <w:ind w:left="480" w:hanging="480"/>
      <w:jc w:val="center"/>
    </w:pPr>
    <w:rPr>
      <w:rFonts w:eastAsia="宋体" w:hAnsi="宋体"/>
      <w:b w:val="0"/>
      <w:kern w:val="2"/>
      <w:sz w:val="21"/>
    </w:rPr>
  </w:style>
  <w:style w:type="paragraph" w:customStyle="1" w:styleId="5fb">
    <w:name w:val="表内5中"/>
    <w:basedOn w:val="ab"/>
    <w:qFormat/>
    <w:pPr>
      <w:autoSpaceDE w:val="0"/>
      <w:snapToGrid w:val="0"/>
      <w:jc w:val="center"/>
    </w:pPr>
    <w:rPr>
      <w:rFonts w:ascii="宋体" w:eastAsia="宋体" w:hAnsi="宋体" w:cs="Times New Roman"/>
      <w:color w:val="000000"/>
      <w:kern w:val="1"/>
      <w:sz w:val="24"/>
      <w:szCs w:val="24"/>
      <w:lang w:eastAsia="ar-SA"/>
    </w:rPr>
  </w:style>
  <w:style w:type="paragraph" w:customStyle="1" w:styleId="point">
    <w:name w:val="_point"/>
    <w:unhideWhenUsed/>
    <w:qFormat/>
    <w:pPr>
      <w:spacing w:before="120" w:after="120"/>
      <w:ind w:left="1418" w:hanging="284"/>
      <w:jc w:val="both"/>
    </w:pPr>
    <w:rPr>
      <w:rFonts w:ascii="Times New Roman" w:eastAsia="宋体" w:hAnsi="Times New Roman" w:cs="Times New Roman"/>
      <w:sz w:val="24"/>
      <w:lang w:val="fr-FR"/>
    </w:rPr>
  </w:style>
  <w:style w:type="paragraph" w:customStyle="1" w:styleId="16731">
    <w:name w:val="16.7.3.1"/>
    <w:basedOn w:val="43"/>
    <w:qFormat/>
    <w:pPr>
      <w:numPr>
        <w:numId w:val="49"/>
      </w:numPr>
      <w:tabs>
        <w:tab w:val="clear" w:pos="2445"/>
      </w:tabs>
      <w:spacing w:line="312" w:lineRule="auto"/>
      <w:jc w:val="both"/>
    </w:pPr>
    <w:rPr>
      <w:rFonts w:eastAsia="黑体"/>
      <w:b/>
      <w:bCs/>
      <w:sz w:val="24"/>
      <w:szCs w:val="24"/>
    </w:rPr>
  </w:style>
  <w:style w:type="paragraph" w:customStyle="1" w:styleId="ghf1">
    <w:name w:val="ghf1"/>
    <w:basedOn w:val="afff"/>
    <w:next w:val="10"/>
    <w:qFormat/>
    <w:rPr>
      <w:rFonts w:ascii="黑体" w:eastAsia="黑体" w:hAnsi="黑体"/>
      <w:b w:val="0"/>
      <w:spacing w:val="10"/>
      <w:sz w:val="32"/>
    </w:rPr>
  </w:style>
  <w:style w:type="paragraph" w:customStyle="1" w:styleId="CM98">
    <w:name w:val="CM98"/>
    <w:basedOn w:val="Default"/>
    <w:next w:val="Default"/>
    <w:semiHidden/>
    <w:qFormat/>
    <w:pPr>
      <w:adjustRightInd/>
    </w:pPr>
    <w:rPr>
      <w:rFonts w:ascii="仿宋" w:eastAsia="仿宋" w:hAnsi="仿宋" w:cs="Times New Roman" w:hint="eastAsia"/>
      <w:szCs w:val="20"/>
    </w:rPr>
  </w:style>
  <w:style w:type="paragraph" w:customStyle="1" w:styleId="2ffff6">
    <w:name w:val="表头2"/>
    <w:basedOn w:val="ab"/>
    <w:next w:val="af3"/>
    <w:qFormat/>
    <w:pPr>
      <w:adjustRightInd w:val="0"/>
      <w:snapToGrid w:val="0"/>
      <w:spacing w:beforeLines="50"/>
      <w:jc w:val="center"/>
    </w:pPr>
    <w:rPr>
      <w:rFonts w:ascii="楷体_GB2312" w:eastAsia="楷体_GB2312" w:hAnsi="宋体" w:cs="Times New Roman"/>
      <w:b/>
      <w:spacing w:val="10"/>
      <w:sz w:val="24"/>
      <w:szCs w:val="24"/>
    </w:rPr>
  </w:style>
  <w:style w:type="paragraph" w:customStyle="1" w:styleId="530">
    <w:name w:val="表标题5.3"/>
    <w:basedOn w:val="ab"/>
    <w:qFormat/>
    <w:pPr>
      <w:spacing w:beforeLines="100" w:after="120" w:line="0" w:lineRule="atLeast"/>
      <w:ind w:left="578" w:hanging="578"/>
    </w:pPr>
    <w:rPr>
      <w:rFonts w:ascii="Times New Roman" w:eastAsia="黑体" w:hAnsi="Times New Roman" w:cs="Times New Roman"/>
      <w:b/>
      <w:sz w:val="24"/>
      <w:szCs w:val="24"/>
    </w:rPr>
  </w:style>
  <w:style w:type="paragraph" w:customStyle="1" w:styleId="CM20">
    <w:name w:val="CM20"/>
    <w:basedOn w:val="Default"/>
    <w:next w:val="Default"/>
    <w:semiHidden/>
    <w:qFormat/>
    <w:pPr>
      <w:adjustRightInd/>
    </w:pPr>
    <w:rPr>
      <w:rFonts w:ascii="仿宋" w:eastAsia="仿宋" w:hAnsi="仿宋" w:cs="Times New Roman" w:hint="eastAsia"/>
      <w:szCs w:val="20"/>
    </w:rPr>
  </w:style>
  <w:style w:type="paragraph" w:customStyle="1" w:styleId="affffffffffffffffffffffe">
    <w:name w:val="缩絖"/>
    <w:basedOn w:val="afb"/>
    <w:qFormat/>
    <w:pPr>
      <w:adjustRightInd w:val="0"/>
      <w:spacing w:line="312" w:lineRule="atLeast"/>
      <w:ind w:firstLine="420"/>
      <w:textAlignment w:val="baseline"/>
    </w:pPr>
    <w:rPr>
      <w:rFonts w:ascii="Times New Roman" w:eastAsia="宋体" w:hAnsi="Times New Roman" w:cs="Times New Roman"/>
      <w:kern w:val="0"/>
      <w:sz w:val="27"/>
      <w:szCs w:val="20"/>
    </w:rPr>
  </w:style>
  <w:style w:type="paragraph" w:customStyle="1" w:styleId="Figure">
    <w:name w:val="Figure"/>
    <w:basedOn w:val="BodyIndent"/>
    <w:next w:val="BodyIndent"/>
    <w:qFormat/>
    <w:pPr>
      <w:tabs>
        <w:tab w:val="left" w:pos="1985"/>
      </w:tabs>
      <w:spacing w:line="200" w:lineRule="atLeast"/>
      <w:ind w:left="1985" w:hanging="1134"/>
      <w:jc w:val="left"/>
    </w:pPr>
    <w:rPr>
      <w:rFonts w:ascii="Arial" w:hAnsi="Arial"/>
      <w:i/>
      <w:sz w:val="18"/>
    </w:rPr>
  </w:style>
  <w:style w:type="paragraph" w:customStyle="1" w:styleId="afffffffffffffffffffffff">
    <w:name w:val="南沙表内容"/>
    <w:basedOn w:val="afffffffff7"/>
    <w:qFormat/>
    <w:rPr>
      <w:szCs w:val="24"/>
    </w:rPr>
  </w:style>
  <w:style w:type="paragraph" w:customStyle="1" w:styleId="CcList">
    <w:name w:val="Cc List"/>
    <w:basedOn w:val="ab"/>
    <w:unhideWhenUsed/>
    <w:qFormat/>
    <w:pPr>
      <w:widowControl/>
      <w:spacing w:before="120" w:after="120"/>
      <w:ind w:left="578" w:hanging="578"/>
    </w:pPr>
    <w:rPr>
      <w:rFonts w:ascii="Arial" w:eastAsia="宋体" w:hAnsi="Arial" w:cs="Times New Roman"/>
      <w:kern w:val="0"/>
      <w:sz w:val="22"/>
      <w:szCs w:val="28"/>
    </w:rPr>
  </w:style>
  <w:style w:type="paragraph" w:customStyle="1" w:styleId="afffffffffffffffffffffff0">
    <w:name w:val="节标题"/>
    <w:basedOn w:val="ab"/>
    <w:qFormat/>
    <w:pPr>
      <w:adjustRightInd w:val="0"/>
      <w:spacing w:after="60" w:line="312" w:lineRule="atLeast"/>
      <w:ind w:firstLine="567"/>
      <w:jc w:val="center"/>
      <w:textAlignment w:val="baseline"/>
    </w:pPr>
    <w:rPr>
      <w:rFonts w:ascii="Times New Roman" w:eastAsia="黑体" w:hAnsi="Times New Roman" w:cs="Times New Roman"/>
      <w:color w:val="800000"/>
      <w:kern w:val="0"/>
      <w:sz w:val="24"/>
      <w:szCs w:val="28"/>
    </w:rPr>
  </w:style>
  <w:style w:type="paragraph" w:customStyle="1" w:styleId="-21">
    <w:name w:val="样式 表格-五号 + 首行缩进:  2 字符1"/>
    <w:basedOn w:val="ab"/>
    <w:qFormat/>
    <w:pPr>
      <w:adjustRightInd w:val="0"/>
      <w:spacing w:before="120" w:after="120"/>
      <w:ind w:left="578" w:hanging="578"/>
      <w:jc w:val="center"/>
      <w:textAlignment w:val="baseline"/>
    </w:pPr>
    <w:rPr>
      <w:rFonts w:ascii="宋体" w:eastAsia="宋体" w:hAnsi="Times New Roman" w:cs="宋体"/>
      <w:kern w:val="0"/>
      <w:szCs w:val="28"/>
    </w:rPr>
  </w:style>
  <w:style w:type="paragraph" w:customStyle="1" w:styleId="127">
    <w:name w:val="样式 正文缩进文本条款表格标题正文缩进1 + 首行缩进:  2 字符"/>
    <w:basedOn w:val="ac"/>
    <w:qFormat/>
    <w:pPr>
      <w:ind w:left="578" w:firstLineChars="0" w:firstLine="480"/>
    </w:pPr>
    <w:rPr>
      <w:rFonts w:cs="宋体"/>
      <w:sz w:val="21"/>
      <w:szCs w:val="21"/>
    </w:rPr>
  </w:style>
  <w:style w:type="paragraph" w:customStyle="1" w:styleId="2150">
    <w:name w:val="样式 标题 2 + 小四 行距: 1.5 倍行距"/>
    <w:basedOn w:val="20"/>
    <w:qFormat/>
    <w:pPr>
      <w:tabs>
        <w:tab w:val="clear" w:pos="1004"/>
      </w:tabs>
      <w:spacing w:before="0" w:after="0" w:line="360" w:lineRule="auto"/>
      <w:ind w:left="0" w:firstLine="0"/>
      <w:jc w:val="both"/>
    </w:pPr>
    <w:rPr>
      <w:rFonts w:ascii="宋体" w:eastAsia="宋体" w:hAnsi="宋体" w:cs="宋体"/>
      <w:b/>
      <w:bCs/>
      <w:sz w:val="24"/>
      <w:szCs w:val="24"/>
    </w:rPr>
  </w:style>
  <w:style w:type="paragraph" w:customStyle="1" w:styleId="tj-40">
    <w:name w:val="tj专题-标题4"/>
    <w:next w:val="ab"/>
    <w:qFormat/>
    <w:pPr>
      <w:spacing w:line="360" w:lineRule="auto"/>
      <w:ind w:firstLineChars="200" w:firstLine="200"/>
      <w:outlineLvl w:val="4"/>
    </w:pPr>
    <w:rPr>
      <w:rFonts w:ascii="宋体" w:eastAsia="宋体" w:hAnsi="宋体" w:cs="宋体"/>
      <w:kern w:val="2"/>
      <w:sz w:val="21"/>
    </w:rPr>
  </w:style>
  <w:style w:type="paragraph" w:customStyle="1" w:styleId="afffffffffffffffffffffff1">
    <w:name w:val="新表格"/>
    <w:basedOn w:val="ab"/>
    <w:qFormat/>
    <w:pPr>
      <w:ind w:left="420"/>
      <w:jc w:val="center"/>
    </w:pPr>
    <w:rPr>
      <w:rFonts w:ascii="Times New Roman" w:eastAsia="宋体" w:hAnsi="Times New Roman" w:cs="Times New Roman"/>
      <w:b/>
      <w:bCs/>
      <w:sz w:val="24"/>
      <w:szCs w:val="24"/>
    </w:rPr>
  </w:style>
  <w:style w:type="paragraph" w:customStyle="1" w:styleId="12261">
    <w:name w:val="标题12.2.6.1"/>
    <w:basedOn w:val="ab"/>
    <w:qFormat/>
    <w:pPr>
      <w:keepNext/>
      <w:keepLines/>
      <w:tabs>
        <w:tab w:val="left" w:pos="2946"/>
      </w:tabs>
      <w:spacing w:before="120" w:afterLines="50" w:line="312" w:lineRule="auto"/>
      <w:ind w:left="1997" w:hanging="851"/>
      <w:jc w:val="left"/>
      <w:outlineLvl w:val="3"/>
    </w:pPr>
    <w:rPr>
      <w:rFonts w:ascii="宋体" w:eastAsia="黑体" w:hAnsi="宋体" w:cs="宋体"/>
      <w:b/>
      <w:sz w:val="24"/>
      <w:szCs w:val="24"/>
    </w:rPr>
  </w:style>
  <w:style w:type="paragraph" w:customStyle="1" w:styleId="024">
    <w:name w:val="样式 正文首行缩进 + 段后: 0 磅 行距: 固定值 24 磅"/>
    <w:basedOn w:val="aff"/>
    <w:qFormat/>
    <w:pPr>
      <w:tabs>
        <w:tab w:val="clear" w:pos="0"/>
      </w:tabs>
      <w:spacing w:after="0" w:line="324" w:lineRule="auto"/>
      <w:ind w:firstLineChars="194" w:firstLine="194"/>
      <w:textAlignment w:val="auto"/>
    </w:pPr>
    <w:rPr>
      <w:rFonts w:ascii="Times New Roman"/>
      <w:spacing w:val="8"/>
      <w:sz w:val="21"/>
      <w:szCs w:val="20"/>
    </w:rPr>
  </w:style>
  <w:style w:type="paragraph" w:customStyle="1" w:styleId="333CharCharCharChar31Char323Char">
    <w:name w:val="样式 标题 3标题3标题 3 Char Char Char Char标题 31 Char标题 32标题 3 Char ..."/>
    <w:basedOn w:val="31"/>
    <w:qFormat/>
    <w:pPr>
      <w:tabs>
        <w:tab w:val="clear" w:pos="1080"/>
      </w:tabs>
      <w:adjustRightInd w:val="0"/>
      <w:snapToGrid w:val="0"/>
      <w:spacing w:before="156" w:after="0" w:line="300" w:lineRule="auto"/>
      <w:ind w:left="0" w:firstLine="0"/>
    </w:pPr>
    <w:rPr>
      <w:rFonts w:cs="宋体"/>
      <w:color w:val="auto"/>
      <w:sz w:val="26"/>
    </w:rPr>
  </w:style>
  <w:style w:type="paragraph" w:customStyle="1" w:styleId="81-1">
    <w:name w:val="表8.1-1"/>
    <w:basedOn w:val="ab"/>
    <w:qFormat/>
    <w:pPr>
      <w:numPr>
        <w:numId w:val="50"/>
      </w:numPr>
      <w:adjustRightInd w:val="0"/>
      <w:snapToGrid w:val="0"/>
      <w:spacing w:beforeLines="100" w:after="120" w:line="0" w:lineRule="atLeast"/>
      <w:jc w:val="center"/>
    </w:pPr>
    <w:rPr>
      <w:rFonts w:ascii="黑体" w:eastAsia="黑体" w:hAnsi="Times New Roman" w:cs="Times New Roman"/>
      <w:b/>
      <w:sz w:val="24"/>
      <w:szCs w:val="24"/>
    </w:rPr>
  </w:style>
  <w:style w:type="paragraph" w:customStyle="1" w:styleId="241">
    <w:name w:val="样式 样式 表标题2.4 + 居中 段前: 1 行 + 两端对齐"/>
    <w:basedOn w:val="2410"/>
    <w:qFormat/>
    <w:pPr>
      <w:numPr>
        <w:numId w:val="51"/>
      </w:numPr>
      <w:jc w:val="both"/>
    </w:pPr>
  </w:style>
  <w:style w:type="paragraph" w:customStyle="1" w:styleId="Afffffffffffffffffffffff2">
    <w:name w:val="A表头"/>
    <w:basedOn w:val="af7"/>
    <w:qFormat/>
  </w:style>
  <w:style w:type="paragraph" w:customStyle="1" w:styleId="3huibian303800">
    <w:name w:val="样式 标题 3huibian_标题 3 + 华文细黑 小四 左侧:  0.38 厘米 段前: 0 磅 段后: 0 磅..."/>
    <w:basedOn w:val="31"/>
    <w:qFormat/>
    <w:pPr>
      <w:tabs>
        <w:tab w:val="left" w:pos="1740"/>
      </w:tabs>
      <w:spacing w:before="0" w:after="0"/>
      <w:ind w:left="1740" w:hanging="420"/>
    </w:pPr>
  </w:style>
  <w:style w:type="paragraph" w:customStyle="1" w:styleId="812">
    <w:name w:val="列出段落81"/>
    <w:basedOn w:val="ab"/>
    <w:qFormat/>
    <w:pPr>
      <w:ind w:firstLineChars="200" w:firstLine="420"/>
    </w:pPr>
    <w:rPr>
      <w:rFonts w:ascii="Calibri" w:eastAsia="宋体" w:hAnsi="Calibri" w:cs="黑体"/>
    </w:rPr>
  </w:style>
  <w:style w:type="paragraph" w:customStyle="1" w:styleId="afffffffffffffffffffffff3">
    <w:name w:val="点项目"/>
    <w:qFormat/>
    <w:pPr>
      <w:tabs>
        <w:tab w:val="left" w:pos="550"/>
        <w:tab w:val="left" w:pos="874"/>
      </w:tabs>
      <w:adjustRightInd w:val="0"/>
      <w:snapToGrid w:val="0"/>
      <w:spacing w:before="240" w:line="240" w:lineRule="atLeast"/>
      <w:ind w:left="874" w:hanging="420"/>
      <w:jc w:val="both"/>
    </w:pPr>
    <w:rPr>
      <w:rFonts w:ascii="Times New Roman" w:eastAsia="宋体" w:hAnsi="Times New Roman" w:cs="Times New Roman"/>
      <w:b/>
      <w:spacing w:val="12"/>
      <w:sz w:val="24"/>
    </w:rPr>
  </w:style>
  <w:style w:type="paragraph" w:customStyle="1" w:styleId="Char5CharChar">
    <w:name w:val="Char5 Char Char"/>
    <w:basedOn w:val="ab"/>
    <w:qFormat/>
    <w:pPr>
      <w:spacing w:line="360" w:lineRule="auto"/>
      <w:ind w:firstLineChars="200" w:firstLine="200"/>
    </w:pPr>
    <w:rPr>
      <w:rFonts w:ascii="宋体" w:eastAsia="宋体" w:hAnsi="宋体" w:cs="宋体"/>
      <w:sz w:val="24"/>
      <w:szCs w:val="24"/>
    </w:rPr>
  </w:style>
  <w:style w:type="paragraph" w:customStyle="1" w:styleId="CM102">
    <w:name w:val="CM102"/>
    <w:basedOn w:val="Default"/>
    <w:next w:val="Default"/>
    <w:semiHidden/>
    <w:qFormat/>
    <w:pPr>
      <w:adjustRightInd/>
    </w:pPr>
    <w:rPr>
      <w:rFonts w:ascii="仿宋" w:eastAsia="仿宋" w:hAnsi="仿宋" w:cs="Times New Roman" w:hint="eastAsia"/>
      <w:szCs w:val="20"/>
    </w:rPr>
  </w:style>
  <w:style w:type="paragraph" w:customStyle="1" w:styleId="710">
    <w:name w:val="正文缩进71"/>
    <w:basedOn w:val="ab"/>
    <w:qFormat/>
    <w:pPr>
      <w:ind w:firstLineChars="200" w:firstLine="420"/>
    </w:pPr>
    <w:rPr>
      <w:rFonts w:ascii="Times New Roman" w:eastAsia="宋体" w:hAnsi="Times New Roman" w:cs="Times New Roman"/>
      <w:szCs w:val="24"/>
    </w:rPr>
  </w:style>
  <w:style w:type="paragraph" w:customStyle="1" w:styleId="CM75">
    <w:name w:val="CM75"/>
    <w:basedOn w:val="Default"/>
    <w:next w:val="Default"/>
    <w:qFormat/>
    <w:pPr>
      <w:adjustRightInd/>
    </w:pPr>
    <w:rPr>
      <w:rFonts w:ascii="仿宋" w:eastAsia="仿宋" w:hAnsi="仿宋" w:cs="Times New Roman" w:hint="eastAsia"/>
      <w:szCs w:val="20"/>
    </w:rPr>
  </w:style>
  <w:style w:type="paragraph" w:customStyle="1" w:styleId="41111411114Char1111Char4111">
    <w:name w:val="样式 标题 41.1.1.1标题 4.1.1.1.1标题 4 Char款1.1.1.1 Char标4段1.1.1..."/>
    <w:basedOn w:val="43"/>
    <w:qFormat/>
    <w:pPr>
      <w:tabs>
        <w:tab w:val="clear" w:pos="2445"/>
      </w:tabs>
      <w:spacing w:line="312" w:lineRule="auto"/>
      <w:ind w:left="851" w:hanging="851"/>
      <w:jc w:val="both"/>
    </w:pPr>
    <w:rPr>
      <w:rFonts w:eastAsia="黑体" w:cs="宋体"/>
      <w:b/>
      <w:bCs/>
      <w:sz w:val="24"/>
    </w:rPr>
  </w:style>
  <w:style w:type="paragraph" w:customStyle="1" w:styleId="Hjr-afsn5">
    <w:name w:val="Hjr-afsn 5"/>
    <w:qFormat/>
    <w:pPr>
      <w:tabs>
        <w:tab w:val="left" w:pos="-720"/>
        <w:tab w:val="left" w:pos="0"/>
        <w:tab w:val="left" w:pos="720"/>
        <w:tab w:val="left" w:pos="1440"/>
        <w:tab w:val="left" w:pos="2160"/>
        <w:tab w:val="left" w:pos="2880"/>
        <w:tab w:val="left" w:pos="3600"/>
      </w:tabs>
      <w:suppressAutoHyphens/>
      <w:ind w:left="4254" w:hanging="599"/>
    </w:pPr>
    <w:rPr>
      <w:rFonts w:ascii="CG Times" w:eastAsia="Times New Roman" w:hAnsi="CG Times" w:cs="Times New Roman"/>
      <w:sz w:val="23"/>
      <w:lang w:eastAsia="en-US"/>
    </w:rPr>
  </w:style>
  <w:style w:type="paragraph" w:customStyle="1" w:styleId="222">
    <w:name w:val="样式 (中文) 黑体 小四 首行缩进:  2 字符 行距: 固定值 22 磅"/>
    <w:basedOn w:val="ab"/>
    <w:qFormat/>
    <w:pPr>
      <w:numPr>
        <w:numId w:val="52"/>
      </w:numPr>
      <w:spacing w:beforeLines="50" w:afterLines="50" w:line="440" w:lineRule="exact"/>
      <w:ind w:left="2586" w:firstLine="0"/>
    </w:pPr>
    <w:rPr>
      <w:rFonts w:ascii="黑体" w:eastAsia="黑体" w:hAnsi="宋体" w:cs="宋体"/>
      <w:b/>
      <w:sz w:val="28"/>
      <w:szCs w:val="28"/>
    </w:rPr>
  </w:style>
  <w:style w:type="paragraph" w:customStyle="1" w:styleId="31113CharChar3CharHeading31">
    <w:name w:val="样式 标题 31.1.1条标题 3 Char Char标题 3 Char三级标题，黑粗，四号，序号Heading 3...1"/>
    <w:basedOn w:val="31"/>
    <w:qFormat/>
    <w:pPr>
      <w:tabs>
        <w:tab w:val="left" w:pos="1740"/>
      </w:tabs>
      <w:spacing w:before="0" w:after="0"/>
      <w:ind w:left="1740" w:hanging="420"/>
      <w:jc w:val="both"/>
    </w:pPr>
    <w:rPr>
      <w:rFonts w:eastAsia="宋体" w:cs="宋体"/>
      <w:sz w:val="32"/>
    </w:rPr>
  </w:style>
  <w:style w:type="paragraph" w:customStyle="1" w:styleId="o10">
    <w:name w:val="???¡§?????¡§?o?1"/>
    <w:unhideWhenUsed/>
    <w:qFormat/>
    <w:pPr>
      <w:keepNext/>
      <w:keepLines/>
      <w:widowControl w:val="0"/>
      <w:tabs>
        <w:tab w:val="left" w:pos="600"/>
      </w:tabs>
      <w:spacing w:before="120" w:afterLines="100"/>
      <w:ind w:left="599" w:hangingChars="271" w:hanging="599"/>
      <w:jc w:val="both"/>
      <w:outlineLvl w:val="0"/>
    </w:pPr>
    <w:rPr>
      <w:rFonts w:ascii="Arial" w:eastAsia="宋体" w:hAnsi="Arial" w:cs="Arial"/>
      <w:b/>
      <w:bCs/>
      <w:kern w:val="44"/>
      <w:sz w:val="22"/>
      <w:szCs w:val="22"/>
    </w:rPr>
  </w:style>
  <w:style w:type="paragraph" w:customStyle="1" w:styleId="afffffffffffffffffffffff4">
    <w:name w:val="表内五中"/>
    <w:qFormat/>
    <w:pPr>
      <w:adjustRightInd w:val="0"/>
      <w:ind w:left="-50"/>
      <w:jc w:val="center"/>
      <w:textAlignment w:val="baseline"/>
    </w:pPr>
    <w:rPr>
      <w:rFonts w:ascii="Times New Roman" w:eastAsia="宋体" w:hAnsi="Times New Roman" w:cs="Times New Roman"/>
      <w:sz w:val="21"/>
    </w:rPr>
  </w:style>
  <w:style w:type="paragraph" w:customStyle="1" w:styleId="3ffd">
    <w:name w:val="ｽﾀｲﾙ3"/>
    <w:basedOn w:val="31"/>
    <w:qFormat/>
    <w:pPr>
      <w:keepLines w:val="0"/>
      <w:tabs>
        <w:tab w:val="clear" w:pos="1080"/>
      </w:tabs>
      <w:spacing w:before="0" w:after="0"/>
      <w:ind w:left="720" w:hanging="720"/>
      <w:jc w:val="both"/>
    </w:pPr>
    <w:rPr>
      <w:rFonts w:ascii="CG Times" w:eastAsia="MS PMincho" w:hAnsi="CG Times"/>
      <w:b/>
      <w:color w:val="auto"/>
      <w:sz w:val="24"/>
      <w:lang w:eastAsia="ja-JP"/>
    </w:rPr>
  </w:style>
  <w:style w:type="paragraph" w:customStyle="1" w:styleId="38-1">
    <w:name w:val="表3.8-1"/>
    <w:basedOn w:val="2410"/>
    <w:qFormat/>
    <w:pPr>
      <w:numPr>
        <w:numId w:val="53"/>
      </w:numPr>
    </w:pPr>
  </w:style>
  <w:style w:type="paragraph" w:customStyle="1" w:styleId="afffffffffffffffffffffff5">
    <w:name w:val="表格标题—小四"/>
    <w:basedOn w:val="ab"/>
    <w:unhideWhenUsed/>
    <w:qFormat/>
    <w:pPr>
      <w:spacing w:before="100" w:beforeAutospacing="1" w:after="100" w:afterAutospacing="1" w:line="312" w:lineRule="auto"/>
      <w:ind w:left="578" w:hanging="578"/>
      <w:jc w:val="center"/>
    </w:pPr>
    <w:rPr>
      <w:rFonts w:ascii="Times New Roman" w:eastAsia="宋体" w:hAnsi="Times New Roman" w:cs="Times New Roman"/>
      <w:b/>
      <w:szCs w:val="21"/>
    </w:rPr>
  </w:style>
  <w:style w:type="paragraph" w:customStyle="1" w:styleId="09924">
    <w:name w:val="样式 宋体 首行缩进:  0.99 厘米 行距: 固定值 24 磅"/>
    <w:basedOn w:val="ab"/>
    <w:qFormat/>
    <w:pPr>
      <w:adjustRightInd w:val="0"/>
      <w:ind w:firstLineChars="200" w:firstLine="560"/>
    </w:pPr>
    <w:rPr>
      <w:rFonts w:ascii="Times New Roman" w:eastAsia="宋体" w:hAnsi="Times New Roman" w:cs="Times New Roman"/>
      <w:kern w:val="0"/>
      <w:szCs w:val="21"/>
    </w:rPr>
  </w:style>
  <w:style w:type="paragraph" w:customStyle="1" w:styleId="CharCharCharCharCharCharCharChar0">
    <w:name w:val="Char Char Char Char Char Char Char Char"/>
    <w:basedOn w:val="ab"/>
    <w:qFormat/>
    <w:rPr>
      <w:rFonts w:ascii="宋体" w:eastAsia="宋体" w:hAnsi="宋体" w:cs="宋体"/>
      <w:color w:val="000000"/>
      <w:kern w:val="0"/>
      <w:sz w:val="24"/>
      <w:szCs w:val="24"/>
    </w:rPr>
  </w:style>
  <w:style w:type="paragraph" w:customStyle="1" w:styleId="s4">
    <w:name w:val="s4"/>
    <w:basedOn w:val="ab"/>
    <w:next w:val="ac"/>
    <w:qFormat/>
    <w:pPr>
      <w:adjustRightInd w:val="0"/>
      <w:spacing w:line="460" w:lineRule="atLeast"/>
      <w:ind w:firstLine="420"/>
      <w:jc w:val="left"/>
      <w:textAlignment w:val="baseline"/>
    </w:pPr>
    <w:rPr>
      <w:rFonts w:ascii="Times New Roman" w:eastAsia="宋体" w:hAnsi="Times New Roman" w:cs="Times New Roman"/>
      <w:kern w:val="0"/>
      <w:sz w:val="24"/>
      <w:szCs w:val="28"/>
    </w:rPr>
  </w:style>
  <w:style w:type="paragraph" w:customStyle="1" w:styleId="Char257">
    <w:name w:val="样式 首行缩进 Char + 首行缩进:  2.57 字符"/>
    <w:basedOn w:val="ab"/>
    <w:qFormat/>
    <w:pPr>
      <w:spacing w:line="360" w:lineRule="auto"/>
      <w:ind w:firstLineChars="225" w:firstLine="540"/>
    </w:pPr>
    <w:rPr>
      <w:rFonts w:ascii="宋体" w:eastAsia="宋体" w:hAnsi="宋体" w:cs="Times New Roman"/>
      <w:color w:val="000000"/>
      <w:sz w:val="24"/>
      <w:szCs w:val="24"/>
    </w:rPr>
  </w:style>
  <w:style w:type="paragraph" w:customStyle="1" w:styleId="wtext">
    <w:name w:val="wtext"/>
    <w:basedOn w:val="ab"/>
    <w:qFormat/>
    <w:pPr>
      <w:widowControl/>
      <w:spacing w:before="100" w:beforeAutospacing="1" w:after="100" w:afterAutospacing="1"/>
      <w:ind w:firstLine="480"/>
      <w:jc w:val="left"/>
    </w:pPr>
    <w:rPr>
      <w:rFonts w:ascii="Times New Roman" w:eastAsia="宋体" w:hAnsi="Times New Roman" w:cs="Times New Roman"/>
      <w:color w:val="000000"/>
      <w:kern w:val="0"/>
      <w:sz w:val="22"/>
    </w:rPr>
  </w:style>
  <w:style w:type="paragraph" w:customStyle="1" w:styleId="xl22">
    <w:name w:val="xl22"/>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kern w:val="0"/>
      <w:sz w:val="18"/>
      <w:szCs w:val="18"/>
    </w:rPr>
  </w:style>
  <w:style w:type="paragraph" w:customStyle="1" w:styleId="219">
    <w:name w:val="样式21"/>
    <w:basedOn w:val="ab"/>
    <w:qFormat/>
    <w:pPr>
      <w:suppressAutoHyphens/>
      <w:spacing w:line="360" w:lineRule="auto"/>
      <w:ind w:left="540"/>
    </w:pPr>
    <w:rPr>
      <w:rFonts w:ascii="Times New Roman" w:eastAsia="宋体" w:hAnsi="Times New Roman" w:cs="Times New Roman"/>
      <w:kern w:val="1"/>
      <w:sz w:val="24"/>
      <w:szCs w:val="21"/>
      <w:lang w:eastAsia="ar-SA"/>
    </w:rPr>
  </w:style>
  <w:style w:type="paragraph" w:customStyle="1" w:styleId="CY0">
    <w:name w:val="CY章标题"/>
    <w:basedOn w:val="10"/>
    <w:next w:val="ab"/>
    <w:qFormat/>
    <w:pPr>
      <w:keepLines/>
      <w:tabs>
        <w:tab w:val="clear" w:pos="425"/>
        <w:tab w:val="left" w:pos="360"/>
      </w:tabs>
      <w:adjustRightInd w:val="0"/>
      <w:snapToGrid w:val="0"/>
      <w:spacing w:beforeLines="0" w:afterLines="200" w:line="240" w:lineRule="auto"/>
      <w:ind w:left="0" w:firstLine="0"/>
      <w:jc w:val="center"/>
    </w:pPr>
    <w:rPr>
      <w:rFonts w:ascii="Times New Roman" w:eastAsia="宋体"/>
      <w:b/>
      <w:bCs/>
      <w:color w:val="0000FF"/>
      <w:sz w:val="44"/>
      <w:szCs w:val="44"/>
    </w:rPr>
  </w:style>
  <w:style w:type="paragraph" w:customStyle="1" w:styleId="Aufzhlung">
    <w:name w:val="Aufzählung"/>
    <w:basedOn w:val="ab"/>
    <w:semiHidden/>
    <w:qFormat/>
    <w:pPr>
      <w:widowControl/>
      <w:tabs>
        <w:tab w:val="left" w:pos="1353"/>
      </w:tabs>
      <w:adjustRightInd w:val="0"/>
      <w:snapToGrid w:val="0"/>
      <w:spacing w:before="120" w:after="120" w:line="360" w:lineRule="auto"/>
      <w:ind w:left="1353" w:firstLineChars="200" w:hanging="360"/>
    </w:pPr>
    <w:rPr>
      <w:rFonts w:ascii="Times New Roman" w:eastAsia="Times" w:hAnsi="Times New Roman" w:cs="Times New Roman"/>
      <w:kern w:val="0"/>
      <w:sz w:val="22"/>
      <w:szCs w:val="28"/>
      <w:lang w:val="de-CH" w:eastAsia="de-CH"/>
    </w:rPr>
  </w:style>
  <w:style w:type="paragraph" w:customStyle="1" w:styleId="afffffffffffffffffffffff6">
    <w:name w:val="新样式"/>
    <w:basedOn w:val="ab"/>
    <w:qFormat/>
    <w:pPr>
      <w:adjustRightInd w:val="0"/>
      <w:snapToGrid w:val="0"/>
      <w:spacing w:line="300" w:lineRule="auto"/>
      <w:ind w:firstLineChars="200" w:firstLine="480"/>
      <w:jc w:val="left"/>
    </w:pPr>
    <w:rPr>
      <w:rFonts w:ascii="Times New Roman" w:eastAsia="宋体" w:hAnsi="Times New Roman" w:cs="Times New Roman"/>
      <w:kern w:val="0"/>
      <w:sz w:val="24"/>
      <w:szCs w:val="24"/>
    </w:rPr>
  </w:style>
  <w:style w:type="paragraph" w:customStyle="1" w:styleId="LNG105050">
    <w:name w:val="样式 LNG－标题1 + 段前: 0.5 行 段后: 0.5 行"/>
    <w:basedOn w:val="LNG1"/>
    <w:qFormat/>
    <w:pPr>
      <w:adjustRightInd w:val="0"/>
      <w:jc w:val="center"/>
      <w:outlineLvl w:val="0"/>
    </w:pPr>
    <w:rPr>
      <w:rFonts w:cs="宋体"/>
      <w:bCs/>
    </w:rPr>
  </w:style>
  <w:style w:type="paragraph" w:customStyle="1" w:styleId="AAAAAAAAAAAA">
    <w:name w:val="AAAAAAAAAAAA"/>
    <w:basedOn w:val="ab"/>
    <w:qFormat/>
    <w:pPr>
      <w:jc w:val="center"/>
    </w:pPr>
    <w:rPr>
      <w:rFonts w:ascii="Times New Roman" w:eastAsia="宋体" w:hAnsi="宋体" w:cs="Times New Roman"/>
      <w:szCs w:val="28"/>
    </w:rPr>
  </w:style>
  <w:style w:type="paragraph" w:customStyle="1" w:styleId="afffffffffffffffffffffff7">
    <w:name w:val="图的格式"/>
    <w:basedOn w:val="ab"/>
    <w:next w:val="1fffff9"/>
    <w:qFormat/>
    <w:pPr>
      <w:adjustRightInd w:val="0"/>
      <w:snapToGrid w:val="0"/>
      <w:spacing w:beforeLines="50"/>
      <w:jc w:val="center"/>
    </w:pPr>
    <w:rPr>
      <w:rFonts w:ascii="Times New Roman" w:eastAsia="宋体" w:hAnsi="Times New Roman" w:cs="Times New Roman"/>
      <w:sz w:val="24"/>
      <w:szCs w:val="24"/>
    </w:rPr>
  </w:style>
  <w:style w:type="paragraph" w:customStyle="1" w:styleId="1fffff9">
    <w:name w:val="图题兰1"/>
    <w:basedOn w:val="afffffe"/>
    <w:qFormat/>
    <w:pPr>
      <w:adjustRightInd/>
      <w:snapToGrid/>
      <w:spacing w:beforeLines="50" w:after="156"/>
      <w:jc w:val="center"/>
    </w:pPr>
    <w:rPr>
      <w:rFonts w:ascii="Times New Roman" w:hAnsi="Times New Roman" w:cs="宋体"/>
      <w:b w:val="0"/>
      <w:bCs w:val="0"/>
      <w:sz w:val="21"/>
      <w:szCs w:val="20"/>
    </w:rPr>
  </w:style>
  <w:style w:type="paragraph" w:customStyle="1" w:styleId="Char222">
    <w:name w:val="样式 样式 正文首行缩进正文首行缩进 Char + 首行缩进:  2 字符 + 首行缩进:  2 字符2"/>
    <w:basedOn w:val="ab"/>
    <w:qFormat/>
    <w:pPr>
      <w:tabs>
        <w:tab w:val="left" w:pos="180"/>
      </w:tabs>
      <w:adjustRightInd w:val="0"/>
      <w:snapToGrid w:val="0"/>
      <w:spacing w:before="120" w:after="120" w:line="312" w:lineRule="auto"/>
      <w:ind w:left="578" w:firstLineChars="200" w:firstLine="480"/>
      <w:textAlignment w:val="baseline"/>
    </w:pPr>
    <w:rPr>
      <w:rFonts w:ascii="宋体" w:eastAsia="宋体" w:hAnsi="Times New Roman" w:cs="宋体"/>
      <w:color w:val="000000"/>
      <w:sz w:val="24"/>
      <w:szCs w:val="24"/>
      <w:lang w:val="zh-CN"/>
    </w:rPr>
  </w:style>
  <w:style w:type="paragraph" w:customStyle="1" w:styleId="3222">
    <w:name w:val="样式 样式 样式 标题 3 + 首行缩进:  2 字符 + 首行缩进:  2 字符 + 首行缩进:  2 字符"/>
    <w:basedOn w:val="ab"/>
    <w:qFormat/>
    <w:pPr>
      <w:keepNext/>
      <w:keepLines/>
      <w:spacing w:before="120" w:after="120" w:line="360" w:lineRule="auto"/>
      <w:ind w:left="578" w:hanging="578"/>
      <w:outlineLvl w:val="2"/>
    </w:pPr>
    <w:rPr>
      <w:rFonts w:ascii="Times New Roman" w:eastAsia="宋体" w:hAnsi="Times New Roman" w:cs="Times New Roman"/>
      <w:sz w:val="24"/>
      <w:szCs w:val="24"/>
    </w:rPr>
  </w:style>
  <w:style w:type="paragraph" w:customStyle="1" w:styleId="1fffffa">
    <w:name w:val="表字1"/>
    <w:basedOn w:val="ab"/>
    <w:qFormat/>
    <w:pPr>
      <w:adjustRightInd w:val="0"/>
      <w:spacing w:line="360" w:lineRule="auto"/>
      <w:jc w:val="center"/>
      <w:textAlignment w:val="baseline"/>
    </w:pPr>
    <w:rPr>
      <w:rFonts w:ascii="宋体" w:eastAsia="宋体" w:hAnsi="Times New Roman" w:cs="Times New Roman"/>
      <w:kern w:val="0"/>
      <w:szCs w:val="28"/>
    </w:rPr>
  </w:style>
  <w:style w:type="paragraph" w:customStyle="1" w:styleId="CharCharCharCharCharCharChar0">
    <w:name w:val="样式 正文缩进正文（首行缩进两字）正文（首行缩进两字） Char Char Char Char Char Char Char..."/>
    <w:basedOn w:val="ac"/>
    <w:qFormat/>
    <w:pPr>
      <w:tabs>
        <w:tab w:val="left" w:pos="3360"/>
      </w:tabs>
      <w:adjustRightInd w:val="0"/>
      <w:snapToGrid w:val="0"/>
      <w:spacing w:line="360" w:lineRule="auto"/>
      <w:ind w:left="578" w:firstLineChars="0" w:firstLine="0"/>
      <w:textAlignment w:val="baseline"/>
    </w:pPr>
    <w:rPr>
      <w:rFonts w:hAnsi="宋体"/>
      <w:kern w:val="0"/>
      <w:sz w:val="24"/>
      <w:szCs w:val="24"/>
    </w:rPr>
  </w:style>
  <w:style w:type="paragraph" w:customStyle="1" w:styleId="CM62">
    <w:name w:val="CM62"/>
    <w:basedOn w:val="Default"/>
    <w:next w:val="Default"/>
    <w:semiHidden/>
    <w:qFormat/>
    <w:pPr>
      <w:adjustRightInd/>
    </w:pPr>
    <w:rPr>
      <w:rFonts w:ascii="仿宋" w:eastAsia="仿宋" w:hAnsi="仿宋" w:cs="Times New Roman" w:hint="eastAsia"/>
      <w:szCs w:val="20"/>
    </w:rPr>
  </w:style>
  <w:style w:type="paragraph" w:customStyle="1" w:styleId="CharCharCharCharCharCharChar1">
    <w:name w:val="Char Char Char Char Char Char Char"/>
    <w:basedOn w:val="ab"/>
    <w:qFormat/>
    <w:pPr>
      <w:spacing w:line="360" w:lineRule="auto"/>
      <w:ind w:firstLineChars="200" w:firstLine="200"/>
    </w:pPr>
    <w:rPr>
      <w:rFonts w:ascii="宋体" w:eastAsia="宋体" w:hAnsi="宋体" w:cs="宋体"/>
      <w:sz w:val="24"/>
      <w:szCs w:val="24"/>
    </w:rPr>
  </w:style>
  <w:style w:type="paragraph" w:customStyle="1" w:styleId="afffffffffffffffffffffff8">
    <w:name w:val="目次、标准名称标题"/>
    <w:basedOn w:val="ab"/>
    <w:next w:val="affffffffffa"/>
    <w:qFormat/>
    <w:pPr>
      <w:widowControl/>
      <w:shd w:val="clear" w:color="FFFFFF" w:fill="FFFFFF"/>
      <w:spacing w:before="640" w:after="560" w:line="460" w:lineRule="exact"/>
      <w:jc w:val="center"/>
      <w:outlineLvl w:val="0"/>
    </w:pPr>
    <w:rPr>
      <w:rFonts w:ascii="黑体" w:eastAsia="黑体" w:hAnsi="Times New Roman" w:cs="Times New Roman"/>
      <w:kern w:val="0"/>
      <w:sz w:val="32"/>
      <w:szCs w:val="28"/>
    </w:rPr>
  </w:style>
  <w:style w:type="paragraph" w:customStyle="1" w:styleId="afffffffffffffffffffffff9">
    <w:name w:val="列项·"/>
    <w:qFormat/>
    <w:pPr>
      <w:tabs>
        <w:tab w:val="left" w:pos="840"/>
        <w:tab w:val="left" w:pos="1640"/>
      </w:tabs>
      <w:ind w:leftChars="200" w:left="840" w:hangingChars="200" w:hanging="420"/>
      <w:jc w:val="both"/>
    </w:pPr>
    <w:rPr>
      <w:rFonts w:ascii="宋体" w:eastAsia="宋体" w:hAnsi="Times New Roman" w:cs="Times New Roman"/>
      <w:sz w:val="21"/>
    </w:rPr>
  </w:style>
  <w:style w:type="paragraph" w:customStyle="1" w:styleId="2ffff7">
    <w:name w:val="郑州2"/>
    <w:basedOn w:val="1f4"/>
    <w:qFormat/>
    <w:pPr>
      <w:tabs>
        <w:tab w:val="clear" w:pos="480"/>
        <w:tab w:val="clear" w:pos="8721"/>
        <w:tab w:val="right" w:leader="dot" w:pos="9060"/>
      </w:tabs>
      <w:spacing w:before="120" w:after="120"/>
      <w:outlineLvl w:val="1"/>
    </w:pPr>
    <w:rPr>
      <w:rFonts w:ascii="宋体" w:hAnsi="宋体"/>
      <w:b w:val="0"/>
      <w:bCs/>
    </w:rPr>
  </w:style>
  <w:style w:type="paragraph" w:customStyle="1" w:styleId="165">
    <w:name w:val="表16.5"/>
    <w:basedOn w:val="1610-1"/>
    <w:qFormat/>
    <w:pPr>
      <w:widowControl/>
      <w:numPr>
        <w:numId w:val="0"/>
      </w:numPr>
      <w:tabs>
        <w:tab w:val="clear" w:pos="3360"/>
        <w:tab w:val="clear" w:pos="4060"/>
        <w:tab w:val="clear" w:pos="8261"/>
      </w:tabs>
      <w:suppressAutoHyphens w:val="0"/>
      <w:spacing w:beforeLines="0" w:after="100" w:line="360" w:lineRule="atLeast"/>
      <w:jc w:val="center"/>
      <w:textAlignment w:val="baseline"/>
    </w:pPr>
    <w:rPr>
      <w:rFonts w:ascii="宋体" w:eastAsia="宋体" w:hAnsi="宋体"/>
      <w:b w:val="0"/>
      <w:spacing w:val="0"/>
      <w:sz w:val="20"/>
      <w:szCs w:val="20"/>
    </w:rPr>
  </w:style>
  <w:style w:type="paragraph" w:customStyle="1" w:styleId="CharCharCharCharCharChar1Char1">
    <w:name w:val="Char Char Char Char Char Char1 Char1"/>
    <w:basedOn w:val="ab"/>
    <w:next w:val="ab"/>
    <w:qFormat/>
    <w:pPr>
      <w:spacing w:line="360" w:lineRule="auto"/>
      <w:ind w:firstLineChars="200" w:firstLine="200"/>
    </w:pPr>
    <w:rPr>
      <w:rFonts w:ascii="宋体" w:eastAsia="宋体" w:hAnsi="宋体" w:cs="宋体"/>
      <w:sz w:val="24"/>
      <w:szCs w:val="24"/>
    </w:rPr>
  </w:style>
  <w:style w:type="paragraph" w:customStyle="1" w:styleId="211b211211yjm22Heading2Hidd">
    <w:name w:val="样式 标题 2节标题 1.1b21.1标题2标题 1.1标题 yjm2第一章 标题 2Heading 2 Hidd..."/>
    <w:basedOn w:val="20"/>
    <w:qFormat/>
    <w:pPr>
      <w:tabs>
        <w:tab w:val="left" w:pos="1320"/>
      </w:tabs>
      <w:spacing w:before="0" w:after="0"/>
      <w:ind w:left="1320" w:hanging="420"/>
    </w:pPr>
  </w:style>
  <w:style w:type="paragraph" w:customStyle="1" w:styleId="afffffffffffffffffffffffa">
    <w:name w:val="注"/>
    <w:basedOn w:val="ab"/>
    <w:next w:val="ab"/>
    <w:qFormat/>
    <w:rPr>
      <w:rFonts w:ascii="楷体_GB2312" w:eastAsia="楷体_GB2312" w:hAnsi="Times New Roman" w:cs="Times New Roman"/>
      <w:b/>
      <w:sz w:val="18"/>
      <w:szCs w:val="18"/>
    </w:rPr>
  </w:style>
  <w:style w:type="paragraph" w:customStyle="1" w:styleId="0011">
    <w:name w:val="样式 题注 + 居中 段前: 0 磅 段后: 0 磅 行距: 固定值 11 磅"/>
    <w:basedOn w:val="af3"/>
    <w:next w:val="ab"/>
    <w:qFormat/>
    <w:pPr>
      <w:spacing w:before="0" w:after="0"/>
      <w:jc w:val="center"/>
    </w:pPr>
    <w:rPr>
      <w:rFonts w:ascii="Times New Roman" w:eastAsia="宋体" w:hAnsi="Times New Roman"/>
      <w:sz w:val="24"/>
      <w:szCs w:val="24"/>
    </w:rPr>
  </w:style>
  <w:style w:type="paragraph" w:customStyle="1" w:styleId="3ffe">
    <w:name w:val="样式 标题3（杨） + 字距调整二号"/>
    <w:basedOn w:val="3ff4"/>
    <w:qFormat/>
  </w:style>
  <w:style w:type="paragraph" w:customStyle="1" w:styleId="5fc">
    <w:name w:val="5号表文"/>
    <w:qFormat/>
    <w:pPr>
      <w:kinsoku w:val="0"/>
      <w:jc w:val="both"/>
    </w:pPr>
    <w:rPr>
      <w:rFonts w:ascii="Times New Roman" w:eastAsia="宋体" w:hAnsi="Times New Roman" w:cs="Times New Roman"/>
      <w:snapToGrid w:val="0"/>
      <w:sz w:val="18"/>
      <w:szCs w:val="18"/>
    </w:rPr>
  </w:style>
  <w:style w:type="paragraph" w:customStyle="1" w:styleId="21a">
    <w:name w:val="正文文本 21"/>
    <w:basedOn w:val="ab"/>
    <w:qFormat/>
    <w:pPr>
      <w:adjustRightInd w:val="0"/>
      <w:spacing w:line="432" w:lineRule="auto"/>
      <w:ind w:firstLine="480"/>
      <w:textAlignment w:val="baseline"/>
    </w:pPr>
    <w:rPr>
      <w:rFonts w:ascii="Times New Roman" w:eastAsia="宋体" w:hAnsi="Times New Roman" w:cs="Times New Roman"/>
      <w:sz w:val="24"/>
      <w:szCs w:val="28"/>
    </w:rPr>
  </w:style>
  <w:style w:type="paragraph" w:customStyle="1" w:styleId="49">
    <w:name w:val="样式 表标题4.9 + 居中"/>
    <w:basedOn w:val="490"/>
    <w:qFormat/>
    <w:pPr>
      <w:numPr>
        <w:numId w:val="54"/>
      </w:numPr>
      <w:tabs>
        <w:tab w:val="clear" w:pos="2444"/>
        <w:tab w:val="clear" w:pos="4060"/>
        <w:tab w:val="clear" w:pos="8261"/>
      </w:tabs>
      <w:suppressAutoHyphens w:val="0"/>
      <w:adjustRightInd/>
      <w:spacing w:before="0" w:line="240" w:lineRule="auto"/>
      <w:ind w:left="0" w:firstLine="0"/>
    </w:pPr>
    <w:rPr>
      <w:rFonts w:ascii="Times New Roman" w:eastAsia="宋体"/>
      <w:b w:val="0"/>
      <w:spacing w:val="0"/>
      <w:kern w:val="2"/>
      <w:sz w:val="21"/>
      <w:szCs w:val="21"/>
    </w:rPr>
  </w:style>
  <w:style w:type="paragraph" w:customStyle="1" w:styleId="afffffffffffffffffffffffb">
    <w:name w:val="字元 字元 字元"/>
    <w:basedOn w:val="ab"/>
    <w:semiHidden/>
    <w:qFormat/>
    <w:pPr>
      <w:spacing w:before="280" w:line="360" w:lineRule="auto"/>
      <w:ind w:firstLineChars="200" w:firstLine="200"/>
    </w:pPr>
    <w:rPr>
      <w:rFonts w:ascii="宋体" w:eastAsia="宋体" w:hAnsi="宋体" w:cs="宋体"/>
      <w:sz w:val="24"/>
      <w:szCs w:val="24"/>
    </w:rPr>
  </w:style>
  <w:style w:type="paragraph" w:customStyle="1" w:styleId="118">
    <w:name w:val="正文首行缩进11"/>
    <w:basedOn w:val="afb"/>
    <w:qFormat/>
    <w:pPr>
      <w:adjustRightInd w:val="0"/>
      <w:spacing w:line="312" w:lineRule="atLeast"/>
      <w:ind w:firstLine="420"/>
      <w:textAlignment w:val="baseline"/>
    </w:pPr>
    <w:rPr>
      <w:rFonts w:ascii="Times New Roman" w:eastAsia="宋体" w:hAnsi="Times New Roman" w:cs="Times New Roman"/>
      <w:kern w:val="0"/>
      <w:sz w:val="27"/>
      <w:szCs w:val="20"/>
    </w:rPr>
  </w:style>
  <w:style w:type="paragraph" w:customStyle="1" w:styleId="afffffffffffffffffffffffc">
    <w:name w:val="附录三级条标题"/>
    <w:basedOn w:val="afffffffffffffffffffff0"/>
    <w:next w:val="ab"/>
    <w:qFormat/>
    <w:pPr>
      <w:tabs>
        <w:tab w:val="clear" w:pos="198"/>
        <w:tab w:val="left" w:pos="1208"/>
      </w:tabs>
      <w:ind w:left="1208" w:hanging="1008"/>
      <w:outlineLvl w:val="4"/>
    </w:pPr>
  </w:style>
  <w:style w:type="paragraph" w:customStyle="1" w:styleId="CharChar1CharCharChar">
    <w:name w:val="Char Char1 Char Char Char"/>
    <w:basedOn w:val="ab"/>
    <w:next w:val="ab"/>
    <w:qFormat/>
    <w:pPr>
      <w:spacing w:line="360" w:lineRule="auto"/>
      <w:ind w:firstLineChars="200" w:firstLine="200"/>
    </w:pPr>
    <w:rPr>
      <w:rFonts w:ascii="宋体" w:eastAsia="宋体" w:hAnsi="宋体" w:cs="宋体"/>
      <w:sz w:val="24"/>
      <w:szCs w:val="24"/>
    </w:rPr>
  </w:style>
  <w:style w:type="paragraph" w:customStyle="1" w:styleId="Char34">
    <w:name w:val="Char3"/>
    <w:basedOn w:val="ab"/>
    <w:qFormat/>
    <w:pPr>
      <w:spacing w:line="360" w:lineRule="auto"/>
      <w:ind w:firstLineChars="200" w:firstLine="200"/>
    </w:pPr>
    <w:rPr>
      <w:rFonts w:ascii="宋体" w:eastAsia="宋体" w:hAnsi="宋体" w:cs="宋体"/>
      <w:sz w:val="24"/>
      <w:szCs w:val="24"/>
    </w:rPr>
  </w:style>
  <w:style w:type="paragraph" w:customStyle="1" w:styleId="nr">
    <w:name w:val="nr"/>
    <w:basedOn w:val="ab"/>
    <w:qFormat/>
    <w:pPr>
      <w:widowControl/>
      <w:spacing w:before="100" w:beforeAutospacing="1" w:after="100" w:afterAutospacing="1" w:line="320" w:lineRule="atLeast"/>
      <w:jc w:val="left"/>
    </w:pPr>
    <w:rPr>
      <w:rFonts w:ascii="宋体" w:eastAsia="宋体" w:hAnsi="宋体" w:cs="Times New Roman" w:hint="eastAsia"/>
      <w:color w:val="000000"/>
      <w:kern w:val="0"/>
      <w:sz w:val="22"/>
    </w:rPr>
  </w:style>
  <w:style w:type="paragraph" w:customStyle="1" w:styleId="Afsnit7">
    <w:name w:val="Afsnit 7"/>
    <w:qFormat/>
    <w:pPr>
      <w:tabs>
        <w:tab w:val="left" w:pos="-720"/>
      </w:tabs>
      <w:suppressAutoHyphens/>
      <w:ind w:firstLine="828"/>
    </w:pPr>
    <w:rPr>
      <w:rFonts w:ascii="CG Times" w:eastAsia="Times New Roman" w:hAnsi="CG Times" w:cs="Times New Roman"/>
      <w:b/>
      <w:sz w:val="23"/>
      <w:lang w:eastAsia="en-US"/>
    </w:rPr>
  </w:style>
  <w:style w:type="paragraph" w:customStyle="1" w:styleId="102">
    <w:name w:val="样式 标题1（杨） + 段后: 0.2 行"/>
    <w:basedOn w:val="ab"/>
    <w:qFormat/>
    <w:pPr>
      <w:keepNext/>
      <w:keepLines/>
      <w:widowControl/>
      <w:tabs>
        <w:tab w:val="left" w:pos="425"/>
      </w:tabs>
      <w:adjustRightInd w:val="0"/>
      <w:snapToGrid w:val="0"/>
      <w:spacing w:beforeLines="200" w:afterLines="200" w:line="312" w:lineRule="auto"/>
      <w:ind w:left="425" w:hanging="425"/>
      <w:jc w:val="center"/>
      <w:outlineLvl w:val="0"/>
    </w:pPr>
    <w:rPr>
      <w:rFonts w:ascii="Times New Roman" w:eastAsia="黑体" w:hAnsi="Times New Roman" w:cs="宋体"/>
      <w:b/>
      <w:bCs/>
      <w:color w:val="000000"/>
      <w:kern w:val="44"/>
      <w:sz w:val="32"/>
      <w:szCs w:val="28"/>
    </w:rPr>
  </w:style>
  <w:style w:type="paragraph" w:customStyle="1" w:styleId="33Char13CharChar3CharTimesNewRom">
    <w:name w:val="样式 样式 标题 3标题 3 Char1标题 3 Char Char标题 3 Char + (符号) Times New Rom..."/>
    <w:basedOn w:val="ab"/>
    <w:qFormat/>
    <w:pPr>
      <w:keepNext/>
      <w:keepLines/>
      <w:adjustRightInd w:val="0"/>
      <w:snapToGrid w:val="0"/>
      <w:spacing w:beforeLines="40" w:afterLines="40" w:line="360" w:lineRule="auto"/>
      <w:ind w:firstLineChars="200" w:firstLine="200"/>
      <w:outlineLvl w:val="2"/>
    </w:pPr>
    <w:rPr>
      <w:rFonts w:ascii="Times New Roman" w:eastAsia="黑体" w:hAnsi="Times New Roman" w:cs="宋体"/>
      <w:b/>
      <w:bCs/>
      <w:sz w:val="24"/>
      <w:szCs w:val="24"/>
    </w:rPr>
  </w:style>
  <w:style w:type="paragraph" w:customStyle="1" w:styleId="6a">
    <w:name w:val="6"/>
    <w:basedOn w:val="ab"/>
    <w:next w:val="ac"/>
    <w:qFormat/>
    <w:pPr>
      <w:adjustRightInd w:val="0"/>
      <w:spacing w:line="312" w:lineRule="atLeast"/>
      <w:ind w:firstLine="420"/>
      <w:textAlignment w:val="baseline"/>
    </w:pPr>
    <w:rPr>
      <w:rFonts w:ascii="Times New Roman" w:eastAsia="宋体" w:hAnsi="Times New Roman" w:cs="Times New Roman"/>
      <w:kern w:val="0"/>
      <w:sz w:val="28"/>
      <w:szCs w:val="28"/>
    </w:rPr>
  </w:style>
  <w:style w:type="paragraph" w:customStyle="1" w:styleId="CM64">
    <w:name w:val="CM64"/>
    <w:basedOn w:val="Default"/>
    <w:next w:val="Default"/>
    <w:semiHidden/>
    <w:qFormat/>
    <w:pPr>
      <w:adjustRightInd/>
    </w:pPr>
    <w:rPr>
      <w:rFonts w:ascii="仿宋" w:eastAsia="仿宋" w:hAnsi="仿宋" w:cs="Times New Roman" w:hint="eastAsia"/>
      <w:szCs w:val="20"/>
    </w:rPr>
  </w:style>
  <w:style w:type="paragraph" w:customStyle="1" w:styleId="afffffffffffffffffffffffd">
    <w:name w:val="表内小四中"/>
    <w:qFormat/>
    <w:pPr>
      <w:adjustRightInd w:val="0"/>
      <w:ind w:left="-50"/>
      <w:jc w:val="center"/>
      <w:textAlignment w:val="baseline"/>
    </w:pPr>
    <w:rPr>
      <w:rFonts w:ascii="Times New Roman" w:eastAsia="宋体" w:hAnsi="Times New Roman" w:cs="Times New Roman"/>
      <w:sz w:val="24"/>
    </w:rPr>
  </w:style>
  <w:style w:type="paragraph" w:customStyle="1" w:styleId="CharChar1CharCharChar1">
    <w:name w:val="Char Char1 Char Char Char1"/>
    <w:basedOn w:val="ab"/>
    <w:next w:val="ab"/>
    <w:qFormat/>
    <w:pPr>
      <w:spacing w:line="360" w:lineRule="auto"/>
      <w:ind w:firstLineChars="200" w:firstLine="200"/>
    </w:pPr>
    <w:rPr>
      <w:rFonts w:ascii="宋体" w:eastAsia="宋体" w:hAnsi="宋体" w:cs="宋体"/>
      <w:sz w:val="24"/>
      <w:szCs w:val="24"/>
    </w:rPr>
  </w:style>
  <w:style w:type="paragraph" w:customStyle="1" w:styleId="1125">
    <w:name w:val="样式 宋体 四号 首行缩进:  1 厘米 行距: 多倍行距 1.25 字行"/>
    <w:basedOn w:val="ab"/>
    <w:qFormat/>
    <w:pPr>
      <w:spacing w:line="300" w:lineRule="auto"/>
      <w:ind w:firstLine="567"/>
    </w:pPr>
    <w:rPr>
      <w:rFonts w:ascii="宋体" w:eastAsia="宋体" w:hAnsi="Times New Roman" w:cs="Times New Roman"/>
      <w:spacing w:val="6"/>
      <w:kern w:val="0"/>
      <w:sz w:val="24"/>
      <w:szCs w:val="24"/>
    </w:rPr>
  </w:style>
  <w:style w:type="paragraph" w:customStyle="1" w:styleId="afffffffffffffffffffffffe">
    <w:name w:val="备注"/>
    <w:basedOn w:val="aff"/>
    <w:qFormat/>
    <w:pPr>
      <w:keepNext/>
      <w:widowControl/>
      <w:tabs>
        <w:tab w:val="clear" w:pos="0"/>
        <w:tab w:val="left" w:pos="628"/>
        <w:tab w:val="left" w:pos="1727"/>
        <w:tab w:val="left" w:pos="1884"/>
        <w:tab w:val="left" w:pos="4900"/>
      </w:tabs>
      <w:adjustRightInd w:val="0"/>
      <w:snapToGrid w:val="0"/>
      <w:spacing w:before="120" w:after="0" w:line="0" w:lineRule="atLeast"/>
      <w:ind w:left="578" w:firstLineChars="0" w:firstLine="0"/>
      <w:textAlignment w:val="auto"/>
    </w:pPr>
    <w:rPr>
      <w:rFonts w:cs="Arial"/>
      <w:sz w:val="18"/>
      <w:szCs w:val="18"/>
    </w:rPr>
  </w:style>
  <w:style w:type="paragraph" w:customStyle="1" w:styleId="affffffffffffffffffffffff">
    <w:name w:val="文章"/>
    <w:basedOn w:val="ac"/>
    <w:qFormat/>
    <w:pPr>
      <w:adjustRightInd w:val="0"/>
      <w:snapToGrid w:val="0"/>
      <w:spacing w:beforeLines="20" w:afterLines="20" w:line="360" w:lineRule="auto"/>
      <w:ind w:firstLine="520"/>
    </w:pPr>
    <w:rPr>
      <w:rFonts w:ascii="Garamond" w:hAnsi="Garamond"/>
      <w:sz w:val="26"/>
      <w:szCs w:val="24"/>
    </w:rPr>
  </w:style>
  <w:style w:type="paragraph" w:customStyle="1" w:styleId="bullet20">
    <w:name w:val="bullet2"/>
    <w:unhideWhenUsed/>
    <w:qFormat/>
    <w:pPr>
      <w:tabs>
        <w:tab w:val="left" w:pos="855"/>
      </w:tabs>
      <w:spacing w:before="120" w:after="120"/>
      <w:ind w:left="855" w:hanging="375"/>
      <w:jc w:val="both"/>
    </w:pPr>
    <w:rPr>
      <w:rFonts w:ascii="Times New Roman" w:eastAsia="宋体" w:hAnsi="Times New Roman" w:cs="Times New Roman"/>
    </w:rPr>
  </w:style>
  <w:style w:type="paragraph" w:customStyle="1" w:styleId="78125221">
    <w:name w:val="样式 样式 样式 四号 段前: 7.8 磅 行距: 多倍行距 1.25 字行 首行缩进:  2 字符 + 首行缩进:  2 字符...1"/>
    <w:basedOn w:val="ab"/>
    <w:qFormat/>
    <w:pPr>
      <w:snapToGrid w:val="0"/>
      <w:spacing w:beforeLines="50" w:line="300" w:lineRule="auto"/>
      <w:ind w:firstLineChars="200" w:firstLine="200"/>
    </w:pPr>
    <w:rPr>
      <w:rFonts w:ascii="Times New Roman" w:eastAsia="宋体" w:hAnsi="Times New Roman" w:cs="宋体"/>
      <w:sz w:val="28"/>
      <w:szCs w:val="28"/>
    </w:rPr>
  </w:style>
  <w:style w:type="paragraph" w:customStyle="1" w:styleId="CM69">
    <w:name w:val="CM69"/>
    <w:basedOn w:val="Default"/>
    <w:next w:val="Default"/>
    <w:semiHidden/>
    <w:qFormat/>
    <w:pPr>
      <w:adjustRightInd/>
    </w:pPr>
    <w:rPr>
      <w:rFonts w:ascii="仿宋" w:eastAsia="仿宋" w:hAnsi="仿宋" w:cs="Times New Roman" w:hint="eastAsia"/>
      <w:szCs w:val="20"/>
    </w:rPr>
  </w:style>
  <w:style w:type="paragraph" w:customStyle="1" w:styleId="2222">
    <w:name w:val="样式 样式 样式 正文首行缩进 2 + 首行缩进:  2 字符 + 首行缩进:  2 字符 + 首行缩进:  2 字符"/>
    <w:basedOn w:val="ab"/>
    <w:qFormat/>
    <w:pPr>
      <w:spacing w:line="440" w:lineRule="exact"/>
      <w:ind w:firstLineChars="200" w:firstLine="200"/>
    </w:pPr>
    <w:rPr>
      <w:rFonts w:ascii="Times New Roman" w:eastAsia="宋体" w:hAnsi="Times New Roman" w:cs="宋体"/>
      <w:sz w:val="24"/>
      <w:szCs w:val="28"/>
    </w:rPr>
  </w:style>
  <w:style w:type="paragraph" w:customStyle="1" w:styleId="3CharChar3">
    <w:name w:val="样式3 Char Char"/>
    <w:basedOn w:val="ac"/>
    <w:qFormat/>
    <w:pPr>
      <w:widowControl/>
      <w:overflowPunct w:val="0"/>
      <w:autoSpaceDE w:val="0"/>
      <w:autoSpaceDN w:val="0"/>
      <w:adjustRightInd w:val="0"/>
      <w:spacing w:before="0" w:after="0" w:line="360" w:lineRule="auto"/>
      <w:ind w:firstLine="491"/>
      <w:textAlignment w:val="baseline"/>
    </w:pPr>
    <w:rPr>
      <w:kern w:val="0"/>
      <w:sz w:val="24"/>
      <w:szCs w:val="24"/>
    </w:rPr>
  </w:style>
  <w:style w:type="paragraph" w:customStyle="1" w:styleId="affffffffffffffffffffffff0">
    <w:name w:val="封面工程名"/>
    <w:basedOn w:val="ab"/>
    <w:qFormat/>
    <w:pPr>
      <w:adjustRightInd w:val="0"/>
      <w:snapToGrid w:val="0"/>
      <w:spacing w:line="360" w:lineRule="auto"/>
      <w:jc w:val="center"/>
    </w:pPr>
    <w:rPr>
      <w:rFonts w:ascii="Times New Roman" w:eastAsia="宋体" w:hAnsi="Times New Roman" w:cs="Times New Roman"/>
      <w:b/>
      <w:bCs/>
      <w:snapToGrid w:val="0"/>
      <w:kern w:val="0"/>
      <w:sz w:val="44"/>
      <w:szCs w:val="24"/>
    </w:rPr>
  </w:style>
  <w:style w:type="paragraph" w:customStyle="1" w:styleId="2ffff8">
    <w:name w:val="样式 标题四 + 首行缩进:  2 字符"/>
    <w:basedOn w:val="ab"/>
    <w:unhideWhenUsed/>
    <w:qFormat/>
    <w:pPr>
      <w:tabs>
        <w:tab w:val="left" w:pos="420"/>
        <w:tab w:val="left" w:pos="840"/>
        <w:tab w:val="left" w:pos="1260"/>
        <w:tab w:val="left" w:pos="1680"/>
        <w:tab w:val="left" w:pos="5640"/>
      </w:tabs>
      <w:spacing w:beforeLines="50" w:after="120" w:line="360" w:lineRule="auto"/>
      <w:ind w:left="578" w:firstLineChars="200" w:firstLine="200"/>
      <w:jc w:val="left"/>
    </w:pPr>
    <w:rPr>
      <w:rFonts w:ascii="Times New Roman" w:eastAsia="宋体" w:hAnsi="Times New Roman" w:cs="Times New Roman"/>
      <w:sz w:val="28"/>
      <w:szCs w:val="28"/>
    </w:rPr>
  </w:style>
  <w:style w:type="paragraph" w:customStyle="1" w:styleId="affffffffffffffffffffffff1">
    <w:name w:val="题注图名"/>
    <w:basedOn w:val="ab"/>
    <w:qFormat/>
    <w:pPr>
      <w:spacing w:before="120" w:after="120" w:line="300" w:lineRule="auto"/>
      <w:ind w:left="578" w:hanging="578"/>
      <w:jc w:val="center"/>
    </w:pPr>
    <w:rPr>
      <w:rFonts w:ascii="Times New Roman" w:eastAsia="宋体" w:hAnsi="Times New Roman" w:cs="Times New Roman"/>
      <w:b/>
      <w:bCs/>
      <w:szCs w:val="28"/>
      <w:lang w:val="zh-CN"/>
    </w:rPr>
  </w:style>
  <w:style w:type="paragraph" w:customStyle="1" w:styleId="affffffffffffffffffffffff2">
    <w:name w:val="连云港正文"/>
    <w:basedOn w:val="ab"/>
    <w:qFormat/>
    <w:pPr>
      <w:spacing w:line="360" w:lineRule="auto"/>
      <w:ind w:firstLineChars="200" w:firstLine="200"/>
    </w:pPr>
    <w:rPr>
      <w:rFonts w:ascii="Times New Roman" w:eastAsia="宋体" w:hAnsi="Times New Roman" w:cs="Times New Roman"/>
      <w:sz w:val="24"/>
      <w:szCs w:val="24"/>
    </w:rPr>
  </w:style>
  <w:style w:type="paragraph" w:customStyle="1" w:styleId="11111Char30">
    <w:name w:val="样式 标题 1标题 1 1章标题 1标题 1 Char + 黑体 三号 非加粗 居中 段前: 30 磅 段后: ..."/>
    <w:basedOn w:val="10"/>
    <w:qFormat/>
    <w:pPr>
      <w:keepLines/>
      <w:tabs>
        <w:tab w:val="clear" w:pos="425"/>
      </w:tabs>
      <w:spacing w:beforeLines="0" w:afterLines="0" w:line="520" w:lineRule="exact"/>
      <w:ind w:left="0" w:firstLine="0"/>
      <w:jc w:val="center"/>
    </w:pPr>
    <w:rPr>
      <w:rFonts w:hAnsi="Arial" w:cs="宋体"/>
      <w:kern w:val="2"/>
      <w:sz w:val="32"/>
      <w:szCs w:val="20"/>
    </w:rPr>
  </w:style>
  <w:style w:type="paragraph" w:customStyle="1" w:styleId="6b">
    <w:name w:val="样式6"/>
    <w:basedOn w:val="ab"/>
    <w:qFormat/>
    <w:pPr>
      <w:suppressAutoHyphens/>
      <w:spacing w:line="360" w:lineRule="auto"/>
      <w:ind w:firstLineChars="225" w:firstLine="540"/>
    </w:pPr>
    <w:rPr>
      <w:rFonts w:ascii="Times New Roman" w:eastAsia="宋体" w:hAnsi="Times New Roman" w:cs="Times New Roman"/>
      <w:kern w:val="1"/>
      <w:sz w:val="24"/>
      <w:szCs w:val="21"/>
      <w:lang w:eastAsia="ar-SA"/>
    </w:rPr>
  </w:style>
  <w:style w:type="paragraph" w:customStyle="1" w:styleId="5fd">
    <w:name w:val="正文5"/>
    <w:qFormat/>
    <w:pPr>
      <w:widowControl w:val="0"/>
      <w:adjustRightInd w:val="0"/>
      <w:spacing w:line="360" w:lineRule="atLeast"/>
      <w:textAlignment w:val="baseline"/>
    </w:pPr>
    <w:rPr>
      <w:rFonts w:ascii="宋体" w:eastAsia="宋体" w:hAnsi="Times New Roman" w:cs="Times New Roman"/>
      <w:sz w:val="34"/>
    </w:rPr>
  </w:style>
  <w:style w:type="paragraph" w:customStyle="1" w:styleId="5Char3">
    <w:name w:val="5 Char"/>
    <w:basedOn w:val="ab"/>
    <w:qFormat/>
    <w:rPr>
      <w:rFonts w:ascii="Tahoma" w:eastAsia="宋体" w:hAnsi="Tahoma" w:cs="Times New Roman"/>
      <w:sz w:val="24"/>
      <w:szCs w:val="28"/>
    </w:rPr>
  </w:style>
  <w:style w:type="paragraph" w:customStyle="1" w:styleId="xl77">
    <w:name w:val="xl77"/>
    <w:basedOn w:val="ab"/>
    <w:qFormat/>
    <w:pPr>
      <w:widowControl/>
      <w:pBdr>
        <w:top w:val="single" w:sz="4" w:space="0" w:color="auto"/>
        <w:left w:val="single" w:sz="4" w:space="0" w:color="auto"/>
        <w:bottom w:val="single" w:sz="4" w:space="0" w:color="auto"/>
      </w:pBdr>
      <w:shd w:val="clear" w:color="auto" w:fill="33CCCC"/>
      <w:spacing w:before="100" w:beforeAutospacing="1" w:after="100" w:afterAutospacing="1"/>
      <w:jc w:val="left"/>
      <w:textAlignment w:val="center"/>
    </w:pPr>
    <w:rPr>
      <w:rFonts w:ascii="Arial Unicode MS" w:eastAsia="Arial Unicode MS" w:hAnsi="Arial Unicode MS" w:cs="Arial Unicode MS"/>
      <w:kern w:val="0"/>
      <w:sz w:val="24"/>
      <w:szCs w:val="24"/>
    </w:rPr>
  </w:style>
  <w:style w:type="paragraph" w:customStyle="1" w:styleId="CM33">
    <w:name w:val="CM33"/>
    <w:basedOn w:val="Default"/>
    <w:next w:val="Default"/>
    <w:semiHidden/>
    <w:qFormat/>
    <w:pPr>
      <w:adjustRightInd/>
    </w:pPr>
    <w:rPr>
      <w:rFonts w:ascii="仿宋" w:eastAsia="仿宋" w:hAnsi="仿宋" w:cs="Times New Roman" w:hint="eastAsia"/>
      <w:szCs w:val="20"/>
    </w:rPr>
  </w:style>
  <w:style w:type="paragraph" w:customStyle="1" w:styleId="103">
    <w:name w:val="样式 表题 + 10 磅"/>
    <w:basedOn w:val="afffffff5"/>
    <w:next w:val="afffffff5"/>
    <w:qFormat/>
    <w:rPr>
      <w:kern w:val="0"/>
      <w:sz w:val="20"/>
    </w:rPr>
  </w:style>
  <w:style w:type="paragraph" w:customStyle="1" w:styleId="SectionSubtitle">
    <w:name w:val="Section Subtitle"/>
    <w:basedOn w:val="SectionTitle"/>
    <w:next w:val="ab"/>
    <w:unhideWhenUsed/>
    <w:qFormat/>
    <w:pPr>
      <w:pBdr>
        <w:top w:val="none" w:sz="0" w:space="0" w:color="auto"/>
      </w:pBdr>
    </w:pPr>
    <w:rPr>
      <w:b w:val="0"/>
      <w:spacing w:val="0"/>
      <w:position w:val="6"/>
    </w:rPr>
  </w:style>
  <w:style w:type="paragraph" w:customStyle="1" w:styleId="CM116">
    <w:name w:val="CM116"/>
    <w:basedOn w:val="Default"/>
    <w:next w:val="Default"/>
    <w:semiHidden/>
    <w:qFormat/>
    <w:pPr>
      <w:adjustRightInd/>
    </w:pPr>
    <w:rPr>
      <w:rFonts w:ascii="仿宋" w:eastAsia="仿宋" w:hAnsi="仿宋" w:cs="Times New Roman" w:hint="eastAsia"/>
      <w:szCs w:val="20"/>
    </w:rPr>
  </w:style>
  <w:style w:type="paragraph" w:customStyle="1" w:styleId="21b">
    <w:name w:val="样式 宋体 加粗 黑色 居中 首行缩进:  2 字符1"/>
    <w:basedOn w:val="ab"/>
    <w:qFormat/>
    <w:pPr>
      <w:spacing w:line="360" w:lineRule="auto"/>
      <w:jc w:val="center"/>
    </w:pPr>
    <w:rPr>
      <w:rFonts w:ascii="宋体" w:eastAsia="宋体" w:hAnsi="宋体" w:cs="宋体"/>
      <w:bCs/>
      <w:color w:val="000000"/>
      <w:szCs w:val="21"/>
    </w:rPr>
  </w:style>
  <w:style w:type="paragraph" w:customStyle="1" w:styleId="-0061">
    <w:name w:val="样式 表格文字居中 + 右侧:  -0.06 字符1"/>
    <w:basedOn w:val="afffff2"/>
    <w:qFormat/>
    <w:pPr>
      <w:keepNext/>
      <w:spacing w:before="0" w:after="0" w:line="0" w:lineRule="atLeast"/>
      <w:ind w:leftChars="-50" w:left="-6" w:firstLineChars="0" w:firstLine="0"/>
      <w:jc w:val="center"/>
    </w:pPr>
    <w:rPr>
      <w:rFonts w:eastAsia="宋体" w:cs="宋体"/>
      <w:sz w:val="18"/>
      <w:szCs w:val="20"/>
    </w:rPr>
  </w:style>
  <w:style w:type="paragraph" w:customStyle="1" w:styleId="405">
    <w:name w:val="样式 标题 4 + 段后: 0.5 行"/>
    <w:basedOn w:val="43"/>
    <w:qFormat/>
    <w:pPr>
      <w:keepNext w:val="0"/>
      <w:tabs>
        <w:tab w:val="clear" w:pos="2445"/>
      </w:tabs>
      <w:spacing w:afterLines="50" w:line="400" w:lineRule="exact"/>
      <w:ind w:left="0" w:firstLine="0"/>
      <w:jc w:val="both"/>
    </w:pPr>
    <w:rPr>
      <w:rFonts w:eastAsia="黑体" w:cs="宋体"/>
      <w:spacing w:val="12"/>
      <w:sz w:val="24"/>
    </w:rPr>
  </w:style>
  <w:style w:type="paragraph" w:customStyle="1" w:styleId="2ffff9">
    <w:name w:val="正文文本缩进2"/>
    <w:basedOn w:val="ab"/>
    <w:qFormat/>
    <w:pPr>
      <w:spacing w:after="120"/>
      <w:ind w:leftChars="200" w:left="420"/>
    </w:pPr>
    <w:rPr>
      <w:rFonts w:ascii="Calibri" w:eastAsia="仿宋" w:hAnsi="Calibri" w:cs="Times New Roman"/>
      <w:kern w:val="0"/>
      <w:sz w:val="24"/>
      <w:szCs w:val="28"/>
    </w:rPr>
  </w:style>
  <w:style w:type="paragraph" w:customStyle="1" w:styleId="JobTitle">
    <w:name w:val="Job Title"/>
    <w:next w:val="Achievement"/>
    <w:unhideWhenUsed/>
    <w:qFormat/>
    <w:pPr>
      <w:spacing w:before="120" w:after="40" w:line="220" w:lineRule="atLeast"/>
      <w:ind w:left="578" w:hanging="578"/>
      <w:jc w:val="both"/>
    </w:pPr>
    <w:rPr>
      <w:rFonts w:ascii="Arial" w:eastAsia="宋体" w:hAnsi="Arial" w:cs="Times New Roman"/>
      <w:b/>
      <w:spacing w:val="-10"/>
    </w:rPr>
  </w:style>
  <w:style w:type="paragraph" w:customStyle="1" w:styleId="Tahoma2448">
    <w:name w:val="样式 表格文字—五号 + (西文) Tahoma (中文) 华文中宋 段前: 2.4 磅 段后: 4.8 磅 行距: 最..."/>
    <w:basedOn w:val="affffffb"/>
    <w:qFormat/>
    <w:pPr>
      <w:spacing w:before="48" w:after="96" w:line="0" w:lineRule="atLeast"/>
    </w:pPr>
    <w:rPr>
      <w:rFonts w:ascii="Tahoma" w:hAnsi="Tahoma" w:cs="宋体"/>
      <w:szCs w:val="20"/>
    </w:rPr>
  </w:style>
  <w:style w:type="paragraph" w:customStyle="1" w:styleId="a7">
    <w:name w:val="正文表标题"/>
    <w:next w:val="affffffffffa"/>
    <w:qFormat/>
    <w:pPr>
      <w:numPr>
        <w:numId w:val="55"/>
      </w:numPr>
      <w:jc w:val="center"/>
    </w:pPr>
    <w:rPr>
      <w:rFonts w:ascii="黑体" w:eastAsia="黑体" w:hAnsi="Times New Roman" w:cs="Times New Roman"/>
      <w:sz w:val="21"/>
    </w:rPr>
  </w:style>
  <w:style w:type="paragraph" w:customStyle="1" w:styleId="4f9">
    <w:name w:val="列出段落4"/>
    <w:basedOn w:val="ab"/>
    <w:qFormat/>
    <w:pPr>
      <w:ind w:firstLineChars="200" w:firstLine="420"/>
    </w:pPr>
    <w:rPr>
      <w:rFonts w:ascii="Calibri" w:eastAsia="宋体" w:hAnsi="Calibri" w:cs="黑体"/>
    </w:rPr>
  </w:style>
  <w:style w:type="paragraph" w:customStyle="1" w:styleId="affffffffffffffffffffffff3">
    <w:name w:val="表题居中"/>
    <w:qFormat/>
    <w:pPr>
      <w:spacing w:beforeLines="50" w:afterLines="20"/>
      <w:jc w:val="center"/>
    </w:pPr>
    <w:rPr>
      <w:rFonts w:ascii="Times New Roman" w:eastAsia="黑体" w:hAnsi="Times New Roman" w:cs="Times New Roman"/>
      <w:kern w:val="20"/>
      <w:sz w:val="21"/>
      <w:szCs w:val="21"/>
    </w:rPr>
  </w:style>
  <w:style w:type="paragraph" w:customStyle="1" w:styleId="CharCharCharCharCharChar3">
    <w:name w:val="Char Char Char Char Char Char3"/>
    <w:basedOn w:val="ab"/>
    <w:qFormat/>
    <w:rPr>
      <w:rFonts w:ascii="Times New Roman" w:eastAsia="宋体" w:hAnsi="Times New Roman" w:cs="Times New Roman"/>
      <w:szCs w:val="24"/>
    </w:rPr>
  </w:style>
  <w:style w:type="paragraph" w:customStyle="1" w:styleId="Name">
    <w:name w:val="Name"/>
    <w:basedOn w:val="ab"/>
    <w:next w:val="ab"/>
    <w:unhideWhenUsed/>
    <w:qFormat/>
    <w:pPr>
      <w:widowControl/>
      <w:spacing w:before="120" w:after="440" w:line="240" w:lineRule="atLeast"/>
      <w:ind w:left="2160" w:hanging="578"/>
      <w:jc w:val="left"/>
    </w:pPr>
    <w:rPr>
      <w:rFonts w:ascii="Times New Roman" w:eastAsia="宋体" w:hAnsi="Times New Roman" w:cs="Times New Roman"/>
      <w:spacing w:val="-20"/>
      <w:kern w:val="0"/>
      <w:sz w:val="48"/>
      <w:szCs w:val="28"/>
    </w:rPr>
  </w:style>
  <w:style w:type="paragraph" w:customStyle="1" w:styleId="2ffffa">
    <w:name w:val="2"/>
    <w:basedOn w:val="ab"/>
    <w:next w:val="ac"/>
    <w:qFormat/>
    <w:pPr>
      <w:spacing w:line="360" w:lineRule="auto"/>
      <w:ind w:firstLineChars="200" w:firstLine="480"/>
    </w:pPr>
    <w:rPr>
      <w:rFonts w:ascii="Times New Roman" w:eastAsia="宋体" w:hAnsi="Times New Roman" w:cs="Times New Roman"/>
      <w:sz w:val="24"/>
      <w:szCs w:val="24"/>
    </w:rPr>
  </w:style>
  <w:style w:type="paragraph" w:customStyle="1" w:styleId="57">
    <w:name w:val="表标题5.7"/>
    <w:basedOn w:val="ab"/>
    <w:qFormat/>
    <w:pPr>
      <w:numPr>
        <w:numId w:val="56"/>
      </w:numPr>
      <w:spacing w:beforeLines="100" w:after="120" w:line="0" w:lineRule="atLeast"/>
      <w:jc w:val="center"/>
    </w:pPr>
    <w:rPr>
      <w:rFonts w:ascii="Times New Roman" w:eastAsia="黑体" w:hAnsi="Times New Roman" w:cs="Times New Roman"/>
      <w:b/>
      <w:sz w:val="24"/>
      <w:szCs w:val="24"/>
    </w:rPr>
  </w:style>
  <w:style w:type="paragraph" w:customStyle="1" w:styleId="2223">
    <w:name w:val="样式 列表 2 + 宋体 居中 左侧:  2 字符 悬挂缩进: 2 字符"/>
    <w:basedOn w:val="24"/>
    <w:unhideWhenUsed/>
    <w:qFormat/>
    <w:pPr>
      <w:framePr w:hSpace="180" w:wrap="around" w:vAnchor="text" w:hAnchor="margin" w:y="496"/>
      <w:adjustRightInd w:val="0"/>
      <w:spacing w:before="120" w:after="120" w:line="400" w:lineRule="exact"/>
      <w:ind w:left="0" w:firstLine="0"/>
      <w:jc w:val="center"/>
      <w:textAlignment w:val="baseline"/>
    </w:pPr>
    <w:rPr>
      <w:rFonts w:ascii="宋体" w:hAnsi="宋体"/>
      <w:snapToGrid w:val="0"/>
      <w:kern w:val="0"/>
      <w:szCs w:val="21"/>
    </w:rPr>
  </w:style>
  <w:style w:type="paragraph" w:customStyle="1" w:styleId="22b">
    <w:name w:val="样式 正文首行缩进 2 + 首行缩进:  2 字符"/>
    <w:basedOn w:val="2b"/>
    <w:qFormat/>
    <w:pPr>
      <w:spacing w:after="0" w:line="360" w:lineRule="auto"/>
      <w:ind w:firstLine="480"/>
    </w:pPr>
  </w:style>
  <w:style w:type="paragraph" w:customStyle="1" w:styleId="0-shiw-b">
    <w:name w:val="0-shiw-封面扉页阶段名"/>
    <w:qFormat/>
    <w:pPr>
      <w:jc w:val="center"/>
    </w:pPr>
    <w:rPr>
      <w:rFonts w:ascii="黑体" w:eastAsia="黑体" w:hAnsi="Times New Roman" w:cs="Times New Roman"/>
      <w:kern w:val="2"/>
      <w:sz w:val="44"/>
      <w:szCs w:val="44"/>
    </w:rPr>
  </w:style>
  <w:style w:type="paragraph" w:customStyle="1" w:styleId="2133">
    <w:name w:val="样式 样式 表格文字—五号 +2 + 行距: 多倍行距 1.3 字行"/>
    <w:basedOn w:val="2ffc"/>
    <w:unhideWhenUsed/>
    <w:qFormat/>
  </w:style>
  <w:style w:type="paragraph" w:customStyle="1" w:styleId="0-shiw-c">
    <w:name w:val="0-shiw-表格注"/>
    <w:qFormat/>
    <w:pPr>
      <w:ind w:firstLineChars="200" w:firstLine="480"/>
    </w:pPr>
    <w:rPr>
      <w:rFonts w:ascii="Times New Roman" w:eastAsia="宋体" w:hAnsi="Times New Roman" w:cs="Times New Roman"/>
      <w:kern w:val="2"/>
      <w:sz w:val="24"/>
      <w:szCs w:val="24"/>
    </w:rPr>
  </w:style>
  <w:style w:type="paragraph" w:customStyle="1" w:styleId="1fffffb">
    <w:name w:val="标1"/>
    <w:basedOn w:val="ab"/>
    <w:qFormat/>
    <w:pPr>
      <w:keepNext/>
      <w:widowControl/>
      <w:spacing w:before="600" w:after="360" w:line="360" w:lineRule="auto"/>
      <w:jc w:val="center"/>
      <w:outlineLvl w:val="0"/>
    </w:pPr>
    <w:rPr>
      <w:rFonts w:ascii="Times New Roman" w:eastAsia="华文中宋" w:hAnsi="Times New Roman" w:cs="Times New Roman"/>
      <w:b/>
      <w:w w:val="95"/>
      <w:kern w:val="44"/>
      <w:sz w:val="36"/>
      <w:szCs w:val="28"/>
    </w:rPr>
  </w:style>
  <w:style w:type="paragraph" w:customStyle="1" w:styleId="94">
    <w:name w:val="9"/>
    <w:basedOn w:val="ab"/>
    <w:next w:val="aff0"/>
    <w:qFormat/>
    <w:rPr>
      <w:rFonts w:ascii="宋体" w:eastAsia="宋体" w:hAnsi="Courier New" w:cs="Times New Roman"/>
      <w:szCs w:val="28"/>
    </w:rPr>
  </w:style>
  <w:style w:type="paragraph" w:customStyle="1" w:styleId="2ffffb">
    <w:name w:val="样式 封—单位名称 + 首行缩进:  2 字符"/>
    <w:basedOn w:val="affffffffffffffffffffffff4"/>
    <w:qFormat/>
    <w:pPr>
      <w:ind w:firstLineChars="0" w:firstLine="0"/>
    </w:pPr>
    <w:rPr>
      <w:rFonts w:ascii="楷体_GB2312" w:eastAsia="楷体_GB2312" w:hAnsi="华文仿宋"/>
      <w:b/>
      <w:sz w:val="48"/>
      <w:szCs w:val="48"/>
    </w:rPr>
  </w:style>
  <w:style w:type="paragraph" w:customStyle="1" w:styleId="affffffffffffffffffffffff4">
    <w:name w:val="封—单位名称"/>
    <w:basedOn w:val="ab"/>
    <w:qFormat/>
    <w:pPr>
      <w:adjustRightInd w:val="0"/>
      <w:snapToGrid w:val="0"/>
      <w:spacing w:beforeLines="50" w:line="360" w:lineRule="auto"/>
      <w:ind w:firstLineChars="200" w:firstLine="480"/>
      <w:jc w:val="center"/>
    </w:pPr>
    <w:rPr>
      <w:rFonts w:ascii="Times New Roman" w:eastAsia="宋体" w:hAnsi="Times New Roman" w:cs="Times New Roman"/>
      <w:kern w:val="0"/>
      <w:sz w:val="32"/>
      <w:szCs w:val="32"/>
    </w:rPr>
  </w:style>
  <w:style w:type="paragraph" w:customStyle="1" w:styleId="CharCharChar1CharCharCharCharCharCharCharCharCharChar">
    <w:name w:val="Char Char Char1 Char Char Char Char Char Char Char Char Char Char"/>
    <w:basedOn w:val="ab"/>
    <w:qFormat/>
    <w:rPr>
      <w:rFonts w:ascii="Times New Roman" w:eastAsia="宋体" w:hAnsi="Times New Roman" w:cs="Times New Roman"/>
      <w:szCs w:val="24"/>
    </w:rPr>
  </w:style>
  <w:style w:type="paragraph" w:customStyle="1" w:styleId="CharCharCharCharCharCharCharCharChar1CharCharCharChar">
    <w:name w:val="Char Char Char Char Char Char Char Char Char1 Char Char Char Char"/>
    <w:basedOn w:val="ab"/>
    <w:qFormat/>
    <w:rPr>
      <w:rFonts w:ascii="Times New Roman" w:eastAsia="宋体" w:hAnsi="Times New Roman" w:cs="Times New Roman"/>
      <w:szCs w:val="21"/>
    </w:rPr>
  </w:style>
  <w:style w:type="paragraph" w:customStyle="1" w:styleId="22c">
    <w:name w:val="样式 样式 环评正文 + 首行缩进:  2 字符 + 首行缩进:  2 字符"/>
    <w:basedOn w:val="ab"/>
    <w:qFormat/>
    <w:pPr>
      <w:spacing w:line="360" w:lineRule="auto"/>
      <w:ind w:firstLineChars="200" w:firstLine="512"/>
    </w:pPr>
    <w:rPr>
      <w:rFonts w:ascii="Times New Roman" w:eastAsia="宋体" w:hAnsi="Times New Roman" w:cs="Times New Roman"/>
      <w:spacing w:val="8"/>
      <w:kern w:val="0"/>
      <w:sz w:val="24"/>
      <w:szCs w:val="28"/>
    </w:rPr>
  </w:style>
  <w:style w:type="paragraph" w:customStyle="1" w:styleId="0-shiw-d">
    <w:name w:val="0-shiw-扉页主管"/>
    <w:qFormat/>
    <w:pPr>
      <w:tabs>
        <w:tab w:val="left" w:pos="5600"/>
      </w:tabs>
      <w:adjustRightInd w:val="0"/>
      <w:snapToGrid w:val="0"/>
      <w:spacing w:line="360" w:lineRule="auto"/>
      <w:ind w:leftChars="800" w:left="800"/>
      <w:jc w:val="both"/>
    </w:pPr>
    <w:rPr>
      <w:rFonts w:ascii="Times New Roman" w:eastAsia="宋体" w:hAnsi="Times New Roman" w:cs="Times New Roman"/>
      <w:kern w:val="2"/>
      <w:sz w:val="32"/>
      <w:szCs w:val="32"/>
    </w:rPr>
  </w:style>
  <w:style w:type="paragraph" w:customStyle="1" w:styleId="2ffffc">
    <w:name w:val="湛江标题2"/>
    <w:basedOn w:val="20"/>
    <w:qFormat/>
    <w:pPr>
      <w:numPr>
        <w:numId w:val="0"/>
      </w:numPr>
      <w:tabs>
        <w:tab w:val="clear" w:pos="992"/>
        <w:tab w:val="left" w:pos="482"/>
        <w:tab w:val="left" w:pos="1004"/>
        <w:tab w:val="left" w:pos="1320"/>
      </w:tabs>
      <w:ind w:left="992" w:hanging="510"/>
      <w:jc w:val="both"/>
    </w:pPr>
    <w:rPr>
      <w:rFonts w:ascii="Times New Roman" w:hAnsi="Times New Roman"/>
      <w:b/>
      <w:bCs/>
      <w:sz w:val="36"/>
      <w:szCs w:val="32"/>
    </w:rPr>
  </w:style>
  <w:style w:type="paragraph" w:customStyle="1" w:styleId="br-dato">
    <w:name w:val="br-dato"/>
    <w:basedOn w:val="ab"/>
    <w:qFormat/>
    <w:pPr>
      <w:widowControl/>
      <w:tabs>
        <w:tab w:val="left" w:pos="6407"/>
      </w:tabs>
      <w:spacing w:line="240" w:lineRule="atLeast"/>
      <w:jc w:val="left"/>
    </w:pPr>
    <w:rPr>
      <w:rFonts w:ascii="Arial" w:eastAsia="宋体" w:hAnsi="Arial" w:cs="Times New Roman"/>
      <w:kern w:val="0"/>
      <w:sz w:val="22"/>
      <w:szCs w:val="28"/>
      <w:lang w:val="en-GB" w:eastAsia="en-US"/>
    </w:rPr>
  </w:style>
  <w:style w:type="paragraph" w:customStyle="1" w:styleId="xl54">
    <w:name w:val="xl54"/>
    <w:basedOn w:val="ab"/>
    <w:qFormat/>
    <w:pPr>
      <w:widowControl/>
      <w:pBdr>
        <w:top w:val="single" w:sz="4" w:space="0" w:color="auto"/>
        <w:left w:val="single" w:sz="4" w:space="0" w:color="auto"/>
        <w:bottom w:val="single" w:sz="4" w:space="0" w:color="auto"/>
        <w:right w:val="single" w:sz="4" w:space="0" w:color="auto"/>
      </w:pBdr>
      <w:shd w:val="clear" w:color="auto" w:fill="9999FF"/>
      <w:spacing w:before="100" w:beforeAutospacing="1" w:after="100" w:afterAutospacing="1"/>
      <w:jc w:val="center"/>
    </w:pPr>
    <w:rPr>
      <w:rFonts w:ascii="Arial Unicode MS" w:eastAsia="Arial Unicode MS" w:hAnsi="Arial Unicode MS" w:cs="Arial Unicode MS"/>
      <w:b/>
      <w:bCs/>
      <w:kern w:val="0"/>
      <w:sz w:val="12"/>
      <w:szCs w:val="12"/>
    </w:rPr>
  </w:style>
  <w:style w:type="paragraph" w:customStyle="1" w:styleId="Tabletext0">
    <w:name w:val="Table text"/>
    <w:basedOn w:val="ab"/>
    <w:qFormat/>
    <w:pPr>
      <w:keepLines/>
      <w:widowControl/>
      <w:spacing w:before="40" w:after="40"/>
      <w:jc w:val="center"/>
    </w:pPr>
    <w:rPr>
      <w:rFonts w:ascii="Arial" w:eastAsia="PMingLiU" w:hAnsi="Arial" w:cs="Times New Roman"/>
      <w:kern w:val="0"/>
      <w:sz w:val="22"/>
      <w:szCs w:val="24"/>
      <w:lang w:val="en-GB"/>
    </w:rPr>
  </w:style>
  <w:style w:type="paragraph" w:customStyle="1" w:styleId="Inside">
    <w:name w:val="Inside"/>
    <w:basedOn w:val="1ffffb"/>
    <w:unhideWhenUsed/>
    <w:qFormat/>
    <w:pPr>
      <w:tabs>
        <w:tab w:val="clear" w:pos="4620"/>
        <w:tab w:val="clear" w:pos="5880"/>
        <w:tab w:val="left" w:pos="1365"/>
      </w:tabs>
      <w:adjustRightInd w:val="0"/>
      <w:spacing w:afterLines="80" w:line="320" w:lineRule="atLeast"/>
      <w:ind w:leftChars="348" w:left="1361" w:hangingChars="219" w:hanging="526"/>
      <w:textAlignment w:val="baseline"/>
    </w:pPr>
    <w:rPr>
      <w:kern w:val="0"/>
    </w:rPr>
  </w:style>
  <w:style w:type="paragraph" w:customStyle="1" w:styleId="xl131">
    <w:name w:val="xl131"/>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Arial Unicode MS" w:hint="eastAsia"/>
      <w:kern w:val="0"/>
      <w:sz w:val="20"/>
      <w:szCs w:val="28"/>
    </w:rPr>
  </w:style>
  <w:style w:type="paragraph" w:customStyle="1" w:styleId="7571">
    <w:name w:val="样式7.5.7.1"/>
    <w:basedOn w:val="ab"/>
    <w:qFormat/>
    <w:pPr>
      <w:keepNext/>
      <w:keepLines/>
      <w:numPr>
        <w:ilvl w:val="3"/>
        <w:numId w:val="57"/>
      </w:numPr>
      <w:spacing w:before="120" w:after="120" w:line="312" w:lineRule="auto"/>
      <w:outlineLvl w:val="3"/>
    </w:pPr>
    <w:rPr>
      <w:rFonts w:ascii="Arial" w:eastAsia="黑体" w:hAnsi="Arial" w:cs="Times New Roman"/>
      <w:b/>
      <w:bCs/>
      <w:sz w:val="24"/>
      <w:szCs w:val="24"/>
    </w:rPr>
  </w:style>
  <w:style w:type="paragraph" w:customStyle="1" w:styleId="affffffffffffffffffffffff5">
    <w:name w:val="正式节"/>
    <w:basedOn w:val="aff0"/>
    <w:qFormat/>
    <w:pPr>
      <w:spacing w:before="120" w:after="120"/>
      <w:ind w:firstLine="567"/>
    </w:pPr>
    <w:rPr>
      <w:rFonts w:ascii="Times New Roman" w:hAnsi="Times New Roman"/>
      <w:sz w:val="28"/>
    </w:rPr>
  </w:style>
  <w:style w:type="paragraph" w:customStyle="1" w:styleId="Char70">
    <w:name w:val="Char7"/>
    <w:basedOn w:val="ab"/>
    <w:qFormat/>
    <w:pPr>
      <w:widowControl/>
      <w:spacing w:after="160" w:line="240" w:lineRule="exact"/>
      <w:jc w:val="left"/>
    </w:pPr>
    <w:rPr>
      <w:rFonts w:ascii="Verdana" w:eastAsia="仿宋_GB2312" w:hAnsi="Verdana" w:cs="Times New Roman"/>
      <w:kern w:val="0"/>
      <w:sz w:val="24"/>
      <w:szCs w:val="28"/>
      <w:lang w:eastAsia="en-US"/>
    </w:rPr>
  </w:style>
  <w:style w:type="paragraph" w:customStyle="1" w:styleId="affffffffffffffffffffffff6">
    <w:name w:val="引用文章"/>
    <w:basedOn w:val="ab"/>
    <w:qFormat/>
    <w:pPr>
      <w:spacing w:line="360" w:lineRule="auto"/>
      <w:ind w:firstLineChars="200" w:firstLine="420"/>
    </w:pPr>
    <w:rPr>
      <w:rFonts w:ascii="Times New Roman" w:eastAsia="楷体_GB2312" w:hAnsi="Times New Roman" w:cs="宋体"/>
      <w:sz w:val="24"/>
      <w:szCs w:val="28"/>
    </w:rPr>
  </w:style>
  <w:style w:type="paragraph" w:customStyle="1" w:styleId="CM60">
    <w:name w:val="CM60"/>
    <w:basedOn w:val="Default"/>
    <w:next w:val="Default"/>
    <w:qFormat/>
    <w:pPr>
      <w:spacing w:line="468" w:lineRule="atLeast"/>
    </w:pPr>
    <w:rPr>
      <w:rFonts w:ascii="宋体" w:eastAsia="宋体" w:cs="Times New Roman"/>
      <w:color w:val="auto"/>
    </w:rPr>
  </w:style>
  <w:style w:type="paragraph" w:customStyle="1" w:styleId="affffffffffffffffffffffff7">
    <w:name w:val="港珠澳表格"/>
    <w:basedOn w:val="ab"/>
    <w:qFormat/>
    <w:pPr>
      <w:keepNext/>
      <w:adjustRightInd w:val="0"/>
      <w:snapToGrid w:val="0"/>
      <w:spacing w:before="120" w:after="60" w:line="360" w:lineRule="auto"/>
      <w:ind w:left="578" w:hanging="578"/>
      <w:jc w:val="center"/>
    </w:pPr>
    <w:rPr>
      <w:rFonts w:ascii="Times New Roman" w:eastAsia="宋体" w:hAnsi="Times New Roman" w:cs="Times New Roman"/>
      <w:sz w:val="24"/>
      <w:szCs w:val="24"/>
    </w:rPr>
  </w:style>
  <w:style w:type="paragraph" w:customStyle="1" w:styleId="APPtext">
    <w:name w:val="APPtext"/>
    <w:basedOn w:val="BodyIndent"/>
    <w:next w:val="BodyIndent"/>
    <w:qFormat/>
    <w:pPr>
      <w:tabs>
        <w:tab w:val="clear" w:pos="2552"/>
      </w:tabs>
      <w:spacing w:line="280" w:lineRule="atLeast"/>
      <w:jc w:val="right"/>
    </w:pPr>
    <w:rPr>
      <w:rFonts w:ascii="Arial" w:hAnsi="Arial"/>
      <w:b/>
      <w:i/>
      <w:sz w:val="28"/>
    </w:rPr>
  </w:style>
  <w:style w:type="paragraph" w:customStyle="1" w:styleId="05051">
    <w:name w:val="样式 表头 + 段前: 0.5 行 段后: 0.5 行"/>
    <w:basedOn w:val="affff2"/>
    <w:qFormat/>
    <w:pPr>
      <w:widowControl w:val="0"/>
      <w:tabs>
        <w:tab w:val="clear" w:pos="5355"/>
      </w:tabs>
      <w:adjustRightInd/>
      <w:snapToGrid/>
      <w:spacing w:before="80" w:afterLines="50" w:line="300" w:lineRule="auto"/>
      <w:ind w:left="0"/>
      <w:outlineLvl w:val="2"/>
    </w:pPr>
    <w:rPr>
      <w:rFonts w:ascii="华文细黑" w:eastAsia="华文细黑" w:hAnsi="华文细黑" w:cs="宋体"/>
      <w:b/>
      <w:bCs/>
      <w:sz w:val="21"/>
      <w:szCs w:val="20"/>
    </w:rPr>
  </w:style>
  <w:style w:type="paragraph" w:customStyle="1" w:styleId="CM28">
    <w:name w:val="CM28"/>
    <w:basedOn w:val="Default"/>
    <w:next w:val="Default"/>
    <w:qFormat/>
    <w:pPr>
      <w:spacing w:line="468" w:lineRule="atLeast"/>
    </w:pPr>
    <w:rPr>
      <w:rFonts w:cs="Times New Roman"/>
      <w:color w:val="auto"/>
    </w:rPr>
  </w:style>
  <w:style w:type="paragraph" w:customStyle="1" w:styleId="2ffffd">
    <w:name w:val="2级标题"/>
    <w:basedOn w:val="ab"/>
    <w:qFormat/>
    <w:pPr>
      <w:spacing w:before="60" w:line="460" w:lineRule="exact"/>
      <w:outlineLvl w:val="1"/>
    </w:pPr>
    <w:rPr>
      <w:rFonts w:ascii="Arial" w:eastAsia="宋体" w:hAnsi="Arial" w:cs="Times New Roman"/>
      <w:b/>
      <w:sz w:val="28"/>
      <w:szCs w:val="24"/>
    </w:rPr>
  </w:style>
  <w:style w:type="paragraph" w:customStyle="1" w:styleId="16721">
    <w:name w:val="16.7.2.1"/>
    <w:basedOn w:val="43"/>
    <w:qFormat/>
    <w:pPr>
      <w:numPr>
        <w:numId w:val="58"/>
      </w:numPr>
      <w:tabs>
        <w:tab w:val="clear" w:pos="2445"/>
      </w:tabs>
      <w:spacing w:line="312" w:lineRule="auto"/>
      <w:jc w:val="both"/>
    </w:pPr>
    <w:rPr>
      <w:rFonts w:eastAsia="黑体"/>
      <w:b/>
      <w:bCs/>
      <w:sz w:val="24"/>
      <w:szCs w:val="24"/>
    </w:rPr>
  </w:style>
  <w:style w:type="paragraph" w:customStyle="1" w:styleId="421203">
    <w:name w:val="样式 样式 连云样式4 + 首行缩进:  2 字符1 + 首行缩进:  2 字符 段前: 0.3 行"/>
    <w:basedOn w:val="ab"/>
    <w:qFormat/>
    <w:pPr>
      <w:adjustRightInd w:val="0"/>
      <w:snapToGrid w:val="0"/>
      <w:spacing w:line="360" w:lineRule="auto"/>
      <w:ind w:firstLineChars="200" w:firstLine="200"/>
    </w:pPr>
    <w:rPr>
      <w:rFonts w:ascii="Times New Roman" w:eastAsia="宋体" w:hAnsi="Times New Roman" w:cs="宋体"/>
      <w:sz w:val="24"/>
      <w:szCs w:val="28"/>
    </w:rPr>
  </w:style>
  <w:style w:type="paragraph" w:customStyle="1" w:styleId="Bullet1">
    <w:name w:val="Bullet1"/>
    <w:basedOn w:val="ab"/>
    <w:unhideWhenUsed/>
    <w:qFormat/>
    <w:pPr>
      <w:spacing w:before="120" w:after="120"/>
      <w:ind w:left="578" w:firstLine="482"/>
    </w:pPr>
    <w:rPr>
      <w:rFonts w:ascii="Times New Roman" w:eastAsia="宋体" w:hAnsi="Times New Roman" w:cs="Times New Roman"/>
      <w:szCs w:val="21"/>
    </w:rPr>
  </w:style>
  <w:style w:type="paragraph" w:customStyle="1" w:styleId="0-shiw-e">
    <w:name w:val="0-shiw-扉页参加人员标题"/>
    <w:qFormat/>
    <w:pPr>
      <w:spacing w:line="360" w:lineRule="auto"/>
      <w:jc w:val="center"/>
    </w:pPr>
    <w:rPr>
      <w:rFonts w:ascii="Times New Roman" w:eastAsia="宋体" w:hAnsi="Times New Roman" w:cs="Times New Roman"/>
      <w:b/>
      <w:kern w:val="2"/>
      <w:sz w:val="32"/>
      <w:szCs w:val="32"/>
    </w:rPr>
  </w:style>
  <w:style w:type="paragraph" w:customStyle="1" w:styleId="affffffffffffffffffffffff8">
    <w:name w:val="其 它 文 件"/>
    <w:basedOn w:val="ab"/>
    <w:qFormat/>
    <w:pPr>
      <w:adjustRightInd w:val="0"/>
      <w:spacing w:after="80" w:line="440" w:lineRule="atLeast"/>
      <w:jc w:val="left"/>
      <w:textAlignment w:val="baseline"/>
    </w:pPr>
    <w:rPr>
      <w:rFonts w:ascii="Times New Roman" w:eastAsia="楷体" w:hAnsi="Times New Roman" w:cs="Times New Roman"/>
      <w:kern w:val="0"/>
      <w:sz w:val="28"/>
      <w:szCs w:val="28"/>
    </w:rPr>
  </w:style>
  <w:style w:type="paragraph" w:customStyle="1" w:styleId="2ffffe">
    <w:name w:val="样式 题注 + 首行缩进:  2 字符"/>
    <w:basedOn w:val="af3"/>
    <w:qFormat/>
    <w:pPr>
      <w:spacing w:beforeAutospacing="1" w:line="360" w:lineRule="auto"/>
      <w:ind w:firstLineChars="200" w:firstLine="400"/>
    </w:pPr>
    <w:rPr>
      <w:rFonts w:cs="宋体"/>
    </w:rPr>
  </w:style>
  <w:style w:type="paragraph" w:customStyle="1" w:styleId="LNG2">
    <w:name w:val="LNG－标题2"/>
    <w:basedOn w:val="ab"/>
    <w:qFormat/>
    <w:pPr>
      <w:numPr>
        <w:ilvl w:val="1"/>
        <w:numId w:val="59"/>
      </w:numPr>
      <w:spacing w:line="360" w:lineRule="auto"/>
    </w:pPr>
    <w:rPr>
      <w:rFonts w:ascii="Times New Roman" w:eastAsia="宋体" w:hAnsi="Times New Roman" w:cs="Times New Roman"/>
      <w:b/>
      <w:kern w:val="0"/>
      <w:sz w:val="28"/>
      <w:szCs w:val="28"/>
    </w:rPr>
  </w:style>
  <w:style w:type="paragraph" w:customStyle="1" w:styleId="p15">
    <w:name w:val="p15"/>
    <w:basedOn w:val="ab"/>
    <w:qFormat/>
    <w:pPr>
      <w:widowControl/>
      <w:snapToGrid w:val="0"/>
      <w:spacing w:before="40" w:after="60" w:line="240" w:lineRule="atLeast"/>
    </w:pPr>
    <w:rPr>
      <w:rFonts w:ascii="Arial" w:eastAsia="宋体" w:hAnsi="Arial" w:cs="Arial"/>
      <w:kern w:val="0"/>
      <w:sz w:val="24"/>
      <w:szCs w:val="24"/>
    </w:rPr>
  </w:style>
  <w:style w:type="paragraph" w:customStyle="1" w:styleId="affffffffffffffffffffffff9">
    <w:name w:val="文本框文字"/>
    <w:basedOn w:val="ab"/>
    <w:unhideWhenUsed/>
    <w:qFormat/>
    <w:pPr>
      <w:spacing w:before="120" w:after="120"/>
      <w:ind w:left="578" w:hanging="578"/>
      <w:jc w:val="center"/>
    </w:pPr>
    <w:rPr>
      <w:rFonts w:ascii="Times New Roman" w:eastAsia="宋体" w:hAnsi="Times New Roman" w:cs="Times New Roman"/>
      <w:szCs w:val="21"/>
    </w:rPr>
  </w:style>
  <w:style w:type="paragraph" w:customStyle="1" w:styleId="21c">
    <w:name w:val="标准文本 首行缩进:2 字符 行距1倍"/>
    <w:basedOn w:val="ab"/>
    <w:qFormat/>
    <w:pPr>
      <w:adjustRightInd w:val="0"/>
      <w:snapToGrid w:val="0"/>
      <w:spacing w:line="480" w:lineRule="exact"/>
      <w:ind w:firstLineChars="225" w:firstLine="540"/>
      <w:textAlignment w:val="center"/>
    </w:pPr>
    <w:rPr>
      <w:rFonts w:ascii="Times New Roman" w:eastAsia="宋体" w:hAnsi="Times New Roman" w:cs="宋体"/>
      <w:color w:val="00FF00"/>
      <w:sz w:val="24"/>
      <w:szCs w:val="28"/>
    </w:rPr>
  </w:style>
  <w:style w:type="paragraph" w:customStyle="1" w:styleId="CharCharCharCharCharCharCharChar1CharCharCharChar">
    <w:name w:val="Char Char Char Char Char Char Char Char1 Char Char Char Char"/>
    <w:basedOn w:val="ab"/>
    <w:qFormat/>
    <w:rPr>
      <w:rFonts w:ascii="Times New Roman" w:eastAsia="宋体" w:hAnsi="Times New Roman" w:cs="Times New Roman"/>
      <w:szCs w:val="24"/>
    </w:rPr>
  </w:style>
  <w:style w:type="paragraph" w:customStyle="1" w:styleId="p16">
    <w:name w:val="p16"/>
    <w:basedOn w:val="ab"/>
    <w:qFormat/>
    <w:pPr>
      <w:widowControl/>
      <w:snapToGrid w:val="0"/>
      <w:spacing w:before="360" w:after="120" w:line="480" w:lineRule="atLeast"/>
      <w:jc w:val="center"/>
    </w:pPr>
    <w:rPr>
      <w:rFonts w:ascii="Arial" w:eastAsia="宋体" w:hAnsi="Arial" w:cs="Arial"/>
      <w:kern w:val="0"/>
      <w:sz w:val="24"/>
      <w:szCs w:val="24"/>
    </w:rPr>
  </w:style>
  <w:style w:type="paragraph" w:customStyle="1" w:styleId="xl47">
    <w:name w:val="xl47"/>
    <w:basedOn w:val="ab"/>
    <w:qFormat/>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Arial Unicode MS" w:eastAsia="Arial Unicode MS" w:hAnsi="Arial Unicode MS" w:cs="Arial Unicode MS"/>
      <w:b/>
      <w:bCs/>
      <w:kern w:val="0"/>
      <w:sz w:val="12"/>
      <w:szCs w:val="12"/>
    </w:rPr>
  </w:style>
  <w:style w:type="paragraph" w:customStyle="1" w:styleId="OK">
    <w:name w:val="正文OK"/>
    <w:basedOn w:val="ab"/>
    <w:qFormat/>
    <w:pPr>
      <w:spacing w:line="360" w:lineRule="auto"/>
      <w:ind w:firstLineChars="200" w:firstLine="200"/>
    </w:pPr>
    <w:rPr>
      <w:rFonts w:ascii="Times New Roman" w:eastAsia="宋体" w:hAnsi="Times New Roman" w:cs="Times New Roman"/>
      <w:kern w:val="0"/>
      <w:sz w:val="24"/>
      <w:szCs w:val="24"/>
    </w:rPr>
  </w:style>
  <w:style w:type="paragraph" w:customStyle="1" w:styleId="190">
    <w:name w:val="样式19"/>
    <w:basedOn w:val="ab"/>
    <w:qFormat/>
    <w:pPr>
      <w:suppressAutoHyphens/>
      <w:spacing w:line="360" w:lineRule="auto"/>
      <w:ind w:firstLineChars="200" w:firstLine="480"/>
    </w:pPr>
    <w:rPr>
      <w:rFonts w:ascii="Times New Roman" w:eastAsia="宋体" w:hAnsi="Times New Roman" w:cs="Times New Roman"/>
      <w:kern w:val="1"/>
      <w:sz w:val="24"/>
      <w:szCs w:val="21"/>
      <w:lang w:eastAsia="ar-SA"/>
    </w:rPr>
  </w:style>
  <w:style w:type="paragraph" w:customStyle="1" w:styleId="Bullet3">
    <w:name w:val="Bullet 3"/>
    <w:basedOn w:val="ab"/>
    <w:next w:val="ab"/>
    <w:unhideWhenUsed/>
    <w:qFormat/>
    <w:pPr>
      <w:widowControl/>
      <w:tabs>
        <w:tab w:val="left" w:pos="840"/>
        <w:tab w:val="left" w:pos="1440"/>
      </w:tabs>
      <w:spacing w:before="120" w:after="120"/>
      <w:ind w:left="3600" w:hanging="360"/>
      <w:jc w:val="left"/>
    </w:pPr>
    <w:rPr>
      <w:rFonts w:ascii="Arial" w:eastAsia="宋体" w:hAnsi="Arial" w:cs="Times New Roman"/>
      <w:kern w:val="0"/>
      <w:sz w:val="20"/>
      <w:szCs w:val="28"/>
    </w:rPr>
  </w:style>
  <w:style w:type="paragraph" w:customStyle="1" w:styleId="2224">
    <w:name w:val="正文文本缩进 + 四号 + 左侧:  2 字符 + 左侧:  2 字符 + 左侧:  2 字符 + 左侧..."/>
    <w:basedOn w:val="ab"/>
    <w:unhideWhenUsed/>
    <w:qFormat/>
    <w:pPr>
      <w:tabs>
        <w:tab w:val="left" w:pos="420"/>
      </w:tabs>
      <w:spacing w:before="120" w:after="120" w:line="360" w:lineRule="auto"/>
      <w:ind w:leftChars="200" w:left="420" w:firstLineChars="200" w:firstLine="560"/>
    </w:pPr>
    <w:rPr>
      <w:rFonts w:ascii="Times New Roman" w:eastAsia="宋体" w:hAnsi="Times New Roman" w:cs="宋体"/>
      <w:sz w:val="28"/>
      <w:szCs w:val="28"/>
    </w:rPr>
  </w:style>
  <w:style w:type="paragraph" w:customStyle="1" w:styleId="4-0010010">
    <w:name w:val="样式 样式 标题 4 + 黑色 左侧:  -0.01 厘米 首行缩进:  0.01 厘米 + 左侧:  0 厘米 首行缩进: ..."/>
    <w:basedOn w:val="4-001001"/>
    <w:qFormat/>
    <w:pPr>
      <w:tabs>
        <w:tab w:val="clear" w:pos="360"/>
        <w:tab w:val="left" w:pos="851"/>
        <w:tab w:val="left" w:pos="1680"/>
      </w:tabs>
      <w:ind w:left="1680" w:hanging="420"/>
    </w:pPr>
  </w:style>
  <w:style w:type="paragraph" w:customStyle="1" w:styleId="11Char10505050">
    <w:name w:val="样式 样式 标题 1标题 1 Char标1章 + 段前: 0.5 行 段后: 0.5 行 + 段前: 0.5 行 段后: 0...."/>
    <w:basedOn w:val="ab"/>
    <w:qFormat/>
    <w:pPr>
      <w:keepNext/>
      <w:widowControl/>
      <w:numPr>
        <w:numId w:val="22"/>
      </w:numPr>
      <w:spacing w:beforeLines="50" w:afterLines="50"/>
      <w:outlineLvl w:val="0"/>
    </w:pPr>
    <w:rPr>
      <w:rFonts w:ascii="黑体" w:eastAsia="黑体" w:hAnsi="Arial" w:cs="宋体"/>
      <w:color w:val="000000"/>
      <w:kern w:val="24"/>
      <w:sz w:val="28"/>
      <w:szCs w:val="28"/>
      <w:lang w:val="zh-CN"/>
    </w:rPr>
  </w:style>
  <w:style w:type="paragraph" w:customStyle="1" w:styleId="nilo4">
    <w:name w:val="nilo_标题4"/>
    <w:basedOn w:val="ab"/>
    <w:qFormat/>
    <w:pPr>
      <w:tabs>
        <w:tab w:val="left" w:pos="210"/>
      </w:tabs>
      <w:spacing w:line="360" w:lineRule="auto"/>
      <w:ind w:left="-353" w:firstLineChars="200" w:firstLine="200"/>
      <w:outlineLvl w:val="4"/>
    </w:pPr>
    <w:rPr>
      <w:rFonts w:ascii="黑体" w:eastAsia="黑体" w:hAnsi="宋体" w:cs="Times New Roman"/>
      <w:b/>
      <w:sz w:val="28"/>
      <w:szCs w:val="24"/>
    </w:rPr>
  </w:style>
  <w:style w:type="paragraph" w:customStyle="1" w:styleId="3fff">
    <w:name w:val="样式 标题 3 + 四号"/>
    <w:basedOn w:val="31"/>
    <w:qFormat/>
    <w:pPr>
      <w:tabs>
        <w:tab w:val="clear" w:pos="1080"/>
      </w:tabs>
      <w:spacing w:line="360" w:lineRule="auto"/>
      <w:ind w:left="0" w:firstLine="0"/>
      <w:jc w:val="both"/>
    </w:pPr>
    <w:rPr>
      <w:bCs/>
      <w:color w:val="auto"/>
      <w:sz w:val="28"/>
      <w:szCs w:val="32"/>
    </w:rPr>
  </w:style>
  <w:style w:type="paragraph" w:customStyle="1" w:styleId="affffffffffffffffffffffffa">
    <w:name w:val="附录标题"/>
    <w:basedOn w:val="43"/>
    <w:next w:val="afffffffffffffffffffff2"/>
    <w:unhideWhenUsed/>
    <w:qFormat/>
    <w:pPr>
      <w:widowControl/>
      <w:tabs>
        <w:tab w:val="clear" w:pos="2445"/>
      </w:tabs>
      <w:adjustRightInd w:val="0"/>
      <w:spacing w:line="440" w:lineRule="exact"/>
      <w:ind w:left="0" w:firstLine="0"/>
      <w:jc w:val="center"/>
      <w:textAlignment w:val="baseline"/>
      <w:outlineLvl w:val="9"/>
    </w:pPr>
    <w:rPr>
      <w:rFonts w:ascii="宋体" w:eastAsia="黑体" w:hAnsi="Times New Roman"/>
      <w:kern w:val="0"/>
      <w:sz w:val="24"/>
    </w:rPr>
  </w:style>
  <w:style w:type="paragraph" w:customStyle="1" w:styleId="yzp">
    <w:name w:val="yzp"/>
    <w:basedOn w:val="ab"/>
    <w:qFormat/>
    <w:pPr>
      <w:spacing w:beforeLines="100" w:line="360" w:lineRule="auto"/>
      <w:jc w:val="left"/>
    </w:pPr>
    <w:rPr>
      <w:rFonts w:ascii="Calibri" w:eastAsia="楷体" w:hAnsi="Calibri" w:cs="Times New Roman"/>
      <w:b/>
      <w:sz w:val="28"/>
    </w:rPr>
  </w:style>
  <w:style w:type="paragraph" w:customStyle="1" w:styleId="LA0">
    <w:name w:val="图文LA"/>
    <w:basedOn w:val="ab"/>
    <w:qFormat/>
    <w:pPr>
      <w:widowControl/>
      <w:tabs>
        <w:tab w:val="left" w:pos="0"/>
      </w:tabs>
      <w:adjustRightInd w:val="0"/>
      <w:spacing w:beforeLines="50" w:line="360" w:lineRule="auto"/>
      <w:jc w:val="center"/>
    </w:pPr>
    <w:rPr>
      <w:rFonts w:ascii="宋体" w:eastAsia="宋体" w:hAnsi="宋体" w:cs="Times New Roman"/>
      <w:snapToGrid w:val="0"/>
      <w:kern w:val="0"/>
      <w:sz w:val="24"/>
      <w:szCs w:val="28"/>
    </w:rPr>
  </w:style>
  <w:style w:type="paragraph" w:customStyle="1" w:styleId="affffffffffffffffffffffffb">
    <w:name w:val="封面—报告书"/>
    <w:basedOn w:val="ab"/>
    <w:qFormat/>
    <w:pPr>
      <w:adjustRightInd w:val="0"/>
      <w:snapToGrid w:val="0"/>
      <w:spacing w:beforeLines="50" w:line="360" w:lineRule="auto"/>
      <w:jc w:val="center"/>
    </w:pPr>
    <w:rPr>
      <w:rFonts w:ascii="楷体_GB2312" w:eastAsia="楷体_GB2312" w:hAnsi="Times New Roman" w:cs="Times New Roman"/>
      <w:b/>
      <w:kern w:val="0"/>
      <w:sz w:val="72"/>
      <w:szCs w:val="72"/>
    </w:rPr>
  </w:style>
  <w:style w:type="paragraph" w:customStyle="1" w:styleId="3fff0">
    <w:name w:val="样式 标题 3 + 加粗"/>
    <w:basedOn w:val="31"/>
    <w:qFormat/>
    <w:pPr>
      <w:tabs>
        <w:tab w:val="left" w:pos="1740"/>
      </w:tabs>
      <w:autoSpaceDE w:val="0"/>
      <w:autoSpaceDN w:val="0"/>
      <w:spacing w:before="0" w:after="0"/>
      <w:ind w:left="1740" w:hanging="420"/>
      <w:jc w:val="both"/>
      <w:textAlignment w:val="baseline"/>
    </w:pPr>
    <w:rPr>
      <w:rFonts w:eastAsia="宋体"/>
      <w:b/>
      <w:kern w:val="0"/>
      <w:sz w:val="24"/>
      <w:szCs w:val="24"/>
    </w:rPr>
  </w:style>
  <w:style w:type="paragraph" w:customStyle="1" w:styleId="CY1">
    <w:name w:val="CY小节标题"/>
    <w:basedOn w:val="31"/>
    <w:next w:val="ac"/>
    <w:qFormat/>
    <w:pPr>
      <w:tabs>
        <w:tab w:val="left" w:pos="1740"/>
      </w:tabs>
      <w:spacing w:before="60" w:after="60"/>
      <w:ind w:leftChars="200" w:left="400" w:hanging="420"/>
      <w:jc w:val="both"/>
    </w:pPr>
    <w:rPr>
      <w:rFonts w:eastAsia="宋体"/>
      <w:color w:val="FF99CC"/>
      <w:sz w:val="28"/>
      <w:szCs w:val="32"/>
    </w:rPr>
  </w:style>
  <w:style w:type="paragraph" w:customStyle="1" w:styleId="ST2029">
    <w:name w:val="ST20_29"/>
    <w:basedOn w:val="ab"/>
    <w:next w:val="ab"/>
    <w:unhideWhenUsed/>
    <w:qFormat/>
    <w:pPr>
      <w:keepNext/>
      <w:autoSpaceDE w:val="0"/>
      <w:autoSpaceDN w:val="0"/>
      <w:adjustRightInd w:val="0"/>
      <w:spacing w:before="120" w:after="160" w:line="360" w:lineRule="atLeast"/>
      <w:ind w:left="578" w:hanging="578"/>
      <w:jc w:val="left"/>
      <w:textAlignment w:val="baseline"/>
    </w:pPr>
    <w:rPr>
      <w:rFonts w:ascii="宋体" w:eastAsia="宋体" w:hAnsi="Tms Rmn" w:cs="Times New Roman"/>
      <w:kern w:val="0"/>
      <w:sz w:val="28"/>
      <w:szCs w:val="28"/>
    </w:rPr>
  </w:style>
  <w:style w:type="paragraph" w:customStyle="1" w:styleId="affffffffffffffffffffffffc">
    <w:name w:val="修改"/>
    <w:basedOn w:val="affffffffffff"/>
    <w:next w:val="affffffffffff"/>
    <w:unhideWhenUsed/>
    <w:qFormat/>
    <w:pPr>
      <w:snapToGrid/>
      <w:spacing w:beforeLines="0" w:afterLines="0" w:line="360" w:lineRule="auto"/>
      <w:ind w:left="578" w:firstLine="420"/>
      <w:jc w:val="left"/>
    </w:pPr>
    <w:rPr>
      <w:rFonts w:eastAsia="黑体"/>
      <w:sz w:val="21"/>
      <w:szCs w:val="21"/>
      <w:u w:val="single"/>
    </w:rPr>
  </w:style>
  <w:style w:type="paragraph" w:customStyle="1" w:styleId="affffffffffffffffffffffffd">
    <w:name w:val="我的表格"/>
    <w:basedOn w:val="affffff8"/>
    <w:qFormat/>
    <w:pPr>
      <w:suppressLineNumbers w:val="0"/>
      <w:suppressAutoHyphens w:val="0"/>
      <w:adjustRightInd/>
      <w:snapToGrid/>
      <w:spacing w:before="120" w:after="120" w:line="240" w:lineRule="auto"/>
      <w:ind w:firstLine="567"/>
      <w:jc w:val="both"/>
      <w:textAlignment w:val="auto"/>
    </w:pPr>
    <w:rPr>
      <w:rFonts w:ascii="Times New Roman" w:eastAsia="宋体"/>
      <w:bCs w:val="0"/>
      <w:kern w:val="2"/>
      <w:sz w:val="28"/>
    </w:rPr>
  </w:style>
  <w:style w:type="paragraph" w:customStyle="1" w:styleId="a00">
    <w:name w:val="a0"/>
    <w:basedOn w:val="ab"/>
    <w:qFormat/>
    <w:pPr>
      <w:widowControl/>
      <w:spacing w:before="100" w:beforeAutospacing="1" w:after="100" w:afterAutospacing="1"/>
      <w:jc w:val="left"/>
    </w:pPr>
    <w:rPr>
      <w:rFonts w:ascii="宋体" w:eastAsia="宋体" w:hAnsi="宋体" w:cs="宋体"/>
      <w:kern w:val="0"/>
      <w:sz w:val="24"/>
      <w:szCs w:val="24"/>
    </w:rPr>
  </w:style>
  <w:style w:type="paragraph" w:customStyle="1" w:styleId="6615">
    <w:name w:val="样式 生物附录 + 小四 段前: 6 磅 段后: 6 磅 非加宽量 / 紧缩量  行距: 1.5 倍行距"/>
    <w:basedOn w:val="ab"/>
    <w:qFormat/>
    <w:pPr>
      <w:widowControl/>
      <w:spacing w:before="100" w:beforeAutospacing="1" w:after="100" w:afterAutospacing="1" w:line="360" w:lineRule="auto"/>
    </w:pPr>
    <w:rPr>
      <w:rFonts w:ascii="Times New Roman" w:eastAsia="宋体" w:hAnsi="Times New Roman" w:cs="Times New Roman"/>
      <w:b/>
      <w:bCs/>
      <w:sz w:val="24"/>
      <w:szCs w:val="28"/>
    </w:rPr>
  </w:style>
  <w:style w:type="paragraph" w:customStyle="1" w:styleId="CharCharCharCharCharCharCharCharCharCharChar0">
    <w:name w:val="Char Char Char Char Char Char Char Char Char Char Char"/>
    <w:basedOn w:val="ab"/>
    <w:qFormat/>
    <w:pPr>
      <w:spacing w:line="360" w:lineRule="auto"/>
      <w:ind w:firstLineChars="200" w:firstLine="200"/>
    </w:pPr>
    <w:rPr>
      <w:rFonts w:ascii="宋体" w:eastAsia="宋体" w:hAnsi="宋体" w:cs="宋体"/>
      <w:sz w:val="24"/>
      <w:szCs w:val="24"/>
    </w:rPr>
  </w:style>
  <w:style w:type="paragraph" w:customStyle="1" w:styleId="EIR">
    <w:name w:val="EIR段落"/>
    <w:basedOn w:val="ab"/>
    <w:qFormat/>
    <w:pPr>
      <w:spacing w:before="120" w:after="120" w:line="460" w:lineRule="exact"/>
      <w:ind w:left="578" w:firstLineChars="200" w:firstLine="200"/>
    </w:pPr>
    <w:rPr>
      <w:rFonts w:ascii="Times New Roman" w:eastAsia="宋体" w:hAnsi="Times New Roman" w:cs="Times New Roman"/>
      <w:sz w:val="24"/>
      <w:szCs w:val="24"/>
    </w:rPr>
  </w:style>
  <w:style w:type="paragraph" w:customStyle="1" w:styleId="affffffffffffffffffffffffe">
    <w:name w:val="表格文字五"/>
    <w:basedOn w:val="ab"/>
    <w:qFormat/>
    <w:pPr>
      <w:adjustRightInd w:val="0"/>
      <w:snapToGrid w:val="0"/>
      <w:spacing w:beforeLines="10" w:afterLines="10"/>
      <w:jc w:val="center"/>
    </w:pPr>
    <w:rPr>
      <w:rFonts w:ascii="Arial" w:eastAsia="宋体" w:hAnsi="Arial" w:cs="Arial"/>
      <w:snapToGrid w:val="0"/>
      <w:szCs w:val="24"/>
    </w:rPr>
  </w:style>
  <w:style w:type="paragraph" w:customStyle="1" w:styleId="afffffffffffffffffffffffff">
    <w:name w:val="其他表格"/>
    <w:basedOn w:val="ab"/>
    <w:qFormat/>
    <w:pPr>
      <w:widowControl/>
      <w:spacing w:line="360" w:lineRule="exact"/>
      <w:jc w:val="center"/>
    </w:pPr>
    <w:rPr>
      <w:rFonts w:ascii="宋体" w:eastAsia="宋体" w:hAnsi="宋体" w:cs="Times New Roman"/>
      <w:color w:val="000000"/>
      <w:kern w:val="0"/>
      <w:szCs w:val="28"/>
    </w:rPr>
  </w:style>
  <w:style w:type="paragraph" w:customStyle="1" w:styleId="22d">
    <w:name w:val="正文文本 22"/>
    <w:basedOn w:val="ab"/>
    <w:qFormat/>
    <w:pPr>
      <w:adjustRightInd w:val="0"/>
      <w:spacing w:line="432" w:lineRule="auto"/>
      <w:ind w:firstLine="480"/>
      <w:textAlignment w:val="baseline"/>
    </w:pPr>
    <w:rPr>
      <w:rFonts w:ascii="Times New Roman" w:eastAsia="宋体" w:hAnsi="Times New Roman" w:cs="Times New Roman"/>
      <w:sz w:val="24"/>
      <w:szCs w:val="28"/>
    </w:rPr>
  </w:style>
  <w:style w:type="paragraph" w:customStyle="1" w:styleId="CM78">
    <w:name w:val="CM78"/>
    <w:basedOn w:val="Default"/>
    <w:next w:val="Default"/>
    <w:semiHidden/>
    <w:qFormat/>
    <w:pPr>
      <w:adjustRightInd/>
    </w:pPr>
    <w:rPr>
      <w:rFonts w:ascii="仿宋" w:eastAsia="仿宋" w:hAnsi="仿宋" w:cs="Times New Roman" w:hint="eastAsia"/>
      <w:szCs w:val="20"/>
    </w:rPr>
  </w:style>
  <w:style w:type="paragraph" w:customStyle="1" w:styleId="156">
    <w:name w:val="样式 (符号) 宋体 四号 左 行距: 1.5 倍行距"/>
    <w:basedOn w:val="ab"/>
    <w:qFormat/>
    <w:pPr>
      <w:spacing w:before="120" w:after="120" w:line="360" w:lineRule="auto"/>
      <w:ind w:left="578" w:firstLineChars="200" w:firstLine="560"/>
      <w:jc w:val="left"/>
    </w:pPr>
    <w:rPr>
      <w:rFonts w:ascii="宋体" w:eastAsia="宋体" w:hAnsi="宋体" w:cs="宋体"/>
      <w:sz w:val="28"/>
      <w:szCs w:val="28"/>
    </w:rPr>
  </w:style>
  <w:style w:type="paragraph" w:customStyle="1" w:styleId="1fffffc">
    <w:name w:val="文档结构图1"/>
    <w:basedOn w:val="ab"/>
    <w:qFormat/>
    <w:pPr>
      <w:shd w:val="clear" w:color="auto" w:fill="000080"/>
    </w:pPr>
    <w:rPr>
      <w:rFonts w:ascii="Times New Roman" w:eastAsia="宋体" w:hAnsi="Times New Roman" w:cs="Times New Roman"/>
      <w:szCs w:val="24"/>
      <w:shd w:val="clear" w:color="auto" w:fill="000080"/>
    </w:rPr>
  </w:style>
  <w:style w:type="paragraph" w:customStyle="1" w:styleId="afffffffffffffffffffffffff0">
    <w:name w:val="封—项目名称"/>
    <w:basedOn w:val="ab"/>
    <w:qFormat/>
    <w:pPr>
      <w:adjustRightInd w:val="0"/>
      <w:snapToGrid w:val="0"/>
      <w:spacing w:beforeLines="50" w:line="360" w:lineRule="auto"/>
      <w:jc w:val="center"/>
    </w:pPr>
    <w:rPr>
      <w:rFonts w:ascii="Times New Roman" w:eastAsia="楷体_GB2312" w:hAnsi="Times New Roman" w:cs="Times New Roman"/>
      <w:kern w:val="0"/>
      <w:sz w:val="44"/>
      <w:szCs w:val="44"/>
    </w:rPr>
  </w:style>
  <w:style w:type="paragraph" w:customStyle="1" w:styleId="afffffffffffffffffffffffff1">
    <w:name w:val="小四"/>
    <w:basedOn w:val="ab"/>
    <w:next w:val="ab"/>
    <w:qFormat/>
    <w:pPr>
      <w:spacing w:line="360" w:lineRule="auto"/>
      <w:ind w:firstLine="414"/>
    </w:pPr>
    <w:rPr>
      <w:rFonts w:ascii="宋体" w:eastAsia="宋体" w:hAnsi="宋体" w:cs="宋体"/>
      <w:snapToGrid w:val="0"/>
      <w:spacing w:val="8"/>
      <w:kern w:val="0"/>
      <w:sz w:val="24"/>
      <w:szCs w:val="24"/>
      <w:lang w:val="en-GB"/>
    </w:rPr>
  </w:style>
  <w:style w:type="paragraph" w:customStyle="1" w:styleId="305051">
    <w:name w:val="样式 标题 3 + 段前: 0.5 行 段后: 0.5 行1"/>
    <w:basedOn w:val="31"/>
    <w:qFormat/>
    <w:pPr>
      <w:tabs>
        <w:tab w:val="left" w:pos="720"/>
        <w:tab w:val="left" w:pos="1740"/>
      </w:tabs>
      <w:spacing w:before="0" w:after="0"/>
      <w:ind w:left="720" w:hanging="720"/>
      <w:jc w:val="both"/>
    </w:pPr>
    <w:rPr>
      <w:rFonts w:eastAsia="宋体" w:cs="宋体"/>
      <w:sz w:val="32"/>
    </w:rPr>
  </w:style>
  <w:style w:type="paragraph" w:customStyle="1" w:styleId="afffffffffffffffffffffffff2">
    <w:name w:val="标题四"/>
    <w:basedOn w:val="ab"/>
    <w:semiHidden/>
    <w:qFormat/>
    <w:pPr>
      <w:adjustRightInd w:val="0"/>
      <w:snapToGrid w:val="0"/>
      <w:spacing w:before="120" w:after="120" w:line="360" w:lineRule="auto"/>
      <w:ind w:left="578" w:firstLineChars="200" w:firstLine="200"/>
      <w:jc w:val="left"/>
      <w:outlineLvl w:val="3"/>
    </w:pPr>
    <w:rPr>
      <w:rFonts w:ascii="黑体" w:eastAsia="黑体" w:hAnsi="宋体" w:cs="Times New Roman"/>
      <w:sz w:val="24"/>
      <w:szCs w:val="24"/>
    </w:rPr>
  </w:style>
  <w:style w:type="paragraph" w:customStyle="1" w:styleId="0-shiw-f">
    <w:name w:val="0-shiw-封面公司名称"/>
    <w:qFormat/>
    <w:pPr>
      <w:spacing w:line="360" w:lineRule="auto"/>
      <w:jc w:val="center"/>
    </w:pPr>
    <w:rPr>
      <w:rFonts w:ascii="黑体" w:eastAsia="黑体" w:hAnsi="Times New Roman" w:cs="Times New Roman"/>
      <w:spacing w:val="30"/>
      <w:kern w:val="2"/>
      <w:sz w:val="36"/>
      <w:szCs w:val="36"/>
    </w:rPr>
  </w:style>
  <w:style w:type="paragraph" w:customStyle="1" w:styleId="CM72">
    <w:name w:val="CM72"/>
    <w:basedOn w:val="Default"/>
    <w:next w:val="Default"/>
    <w:semiHidden/>
    <w:qFormat/>
    <w:pPr>
      <w:adjustRightInd/>
    </w:pPr>
    <w:rPr>
      <w:rFonts w:ascii="仿宋" w:eastAsia="仿宋" w:hAnsi="仿宋" w:cs="Times New Roman" w:hint="eastAsia"/>
      <w:szCs w:val="20"/>
    </w:rPr>
  </w:style>
  <w:style w:type="paragraph" w:customStyle="1" w:styleId="ParaCharCharCharCharChar">
    <w:name w:val="默认段落字体 Para Char Char Char Char Char"/>
    <w:basedOn w:val="ab"/>
    <w:qFormat/>
    <w:pPr>
      <w:spacing w:line="240" w:lineRule="atLeast"/>
      <w:ind w:left="420" w:firstLine="420"/>
    </w:pPr>
    <w:rPr>
      <w:rFonts w:ascii="Times New Roman" w:eastAsia="宋体" w:hAnsi="Times New Roman" w:cs="Times New Roman"/>
      <w:kern w:val="0"/>
      <w:szCs w:val="21"/>
    </w:rPr>
  </w:style>
  <w:style w:type="paragraph" w:customStyle="1" w:styleId="531">
    <w:name w:val="样式 表标题5.3 + 居中 段前: 1 行"/>
    <w:basedOn w:val="530"/>
    <w:qFormat/>
    <w:pPr>
      <w:widowControl/>
      <w:numPr>
        <w:numId w:val="60"/>
      </w:numPr>
      <w:tabs>
        <w:tab w:val="clear" w:pos="2100"/>
        <w:tab w:val="decimal" w:pos="360"/>
      </w:tabs>
      <w:spacing w:beforeLines="0" w:after="200" w:line="276" w:lineRule="auto"/>
      <w:ind w:left="0" w:firstLine="0"/>
      <w:jc w:val="left"/>
    </w:pPr>
    <w:rPr>
      <w:rFonts w:eastAsia="宋体"/>
      <w:b w:val="0"/>
      <w:kern w:val="0"/>
      <w:sz w:val="22"/>
      <w:szCs w:val="21"/>
    </w:rPr>
  </w:style>
  <w:style w:type="paragraph" w:customStyle="1" w:styleId="xl134">
    <w:name w:val="xl134"/>
    <w:basedOn w:val="ab"/>
    <w:qFormat/>
    <w:pPr>
      <w:widowControl/>
      <w:pBdr>
        <w:left w:val="single" w:sz="8" w:space="0" w:color="auto"/>
        <w:bottom w:val="single" w:sz="4" w:space="0" w:color="auto"/>
        <w:right w:val="single" w:sz="4" w:space="0" w:color="auto"/>
      </w:pBdr>
      <w:spacing w:before="100" w:beforeAutospacing="1" w:after="100" w:afterAutospacing="1"/>
      <w:jc w:val="right"/>
    </w:pPr>
    <w:rPr>
      <w:rFonts w:ascii="宋体" w:eastAsia="宋体" w:hAnsi="宋体" w:cs="Arial Unicode MS" w:hint="eastAsia"/>
      <w:kern w:val="0"/>
      <w:sz w:val="20"/>
      <w:szCs w:val="28"/>
    </w:rPr>
  </w:style>
  <w:style w:type="paragraph" w:customStyle="1" w:styleId="CM92">
    <w:name w:val="CM92"/>
    <w:basedOn w:val="Default"/>
    <w:next w:val="Default"/>
    <w:semiHidden/>
    <w:qFormat/>
    <w:pPr>
      <w:adjustRightInd/>
    </w:pPr>
    <w:rPr>
      <w:rFonts w:ascii="仿宋" w:eastAsia="仿宋" w:hAnsi="仿宋" w:cs="Times New Roman" w:hint="eastAsia"/>
      <w:szCs w:val="20"/>
    </w:rPr>
  </w:style>
  <w:style w:type="paragraph" w:customStyle="1" w:styleId="119">
    <w:name w:val="样式 题目 + 左侧:  1 字符 右侧:  1 字符"/>
    <w:basedOn w:val="10"/>
    <w:qFormat/>
    <w:pPr>
      <w:keepLines/>
      <w:tabs>
        <w:tab w:val="clear" w:pos="425"/>
      </w:tabs>
      <w:adjustRightInd w:val="0"/>
      <w:snapToGrid w:val="0"/>
      <w:spacing w:beforeLines="0" w:beforeAutospacing="1" w:afterLines="0" w:afterAutospacing="1"/>
      <w:ind w:left="432" w:right="238" w:hanging="432"/>
      <w:jc w:val="center"/>
    </w:pPr>
    <w:rPr>
      <w:rFonts w:ascii="Times New Roman"/>
      <w:b/>
      <w:bCs/>
      <w:snapToGrid w:val="0"/>
      <w:kern w:val="0"/>
      <w:sz w:val="24"/>
      <w:szCs w:val="20"/>
    </w:rPr>
  </w:style>
  <w:style w:type="paragraph" w:customStyle="1" w:styleId="2242">
    <w:name w:val="样式 样式 首行缩进:  2 字符 行距: 固定值 24 磅 + 首行缩进:  2 字符"/>
    <w:basedOn w:val="ab"/>
    <w:qFormat/>
    <w:pPr>
      <w:spacing w:line="324" w:lineRule="auto"/>
      <w:ind w:firstLineChars="200" w:firstLine="200"/>
    </w:pPr>
    <w:rPr>
      <w:rFonts w:ascii="宋体" w:eastAsia="宋体" w:hAnsi="宋体" w:cs="宋体"/>
      <w:spacing w:val="8"/>
      <w:sz w:val="24"/>
      <w:szCs w:val="28"/>
    </w:rPr>
  </w:style>
  <w:style w:type="paragraph" w:customStyle="1" w:styleId="xl151">
    <w:name w:val="xl151"/>
    <w:basedOn w:val="ab"/>
    <w:qFormat/>
    <w:pPr>
      <w:widowControl/>
      <w:pBdr>
        <w:top w:val="single" w:sz="4" w:space="0" w:color="auto"/>
        <w:bottom w:val="single" w:sz="4" w:space="0" w:color="auto"/>
        <w:right w:val="single" w:sz="8" w:space="0" w:color="auto"/>
      </w:pBdr>
      <w:spacing w:before="100" w:beforeAutospacing="1" w:after="100" w:afterAutospacing="1"/>
      <w:jc w:val="center"/>
    </w:pPr>
    <w:rPr>
      <w:rFonts w:ascii="宋体" w:eastAsia="宋体" w:hAnsi="宋体" w:cs="Arial Unicode MS" w:hint="eastAsia"/>
      <w:kern w:val="0"/>
      <w:sz w:val="20"/>
      <w:szCs w:val="28"/>
    </w:rPr>
  </w:style>
  <w:style w:type="paragraph" w:customStyle="1" w:styleId="xl57">
    <w:name w:val="xl57"/>
    <w:basedOn w:val="ab"/>
    <w:qFormat/>
    <w:pPr>
      <w:widowControl/>
      <w:pBdr>
        <w:top w:val="single" w:sz="4" w:space="0" w:color="auto"/>
        <w:left w:val="single" w:sz="4" w:space="0" w:color="auto"/>
        <w:bottom w:val="single" w:sz="4" w:space="0" w:color="auto"/>
        <w:right w:val="single" w:sz="4" w:space="0" w:color="auto"/>
      </w:pBdr>
      <w:shd w:val="clear" w:color="auto" w:fill="9999FF"/>
      <w:spacing w:before="100" w:beforeAutospacing="1" w:after="100" w:afterAutospacing="1"/>
      <w:jc w:val="left"/>
    </w:pPr>
    <w:rPr>
      <w:rFonts w:ascii="Arial Unicode MS" w:eastAsia="Arial Unicode MS" w:hAnsi="Arial Unicode MS" w:cs="Arial Unicode MS"/>
      <w:b/>
      <w:bCs/>
      <w:kern w:val="0"/>
      <w:sz w:val="12"/>
      <w:szCs w:val="12"/>
    </w:rPr>
  </w:style>
  <w:style w:type="paragraph" w:customStyle="1" w:styleId="6c">
    <w:name w:val="南沙标题6"/>
    <w:basedOn w:val="60"/>
    <w:qFormat/>
    <w:pPr>
      <w:keepNext w:val="0"/>
      <w:keepLines w:val="0"/>
      <w:tabs>
        <w:tab w:val="clear" w:pos="1334"/>
      </w:tabs>
      <w:adjustRightInd/>
      <w:spacing w:before="120" w:after="120" w:line="240" w:lineRule="auto"/>
      <w:ind w:left="-2100" w:firstLine="482"/>
      <w:textAlignment w:val="auto"/>
    </w:pPr>
    <w:rPr>
      <w:rFonts w:ascii="Times New Roman" w:eastAsia="宋体" w:hAnsi="Times New Roman"/>
      <w:b w:val="0"/>
      <w:bCs/>
      <w:kern w:val="2"/>
      <w:szCs w:val="24"/>
    </w:rPr>
  </w:style>
  <w:style w:type="paragraph" w:customStyle="1" w:styleId="3fff1">
    <w:name w:val="文3"/>
    <w:basedOn w:val="ab"/>
    <w:qFormat/>
    <w:pPr>
      <w:tabs>
        <w:tab w:val="left" w:pos="425"/>
      </w:tabs>
      <w:adjustRightInd w:val="0"/>
      <w:spacing w:line="500" w:lineRule="atLeast"/>
      <w:ind w:left="425" w:hanging="425"/>
      <w:textAlignment w:val="baseline"/>
    </w:pPr>
    <w:rPr>
      <w:rFonts w:ascii="Times New Roman" w:eastAsia="宋体" w:hAnsi="Times New Roman" w:cs="Times New Roman"/>
      <w:kern w:val="0"/>
      <w:sz w:val="28"/>
      <w:szCs w:val="28"/>
    </w:rPr>
  </w:style>
  <w:style w:type="paragraph" w:customStyle="1" w:styleId="264">
    <w:name w:val="样式 黑体 小三 左 行距: 固定值 26 磅"/>
    <w:basedOn w:val="10"/>
    <w:qFormat/>
    <w:pPr>
      <w:keepLines/>
      <w:tabs>
        <w:tab w:val="clear" w:pos="425"/>
      </w:tabs>
      <w:spacing w:beforeLines="0" w:afterLines="0" w:line="520" w:lineRule="exact"/>
      <w:ind w:left="432" w:hanging="432"/>
    </w:pPr>
    <w:rPr>
      <w:rFonts w:hAnsi="宋体" w:cs="宋体"/>
      <w:b/>
      <w:bCs/>
      <w:sz w:val="30"/>
      <w:szCs w:val="20"/>
    </w:rPr>
  </w:style>
  <w:style w:type="paragraph" w:customStyle="1" w:styleId="CM25">
    <w:name w:val="CM25"/>
    <w:basedOn w:val="Default"/>
    <w:next w:val="Default"/>
    <w:semiHidden/>
    <w:qFormat/>
    <w:pPr>
      <w:adjustRightInd/>
    </w:pPr>
    <w:rPr>
      <w:rFonts w:ascii="仿宋" w:eastAsia="仿宋" w:hAnsi="仿宋" w:cs="Times New Roman" w:hint="eastAsia"/>
      <w:szCs w:val="20"/>
    </w:rPr>
  </w:style>
  <w:style w:type="paragraph" w:customStyle="1" w:styleId="2fffff">
    <w:name w:val="正文首行缩进2字符"/>
    <w:basedOn w:val="ab"/>
    <w:qFormat/>
    <w:pPr>
      <w:autoSpaceDE w:val="0"/>
      <w:autoSpaceDN w:val="0"/>
      <w:spacing w:line="560" w:lineRule="exact"/>
      <w:ind w:firstLineChars="200" w:firstLine="200"/>
    </w:pPr>
    <w:rPr>
      <w:rFonts w:ascii="Times New Roman" w:eastAsia="宋体" w:hAnsi="Times New Roman" w:cs="Times New Roman"/>
      <w:kern w:val="0"/>
      <w:sz w:val="28"/>
      <w:szCs w:val="24"/>
    </w:rPr>
  </w:style>
  <w:style w:type="paragraph" w:customStyle="1" w:styleId="3fff2">
    <w:name w:val="表3"/>
    <w:basedOn w:val="ab"/>
    <w:qFormat/>
    <w:pPr>
      <w:adjustRightInd w:val="0"/>
      <w:spacing w:before="100" w:after="20" w:line="312" w:lineRule="atLeast"/>
      <w:ind w:left="578" w:hanging="578"/>
      <w:jc w:val="center"/>
      <w:textAlignment w:val="baseline"/>
    </w:pPr>
    <w:rPr>
      <w:rFonts w:ascii="Times New Roman" w:eastAsia="宋体" w:hAnsi="Times New Roman" w:cs="Times New Roman"/>
      <w:kern w:val="0"/>
      <w:sz w:val="24"/>
      <w:szCs w:val="28"/>
    </w:rPr>
  </w:style>
  <w:style w:type="paragraph" w:customStyle="1" w:styleId="1fffffd">
    <w:name w:val="1"/>
    <w:basedOn w:val="ab"/>
    <w:next w:val="afc"/>
    <w:qFormat/>
    <w:pPr>
      <w:spacing w:line="440" w:lineRule="exact"/>
      <w:ind w:firstLineChars="200" w:firstLine="480"/>
    </w:pPr>
    <w:rPr>
      <w:rFonts w:ascii="Arial" w:eastAsia="宋体" w:hAnsi="Arial" w:cs="Times New Roman"/>
      <w:sz w:val="24"/>
      <w:szCs w:val="24"/>
    </w:rPr>
  </w:style>
  <w:style w:type="paragraph" w:customStyle="1" w:styleId="CM71">
    <w:name w:val="CM71"/>
    <w:basedOn w:val="Default"/>
    <w:next w:val="Default"/>
    <w:semiHidden/>
    <w:qFormat/>
    <w:pPr>
      <w:adjustRightInd/>
    </w:pPr>
    <w:rPr>
      <w:rFonts w:ascii="仿宋" w:eastAsia="仿宋" w:hAnsi="仿宋" w:cs="Times New Roman" w:hint="eastAsia"/>
      <w:szCs w:val="20"/>
    </w:rPr>
  </w:style>
  <w:style w:type="paragraph" w:customStyle="1" w:styleId="CM68">
    <w:name w:val="CM68"/>
    <w:basedOn w:val="Default"/>
    <w:next w:val="Default"/>
    <w:semiHidden/>
    <w:qFormat/>
    <w:pPr>
      <w:adjustRightInd/>
    </w:pPr>
    <w:rPr>
      <w:rFonts w:ascii="仿宋" w:eastAsia="仿宋" w:hAnsi="仿宋" w:cs="Times New Roman" w:hint="eastAsia"/>
      <w:szCs w:val="20"/>
    </w:rPr>
  </w:style>
  <w:style w:type="paragraph" w:customStyle="1" w:styleId="95">
    <w:name w:val="9点"/>
    <w:basedOn w:val="ab"/>
    <w:qFormat/>
    <w:pPr>
      <w:spacing w:before="120" w:after="120" w:line="360" w:lineRule="exact"/>
      <w:ind w:left="578" w:hanging="578"/>
    </w:pPr>
    <w:rPr>
      <w:rFonts w:ascii="Times New Roman" w:eastAsia="宋体" w:hAnsi="Times New Roman" w:cs="Times New Roman"/>
      <w:szCs w:val="24"/>
    </w:rPr>
  </w:style>
  <w:style w:type="paragraph" w:customStyle="1" w:styleId="2fffff0">
    <w:name w:val="正文文字2"/>
    <w:basedOn w:val="afb"/>
    <w:next w:val="afb"/>
    <w:qFormat/>
    <w:pPr>
      <w:adjustRightInd w:val="0"/>
      <w:snapToGrid w:val="0"/>
      <w:spacing w:after="0"/>
      <w:textAlignment w:val="baseline"/>
    </w:pPr>
    <w:rPr>
      <w:rFonts w:ascii="Times New Roman" w:eastAsia="宋体" w:hAnsi="Times New Roman" w:cs="Times New Roman"/>
      <w:snapToGrid w:val="0"/>
      <w:kern w:val="0"/>
      <w:sz w:val="24"/>
      <w:szCs w:val="20"/>
    </w:rPr>
  </w:style>
  <w:style w:type="paragraph" w:customStyle="1" w:styleId="CharCharChar1CharCharCharCharCharCharCharCharCharCharCharCharCharCharCharCharCharCharChar">
    <w:name w:val="Char Char Char1 Char Char Char Char Char Char Char Char Char Char Char Char Char Char Char Char Char Char Char"/>
    <w:basedOn w:val="ab"/>
    <w:qFormat/>
    <w:rPr>
      <w:rFonts w:ascii="Times New Roman" w:eastAsia="宋体" w:hAnsi="Times New Roman" w:cs="Times New Roman"/>
      <w:szCs w:val="24"/>
    </w:rPr>
  </w:style>
  <w:style w:type="paragraph" w:customStyle="1" w:styleId="CM41">
    <w:name w:val="CM41"/>
    <w:basedOn w:val="Default"/>
    <w:next w:val="Default"/>
    <w:qFormat/>
    <w:rPr>
      <w:rFonts w:cs="Times New Roman"/>
      <w:color w:val="auto"/>
    </w:rPr>
  </w:style>
  <w:style w:type="paragraph" w:customStyle="1" w:styleId="16421">
    <w:name w:val="16.4.2.1"/>
    <w:basedOn w:val="16911"/>
    <w:qFormat/>
    <w:pPr>
      <w:numPr>
        <w:numId w:val="61"/>
      </w:numPr>
      <w:tabs>
        <w:tab w:val="clear" w:pos="1800"/>
        <w:tab w:val="left" w:pos="360"/>
        <w:tab w:val="left" w:pos="1680"/>
        <w:tab w:val="left" w:pos="2249"/>
        <w:tab w:val="left" w:pos="2880"/>
      </w:tabs>
      <w:ind w:left="0" w:firstLine="0"/>
    </w:pPr>
  </w:style>
  <w:style w:type="paragraph" w:customStyle="1" w:styleId="afffffffffffffffffffffffff3">
    <w:name w:val="列表项目"/>
    <w:basedOn w:val="af4"/>
    <w:qFormat/>
    <w:pPr>
      <w:tabs>
        <w:tab w:val="clear" w:pos="360"/>
      </w:tabs>
      <w:spacing w:before="120" w:line="360" w:lineRule="auto"/>
      <w:ind w:left="0" w:firstLine="0"/>
      <w:jc w:val="center"/>
      <w:outlineLvl w:val="0"/>
    </w:pPr>
    <w:rPr>
      <w:sz w:val="30"/>
      <w:szCs w:val="21"/>
    </w:rPr>
  </w:style>
  <w:style w:type="paragraph" w:customStyle="1" w:styleId="afffffffffffffffffffffffff4">
    <w:name w:val="字母编号列项（一级）"/>
    <w:qFormat/>
    <w:pPr>
      <w:ind w:leftChars="200" w:left="840" w:hangingChars="200" w:hanging="420"/>
      <w:jc w:val="both"/>
    </w:pPr>
    <w:rPr>
      <w:rFonts w:ascii="宋体" w:eastAsia="宋体" w:hAnsi="Times New Roman" w:cs="Times New Roman"/>
      <w:sz w:val="21"/>
    </w:rPr>
  </w:style>
  <w:style w:type="paragraph" w:customStyle="1" w:styleId="GB231215192">
    <w:name w:val="样式 样式 仿宋_GB2312 四号 行距: 1.5 倍行距 + 首行缩进:  1.92 字符"/>
    <w:basedOn w:val="ab"/>
    <w:qFormat/>
    <w:pPr>
      <w:spacing w:line="360" w:lineRule="auto"/>
      <w:ind w:firstLineChars="200" w:firstLine="560"/>
    </w:pPr>
    <w:rPr>
      <w:rFonts w:ascii="宋体" w:eastAsia="宋体" w:hAnsi="宋体" w:cs="Times New Roman"/>
      <w:color w:val="0000FF"/>
      <w:kern w:val="0"/>
      <w:sz w:val="28"/>
      <w:szCs w:val="28"/>
    </w:rPr>
  </w:style>
  <w:style w:type="paragraph" w:customStyle="1" w:styleId="157">
    <w:name w:val="样式 宋体 三号 居中 行距: 1.5 倍行距"/>
    <w:basedOn w:val="ab"/>
    <w:qFormat/>
    <w:pPr>
      <w:spacing w:line="360" w:lineRule="auto"/>
      <w:jc w:val="center"/>
    </w:pPr>
    <w:rPr>
      <w:rFonts w:ascii="宋体" w:eastAsia="宋体" w:hAnsi="宋体" w:cs="宋体"/>
      <w:spacing w:val="20"/>
      <w:sz w:val="32"/>
      <w:szCs w:val="28"/>
    </w:rPr>
  </w:style>
  <w:style w:type="paragraph" w:customStyle="1" w:styleId="afffffffffffffffffffffffff5">
    <w:name w:val="二级无标题条"/>
    <w:basedOn w:val="ab"/>
    <w:link w:val="Charfffffff7"/>
    <w:qFormat/>
    <w:rPr>
      <w:rFonts w:ascii="Times New Roman" w:eastAsia="宋体" w:hAnsi="Times New Roman" w:cs="Times New Roman"/>
      <w:szCs w:val="24"/>
    </w:rPr>
  </w:style>
  <w:style w:type="paragraph" w:customStyle="1" w:styleId="4fa">
    <w:name w:val="标题4."/>
    <w:basedOn w:val="43"/>
    <w:qFormat/>
    <w:pPr>
      <w:tabs>
        <w:tab w:val="clear" w:pos="2445"/>
        <w:tab w:val="left" w:pos="0"/>
      </w:tabs>
      <w:spacing w:line="312" w:lineRule="auto"/>
      <w:ind w:left="851" w:hanging="851"/>
      <w:jc w:val="both"/>
    </w:pPr>
    <w:rPr>
      <w:rFonts w:ascii="Times New Roman" w:eastAsia="黑体" w:hAnsi="Times New Roman" w:cs="宋体"/>
      <w:b/>
      <w:bCs/>
      <w:sz w:val="24"/>
    </w:rPr>
  </w:style>
  <w:style w:type="paragraph" w:customStyle="1" w:styleId="afffffffffffffffffffffffff6">
    <w:name w:val="附表标题"/>
    <w:basedOn w:val="ab"/>
    <w:next w:val="affa"/>
    <w:qFormat/>
    <w:pPr>
      <w:keepNext/>
      <w:tabs>
        <w:tab w:val="left" w:pos="480"/>
      </w:tabs>
      <w:adjustRightInd w:val="0"/>
      <w:spacing w:beforeLines="100" w:line="360" w:lineRule="auto"/>
      <w:jc w:val="center"/>
      <w:textAlignment w:val="baseline"/>
    </w:pPr>
    <w:rPr>
      <w:rFonts w:ascii="Times New Roman" w:eastAsia="宋体" w:hAnsi="Times New Roman" w:cs="Times New Roman"/>
      <w:b/>
      <w:kern w:val="0"/>
      <w:sz w:val="28"/>
      <w:szCs w:val="28"/>
    </w:rPr>
  </w:style>
  <w:style w:type="paragraph" w:customStyle="1" w:styleId="0010">
    <w:name w:val="表格001"/>
    <w:basedOn w:val="ab"/>
    <w:qFormat/>
    <w:pPr>
      <w:jc w:val="center"/>
    </w:pPr>
    <w:rPr>
      <w:rFonts w:ascii="Times New Roman" w:eastAsia="宋体" w:hAnsi="Times New Roman" w:cs="Times New Roman"/>
      <w:szCs w:val="28"/>
    </w:rPr>
  </w:style>
  <w:style w:type="paragraph" w:customStyle="1" w:styleId="xl107">
    <w:name w:val="xl107"/>
    <w:basedOn w:val="ab"/>
    <w:qFormat/>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eastAsia="宋体" w:hAnsi="Times New Roman" w:cs="Times New Roman"/>
      <w:kern w:val="0"/>
      <w:sz w:val="24"/>
      <w:szCs w:val="24"/>
    </w:rPr>
  </w:style>
  <w:style w:type="paragraph" w:customStyle="1" w:styleId="LNG-2">
    <w:name w:val="样式 LNG-正文 + 首行缩进:  2 字符"/>
    <w:basedOn w:val="LNG-"/>
    <w:qFormat/>
    <w:pPr>
      <w:ind w:firstLine="480"/>
    </w:pPr>
    <w:rPr>
      <w:rFonts w:cs="宋体"/>
      <w:szCs w:val="20"/>
    </w:rPr>
  </w:style>
  <w:style w:type="paragraph" w:customStyle="1" w:styleId="LNG-">
    <w:name w:val="LNG-正文"/>
    <w:basedOn w:val="LNG"/>
    <w:qFormat/>
    <w:pPr>
      <w:ind w:firstLineChars="200" w:firstLine="200"/>
    </w:pPr>
    <w:rPr>
      <w:rFonts w:ascii="宋体" w:hAnsi="宋体"/>
      <w:kern w:val="0"/>
    </w:rPr>
  </w:style>
  <w:style w:type="paragraph" w:customStyle="1" w:styleId="LNG">
    <w:name w:val="LNG－正文"/>
    <w:basedOn w:val="ab"/>
    <w:qFormat/>
    <w:pPr>
      <w:spacing w:line="360" w:lineRule="auto"/>
    </w:pPr>
    <w:rPr>
      <w:rFonts w:ascii="Times New Roman" w:eastAsia="宋体" w:hAnsi="Times New Roman" w:cs="Times New Roman"/>
      <w:sz w:val="24"/>
      <w:szCs w:val="24"/>
    </w:rPr>
  </w:style>
  <w:style w:type="paragraph" w:customStyle="1" w:styleId="45">
    <w:name w:val="样式 表标题4.5 + 居中"/>
    <w:basedOn w:val="450"/>
    <w:qFormat/>
    <w:pPr>
      <w:numPr>
        <w:numId w:val="62"/>
      </w:numPr>
      <w:tabs>
        <w:tab w:val="clear" w:pos="2444"/>
        <w:tab w:val="clear" w:pos="4060"/>
        <w:tab w:val="clear" w:pos="8261"/>
      </w:tabs>
      <w:suppressAutoHyphens w:val="0"/>
      <w:adjustRightInd/>
      <w:spacing w:before="0" w:line="360" w:lineRule="auto"/>
      <w:ind w:left="0" w:firstLineChars="200" w:firstLine="480"/>
    </w:pPr>
    <w:rPr>
      <w:rFonts w:ascii="Times New Roman" w:eastAsia="宋体"/>
      <w:b w:val="0"/>
      <w:spacing w:val="0"/>
      <w:kern w:val="2"/>
      <w:sz w:val="21"/>
      <w:szCs w:val="21"/>
    </w:rPr>
  </w:style>
  <w:style w:type="paragraph" w:customStyle="1" w:styleId="afffffffffffffffffffffffff7">
    <w:name w:val="小四正文"/>
    <w:qFormat/>
    <w:pPr>
      <w:adjustRightInd w:val="0"/>
      <w:snapToGrid w:val="0"/>
      <w:spacing w:before="16" w:line="300" w:lineRule="auto"/>
      <w:ind w:firstLineChars="200" w:firstLine="200"/>
      <w:jc w:val="both"/>
    </w:pPr>
    <w:rPr>
      <w:rFonts w:ascii="Times New Roman" w:eastAsia="仿宋_GB2312" w:hAnsi="Times New Roman" w:cs="Times New Roman"/>
      <w:kern w:val="2"/>
      <w:sz w:val="30"/>
      <w:szCs w:val="24"/>
    </w:rPr>
  </w:style>
  <w:style w:type="paragraph" w:customStyle="1" w:styleId="Bullet4">
    <w:name w:val="Bullet 4"/>
    <w:basedOn w:val="ab"/>
    <w:next w:val="ab"/>
    <w:unhideWhenUsed/>
    <w:qFormat/>
    <w:pPr>
      <w:widowControl/>
      <w:tabs>
        <w:tab w:val="left" w:pos="482"/>
        <w:tab w:val="left" w:pos="1440"/>
      </w:tabs>
      <w:spacing w:before="120" w:after="120"/>
      <w:ind w:left="4320" w:hanging="482"/>
      <w:jc w:val="left"/>
    </w:pPr>
    <w:rPr>
      <w:rFonts w:ascii="Arial" w:eastAsia="宋体" w:hAnsi="Arial" w:cs="Times New Roman"/>
      <w:kern w:val="0"/>
      <w:sz w:val="20"/>
      <w:szCs w:val="28"/>
    </w:rPr>
  </w:style>
  <w:style w:type="paragraph" w:customStyle="1" w:styleId="afffffffffffffffffffffffff8">
    <w:name w:val="内容"/>
    <w:basedOn w:val="ab"/>
    <w:qFormat/>
    <w:pPr>
      <w:spacing w:line="360" w:lineRule="auto"/>
      <w:ind w:firstLine="482"/>
    </w:pPr>
    <w:rPr>
      <w:rFonts w:ascii="宋体" w:eastAsia="宋体" w:hAnsi="宋体" w:cs="Times New Roman"/>
      <w:sz w:val="24"/>
      <w:szCs w:val="28"/>
    </w:rPr>
  </w:style>
  <w:style w:type="paragraph" w:customStyle="1" w:styleId="13441">
    <w:name w:val="13.4.4.1"/>
    <w:basedOn w:val="ab"/>
    <w:qFormat/>
    <w:pPr>
      <w:numPr>
        <w:ilvl w:val="3"/>
        <w:numId w:val="63"/>
      </w:numPr>
      <w:tabs>
        <w:tab w:val="left" w:pos="2514"/>
      </w:tabs>
      <w:spacing w:before="120" w:after="120" w:line="312" w:lineRule="auto"/>
      <w:outlineLvl w:val="3"/>
    </w:pPr>
    <w:rPr>
      <w:rFonts w:ascii="黑体" w:eastAsia="黑体" w:hAnsi="Arial" w:cs="宋体"/>
      <w:b/>
      <w:color w:val="000000"/>
      <w:sz w:val="24"/>
      <w:szCs w:val="24"/>
    </w:rPr>
  </w:style>
  <w:style w:type="paragraph" w:customStyle="1" w:styleId="afffffffffffffffffffffffff9">
    <w:name w:val="表格（左对齐）"/>
    <w:basedOn w:val="ab"/>
    <w:next w:val="ab"/>
    <w:qFormat/>
    <w:pPr>
      <w:jc w:val="left"/>
    </w:pPr>
    <w:rPr>
      <w:rFonts w:ascii="Times New Roman" w:eastAsia="宋体" w:hAnsi="Times New Roman" w:cs="Times New Roman"/>
      <w:sz w:val="24"/>
      <w:szCs w:val="24"/>
    </w:rPr>
  </w:style>
  <w:style w:type="paragraph" w:customStyle="1" w:styleId="CM44">
    <w:name w:val="CM44"/>
    <w:basedOn w:val="Default"/>
    <w:next w:val="Default"/>
    <w:semiHidden/>
    <w:qFormat/>
    <w:pPr>
      <w:spacing w:line="548" w:lineRule="atLeast"/>
    </w:pPr>
    <w:rPr>
      <w:rFonts w:ascii="Arial" w:eastAsia="宋体" w:hAnsi="Arial" w:cs="Times New Roman"/>
      <w:color w:val="auto"/>
    </w:rPr>
  </w:style>
  <w:style w:type="paragraph" w:customStyle="1" w:styleId="gb1">
    <w:name w:val="gb1"/>
    <w:basedOn w:val="ab"/>
    <w:qFormat/>
    <w:pPr>
      <w:widowControl/>
      <w:tabs>
        <w:tab w:val="left" w:pos="227"/>
      </w:tabs>
      <w:overflowPunct w:val="0"/>
      <w:autoSpaceDE w:val="0"/>
      <w:autoSpaceDN w:val="0"/>
      <w:adjustRightInd w:val="0"/>
      <w:spacing w:before="120" w:after="120" w:line="360" w:lineRule="auto"/>
      <w:ind w:left="578" w:hanging="578"/>
      <w:jc w:val="left"/>
      <w:textAlignment w:val="baseline"/>
    </w:pPr>
    <w:rPr>
      <w:rFonts w:ascii="Arial" w:eastAsia="仿宋体" w:hAnsi="Arial" w:cs="Arial"/>
      <w:kern w:val="0"/>
      <w:szCs w:val="21"/>
    </w:rPr>
  </w:style>
  <w:style w:type="paragraph" w:customStyle="1" w:styleId="w">
    <w:name w:val="w"/>
    <w:basedOn w:val="ab"/>
    <w:qFormat/>
    <w:pPr>
      <w:widowControl/>
      <w:spacing w:before="150" w:after="150" w:line="480" w:lineRule="auto"/>
      <w:ind w:left="75" w:right="75" w:firstLine="480"/>
      <w:jc w:val="left"/>
    </w:pPr>
    <w:rPr>
      <w:rFonts w:ascii="宋体" w:eastAsia="宋体" w:hAnsi="宋体" w:cs="宋体"/>
      <w:kern w:val="0"/>
      <w:sz w:val="24"/>
      <w:szCs w:val="24"/>
    </w:rPr>
  </w:style>
  <w:style w:type="paragraph" w:customStyle="1" w:styleId="7812520">
    <w:name w:val="样式 四号 段前: 7.8 磅 行距: 多倍行距 1.25 字行 首行缩进:  2 字符"/>
    <w:basedOn w:val="ab"/>
    <w:qFormat/>
    <w:pPr>
      <w:spacing w:beforeLines="50" w:line="300" w:lineRule="auto"/>
      <w:ind w:firstLineChars="200" w:firstLine="200"/>
    </w:pPr>
    <w:rPr>
      <w:rFonts w:ascii="Times New Roman" w:eastAsia="宋体" w:hAnsi="Times New Roman" w:cs="宋体"/>
      <w:sz w:val="28"/>
      <w:szCs w:val="28"/>
    </w:rPr>
  </w:style>
  <w:style w:type="paragraph" w:customStyle="1" w:styleId="0-shiw-">
    <w:name w:val="0-shiw-扉页说明内容"/>
    <w:qFormat/>
    <w:pPr>
      <w:numPr>
        <w:numId w:val="64"/>
      </w:numPr>
      <w:jc w:val="both"/>
    </w:pPr>
    <w:rPr>
      <w:rFonts w:ascii="Times New Roman" w:eastAsia="宋体" w:hAnsi="Times New Roman" w:cs="Times New Roman"/>
      <w:kern w:val="2"/>
      <w:sz w:val="21"/>
      <w:szCs w:val="21"/>
    </w:rPr>
  </w:style>
  <w:style w:type="paragraph" w:customStyle="1" w:styleId="1fffffe">
    <w:name w:val="表标题1"/>
    <w:basedOn w:val="ab"/>
    <w:next w:val="ab"/>
    <w:qFormat/>
    <w:pPr>
      <w:spacing w:beforeLines="50" w:after="120" w:line="300" w:lineRule="auto"/>
      <w:jc w:val="center"/>
    </w:pPr>
    <w:rPr>
      <w:rFonts w:ascii="Times New Roman" w:eastAsia="宋体" w:hAnsi="Times New Roman" w:cs="Times New Roman"/>
      <w:sz w:val="24"/>
      <w:szCs w:val="28"/>
    </w:rPr>
  </w:style>
  <w:style w:type="paragraph" w:customStyle="1" w:styleId="3CharChar4">
    <w:name w:val="样式 标题3 + (中文) 宋体 Char Char"/>
    <w:basedOn w:val="31"/>
    <w:next w:val="ab"/>
    <w:qFormat/>
    <w:pPr>
      <w:tabs>
        <w:tab w:val="left" w:pos="1740"/>
      </w:tabs>
      <w:spacing w:before="0" w:after="0"/>
      <w:ind w:left="1740" w:hanging="420"/>
    </w:pPr>
  </w:style>
  <w:style w:type="paragraph" w:customStyle="1" w:styleId="afffffffffffffffffffffffffa">
    <w:name w:val="南通表格"/>
    <w:basedOn w:val="ab"/>
    <w:next w:val="ab"/>
    <w:qFormat/>
    <w:pPr>
      <w:framePr w:wrap="around" w:vAnchor="text" w:hAnchor="text" w:y="1"/>
      <w:jc w:val="center"/>
    </w:pPr>
    <w:rPr>
      <w:rFonts w:ascii="Times New Roman" w:eastAsia="宋体" w:hAnsi="Times New Roman" w:cs="Times New Roman"/>
      <w:kern w:val="0"/>
      <w:szCs w:val="24"/>
    </w:rPr>
  </w:style>
  <w:style w:type="paragraph" w:customStyle="1" w:styleId="LNG0">
    <w:name w:val="LNG－表格"/>
    <w:basedOn w:val="ab"/>
    <w:qFormat/>
    <w:pPr>
      <w:spacing w:line="360" w:lineRule="auto"/>
      <w:jc w:val="center"/>
    </w:pPr>
    <w:rPr>
      <w:rFonts w:ascii="Times New Roman" w:eastAsia="宋体" w:hAnsi="Times New Roman" w:cs="Times New Roman"/>
      <w:kern w:val="0"/>
      <w:szCs w:val="21"/>
    </w:rPr>
  </w:style>
  <w:style w:type="paragraph" w:customStyle="1" w:styleId="CharCharCharCharCharCharCharCharCharCharCharCharCharCharCharCharCharCharCharCharChar0">
    <w:name w:val="Char Char Char Char Char Char Char Char Char Char Char Char Char Char Char Char Char Char Char Char Char"/>
    <w:basedOn w:val="ab"/>
    <w:qFormat/>
    <w:rPr>
      <w:rFonts w:ascii="Times New Roman" w:eastAsia="宋体" w:hAnsi="Times New Roman" w:cs="Times New Roman"/>
      <w:szCs w:val="21"/>
    </w:rPr>
  </w:style>
  <w:style w:type="paragraph" w:customStyle="1" w:styleId="1ffffff">
    <w:name w:val="标题  1"/>
    <w:basedOn w:val="ab"/>
    <w:semiHidden/>
    <w:qFormat/>
    <w:pPr>
      <w:tabs>
        <w:tab w:val="left" w:pos="425"/>
      </w:tabs>
      <w:spacing w:line="360" w:lineRule="auto"/>
      <w:ind w:left="425" w:hanging="425"/>
    </w:pPr>
    <w:rPr>
      <w:rFonts w:ascii="Tahoma" w:eastAsia="宋体" w:hAnsi="Tahoma" w:cs="Times New Roman"/>
      <w:sz w:val="24"/>
      <w:szCs w:val="28"/>
    </w:rPr>
  </w:style>
  <w:style w:type="paragraph" w:customStyle="1" w:styleId="3fff3">
    <w:name w:val="正文标准样式 3"/>
    <w:basedOn w:val="ab"/>
    <w:semiHidden/>
    <w:qFormat/>
    <w:pPr>
      <w:topLinePunct/>
      <w:spacing w:line="580" w:lineRule="exact"/>
      <w:ind w:firstLineChars="200" w:firstLine="560"/>
    </w:pPr>
    <w:rPr>
      <w:rFonts w:ascii="Times New Roman" w:eastAsia="楷体_GB2312" w:hAnsi="Times New Roman" w:cs="Times New Roman"/>
      <w:sz w:val="28"/>
      <w:szCs w:val="18"/>
    </w:rPr>
  </w:style>
  <w:style w:type="paragraph" w:customStyle="1" w:styleId="140">
    <w:name w:val="1标题4级"/>
    <w:basedOn w:val="138"/>
    <w:qFormat/>
  </w:style>
  <w:style w:type="paragraph" w:customStyle="1" w:styleId="138">
    <w:name w:val="1标题3级"/>
    <w:basedOn w:val="123"/>
    <w:qFormat/>
  </w:style>
  <w:style w:type="paragraph" w:customStyle="1" w:styleId="Tabletext1">
    <w:name w:val="Tabletext"/>
    <w:basedOn w:val="BodyIndent"/>
    <w:qFormat/>
    <w:pPr>
      <w:ind w:left="0"/>
      <w:jc w:val="left"/>
    </w:pPr>
    <w:rPr>
      <w:rFonts w:ascii="Arial" w:hAnsi="Arial"/>
      <w:sz w:val="20"/>
    </w:rPr>
  </w:style>
  <w:style w:type="paragraph" w:customStyle="1" w:styleId="LNG-3">
    <w:name w:val="LNG-标题3"/>
    <w:basedOn w:val="ab"/>
    <w:qFormat/>
    <w:pPr>
      <w:tabs>
        <w:tab w:val="left" w:pos="0"/>
      </w:tabs>
      <w:spacing w:line="360" w:lineRule="auto"/>
      <w:outlineLvl w:val="2"/>
    </w:pPr>
    <w:rPr>
      <w:rFonts w:ascii="Times New Roman" w:eastAsia="宋体" w:hAnsi="Times New Roman" w:cs="Times New Roman"/>
      <w:b/>
      <w:sz w:val="24"/>
      <w:szCs w:val="24"/>
    </w:rPr>
  </w:style>
  <w:style w:type="paragraph" w:customStyle="1" w:styleId="xl176">
    <w:name w:val="xl176"/>
    <w:basedOn w:val="ab"/>
    <w:qFormat/>
    <w:pPr>
      <w:widowControl/>
      <w:pBdr>
        <w:left w:val="single" w:sz="8" w:space="0" w:color="auto"/>
        <w:bottom w:val="single" w:sz="4" w:space="0" w:color="auto"/>
        <w:right w:val="single" w:sz="4" w:space="0" w:color="auto"/>
      </w:pBdr>
      <w:spacing w:before="100" w:beforeAutospacing="1" w:after="100" w:afterAutospacing="1"/>
      <w:jc w:val="center"/>
    </w:pPr>
    <w:rPr>
      <w:rFonts w:ascii="宋体" w:eastAsia="宋体" w:hAnsi="宋体" w:cs="Arial Unicode MS" w:hint="eastAsia"/>
      <w:kern w:val="0"/>
      <w:sz w:val="20"/>
      <w:szCs w:val="28"/>
    </w:rPr>
  </w:style>
  <w:style w:type="paragraph" w:customStyle="1" w:styleId="GB23122522">
    <w:name w:val="样式 正文－大吉　仿宋_GB2312 四号 黑色 行距: 固定值 25 磅 首行缩进:  2 字符 + 首行缩进:  2 字符 ..."/>
    <w:basedOn w:val="ab"/>
    <w:qFormat/>
    <w:pPr>
      <w:tabs>
        <w:tab w:val="left" w:pos="0"/>
      </w:tabs>
      <w:spacing w:line="400" w:lineRule="exact"/>
      <w:ind w:firstLineChars="200" w:firstLine="480"/>
    </w:pPr>
    <w:rPr>
      <w:rFonts w:ascii="仿宋_GB2312" w:eastAsia="仿宋_GB2312" w:hAnsi="Times New Roman" w:cs="Times New Roman"/>
      <w:color w:val="000000"/>
      <w:sz w:val="24"/>
      <w:szCs w:val="28"/>
    </w:rPr>
  </w:style>
  <w:style w:type="paragraph" w:customStyle="1" w:styleId="CM74">
    <w:name w:val="CM74"/>
    <w:basedOn w:val="Default"/>
    <w:next w:val="Default"/>
    <w:qFormat/>
    <w:pPr>
      <w:adjustRightInd/>
    </w:pPr>
    <w:rPr>
      <w:rFonts w:ascii="仿宋" w:eastAsia="仿宋" w:hAnsi="仿宋" w:cs="Times New Roman" w:hint="eastAsia"/>
      <w:szCs w:val="20"/>
    </w:rPr>
  </w:style>
  <w:style w:type="paragraph" w:customStyle="1" w:styleId="CharChar1CharCharCharCharCharCharCharCharCharCharCharCharCharCharCharChar1">
    <w:name w:val="Char Char1 Char Char Char Char Char Char Char Char Char Char Char Char Char Char Char Char1"/>
    <w:basedOn w:val="ab"/>
    <w:next w:val="ab"/>
    <w:qFormat/>
    <w:pPr>
      <w:spacing w:line="360" w:lineRule="auto"/>
      <w:ind w:firstLineChars="200" w:firstLine="200"/>
    </w:pPr>
    <w:rPr>
      <w:rFonts w:ascii="宋体" w:eastAsia="宋体" w:hAnsi="宋体" w:cs="宋体"/>
      <w:sz w:val="24"/>
      <w:szCs w:val="24"/>
    </w:rPr>
  </w:style>
  <w:style w:type="paragraph" w:customStyle="1" w:styleId="xl189">
    <w:name w:val="xl189"/>
    <w:basedOn w:val="ab"/>
    <w:qFormat/>
    <w:pPr>
      <w:widowControl/>
      <w:pBdr>
        <w:top w:val="single" w:sz="4" w:space="0" w:color="auto"/>
        <w:left w:val="single" w:sz="8" w:space="0" w:color="auto"/>
        <w:bottom w:val="single" w:sz="4" w:space="0" w:color="auto"/>
        <w:right w:val="single" w:sz="4" w:space="0" w:color="auto"/>
      </w:pBdr>
      <w:shd w:val="clear" w:color="auto" w:fill="FFCC99"/>
      <w:spacing w:before="100" w:beforeAutospacing="1" w:after="100" w:afterAutospacing="1"/>
      <w:jc w:val="center"/>
    </w:pPr>
    <w:rPr>
      <w:rFonts w:ascii="宋体" w:eastAsia="宋体" w:hAnsi="宋体" w:cs="Arial Unicode MS" w:hint="eastAsia"/>
      <w:kern w:val="0"/>
      <w:sz w:val="20"/>
      <w:szCs w:val="28"/>
    </w:rPr>
  </w:style>
  <w:style w:type="paragraph" w:customStyle="1" w:styleId="2-01308478">
    <w:name w:val="样式 标题 2 + 左侧:  -0.13 厘米 悬挂缩进: 0.84 字符 段前: 7.8 磅"/>
    <w:basedOn w:val="20"/>
    <w:qFormat/>
    <w:pPr>
      <w:tabs>
        <w:tab w:val="clear" w:pos="1004"/>
        <w:tab w:val="left" w:pos="5355"/>
      </w:tabs>
      <w:adjustRightInd w:val="0"/>
      <w:snapToGrid w:val="0"/>
      <w:spacing w:beforeLines="50" w:afterLines="50" w:line="360" w:lineRule="auto"/>
      <w:ind w:left="0" w:firstLine="0"/>
      <w:jc w:val="both"/>
    </w:pPr>
    <w:rPr>
      <w:rFonts w:ascii="宋体" w:eastAsia="宋体" w:hAnsi="宋体"/>
      <w:b/>
      <w:bCs/>
      <w:kern w:val="0"/>
      <w:sz w:val="24"/>
    </w:rPr>
  </w:style>
  <w:style w:type="paragraph" w:customStyle="1" w:styleId="Char110">
    <w:name w:val="Char11"/>
    <w:basedOn w:val="ab"/>
    <w:qFormat/>
    <w:pPr>
      <w:tabs>
        <w:tab w:val="left" w:pos="360"/>
      </w:tabs>
      <w:snapToGrid w:val="0"/>
      <w:spacing w:line="360" w:lineRule="auto"/>
    </w:pPr>
    <w:rPr>
      <w:rFonts w:ascii="Times New Roman" w:eastAsia="仿宋_GB2312" w:hAnsi="Times New Roman" w:cs="宋体"/>
      <w:sz w:val="24"/>
      <w:szCs w:val="24"/>
    </w:rPr>
  </w:style>
  <w:style w:type="paragraph" w:customStyle="1" w:styleId="afffffffffffffffffffffffffb">
    <w:name w:val="表内容"/>
    <w:basedOn w:val="ab"/>
    <w:unhideWhenUsed/>
    <w:qFormat/>
    <w:pPr>
      <w:adjustRightInd w:val="0"/>
      <w:spacing w:before="60" w:after="60" w:line="312" w:lineRule="auto"/>
      <w:ind w:left="578" w:hanging="578"/>
      <w:jc w:val="center"/>
      <w:textAlignment w:val="baseline"/>
    </w:pPr>
    <w:rPr>
      <w:rFonts w:ascii="Times New Roman" w:eastAsia="宋体" w:hAnsi="Times New Roman" w:cs="Times New Roman"/>
      <w:kern w:val="0"/>
      <w:szCs w:val="28"/>
    </w:rPr>
  </w:style>
  <w:style w:type="paragraph" w:customStyle="1" w:styleId="CM18">
    <w:name w:val="CM18"/>
    <w:basedOn w:val="Default"/>
    <w:next w:val="Default"/>
    <w:semiHidden/>
    <w:qFormat/>
    <w:pPr>
      <w:adjustRightInd/>
    </w:pPr>
    <w:rPr>
      <w:rFonts w:ascii="仿宋" w:eastAsia="仿宋" w:hAnsi="仿宋" w:cs="Times New Roman" w:hint="eastAsia"/>
      <w:szCs w:val="20"/>
    </w:rPr>
  </w:style>
  <w:style w:type="paragraph" w:customStyle="1" w:styleId="111H1ChapterHeadlinechap00">
    <w:name w:val="样式 标题 11.标题 1H1Chapter Headline章chap + 四号 段前: 0 磅 段后: 0 磅..."/>
    <w:basedOn w:val="10"/>
    <w:semiHidden/>
    <w:qFormat/>
    <w:pPr>
      <w:tabs>
        <w:tab w:val="left" w:pos="900"/>
      </w:tabs>
      <w:ind w:left="900" w:hanging="420"/>
    </w:pPr>
  </w:style>
  <w:style w:type="paragraph" w:customStyle="1" w:styleId="CharChar12ZchnZchnCharChar">
    <w:name w:val="Char Char12 Zchn Zchn Char Char"/>
    <w:basedOn w:val="ab"/>
    <w:qFormat/>
    <w:rPr>
      <w:rFonts w:ascii="Times New Roman" w:eastAsia="宋体" w:hAnsi="Times New Roman" w:cs="Times New Roman"/>
      <w:sz w:val="24"/>
      <w:szCs w:val="24"/>
    </w:rPr>
  </w:style>
  <w:style w:type="paragraph" w:customStyle="1" w:styleId="Table">
    <w:name w:val="Table"/>
    <w:basedOn w:val="ab"/>
    <w:qFormat/>
    <w:pPr>
      <w:adjustRightInd w:val="0"/>
      <w:spacing w:before="360" w:after="240" w:line="360" w:lineRule="auto"/>
      <w:ind w:firstLineChars="200" w:firstLine="200"/>
      <w:jc w:val="left"/>
      <w:textAlignment w:val="baseline"/>
    </w:pPr>
    <w:rPr>
      <w:rFonts w:ascii="Times New Roman" w:eastAsia="黑体" w:hAnsi="Times New Roman" w:cs="Times New Roman"/>
      <w:spacing w:val="4"/>
      <w:kern w:val="0"/>
      <w:sz w:val="24"/>
      <w:szCs w:val="24"/>
    </w:rPr>
  </w:style>
  <w:style w:type="paragraph" w:customStyle="1" w:styleId="19">
    <w:name w:val="标标题1.9"/>
    <w:basedOn w:val="ab"/>
    <w:qFormat/>
    <w:pPr>
      <w:numPr>
        <w:numId w:val="65"/>
      </w:numPr>
      <w:tabs>
        <w:tab w:val="center" w:pos="4060"/>
        <w:tab w:val="right" w:pos="8261"/>
      </w:tabs>
      <w:suppressAutoHyphens/>
      <w:adjustRightInd w:val="0"/>
      <w:spacing w:before="240" w:after="120" w:line="0" w:lineRule="atLeast"/>
      <w:jc w:val="center"/>
    </w:pPr>
    <w:rPr>
      <w:rFonts w:ascii="黑体" w:eastAsia="黑体" w:hAnsi="Times New Roman" w:cs="Times New Roman"/>
      <w:b/>
      <w:spacing w:val="6"/>
      <w:kern w:val="0"/>
      <w:sz w:val="26"/>
      <w:szCs w:val="26"/>
    </w:rPr>
  </w:style>
  <w:style w:type="paragraph" w:customStyle="1" w:styleId="aoa0">
    <w:name w:val="???¨¬?¡§¡§??¡§?a???¨¬?¡§¡§??¡§?o??¡§??a"/>
    <w:next w:val="ab"/>
    <w:unhideWhenUsed/>
    <w:qFormat/>
    <w:pPr>
      <w:spacing w:before="60" w:after="60"/>
      <w:ind w:left="578" w:hanging="578"/>
      <w:jc w:val="center"/>
    </w:pPr>
    <w:rPr>
      <w:rFonts w:ascii="Arial" w:eastAsia="黑体" w:hAnsi="Arial" w:cs="Arial"/>
      <w:kern w:val="24"/>
      <w:sz w:val="24"/>
      <w:szCs w:val="24"/>
    </w:rPr>
  </w:style>
  <w:style w:type="paragraph" w:customStyle="1" w:styleId="ParaCharCharCharCharCharCharCharCharCharChar">
    <w:name w:val="默认段落字体 Para Char Char Char Char Char Char Char Char Char Char"/>
    <w:basedOn w:val="31"/>
    <w:qFormat/>
    <w:pPr>
      <w:tabs>
        <w:tab w:val="clear" w:pos="1080"/>
        <w:tab w:val="left" w:pos="360"/>
        <w:tab w:val="left" w:pos="720"/>
        <w:tab w:val="left" w:pos="900"/>
      </w:tabs>
      <w:snapToGrid w:val="0"/>
      <w:spacing w:line="360" w:lineRule="auto"/>
      <w:ind w:leftChars="-12" w:left="542" w:firstLineChars="200" w:firstLine="200"/>
    </w:pPr>
    <w:rPr>
      <w:snapToGrid w:val="0"/>
      <w:color w:val="auto"/>
      <w:sz w:val="24"/>
      <w:szCs w:val="24"/>
    </w:rPr>
  </w:style>
  <w:style w:type="paragraph" w:customStyle="1" w:styleId="ST2030">
    <w:name w:val="ST20_30"/>
    <w:basedOn w:val="ab"/>
    <w:next w:val="ab"/>
    <w:unhideWhenUsed/>
    <w:qFormat/>
    <w:pPr>
      <w:keepNext/>
      <w:keepLines/>
      <w:tabs>
        <w:tab w:val="left" w:pos="360"/>
      </w:tabs>
      <w:autoSpaceDE w:val="0"/>
      <w:autoSpaceDN w:val="0"/>
      <w:adjustRightInd w:val="0"/>
      <w:spacing w:before="120" w:after="120" w:line="360" w:lineRule="atLeast"/>
      <w:ind w:left="360" w:hanging="360"/>
      <w:jc w:val="left"/>
      <w:textAlignment w:val="baseline"/>
    </w:pPr>
    <w:rPr>
      <w:rFonts w:ascii="宋体" w:eastAsia="宋体" w:hAnsi="Tms Rmn" w:cs="Times New Roman"/>
      <w:kern w:val="0"/>
      <w:sz w:val="28"/>
      <w:szCs w:val="28"/>
    </w:rPr>
  </w:style>
  <w:style w:type="paragraph" w:customStyle="1" w:styleId="CharChar19CharChar">
    <w:name w:val="Char Char19 Char Char"/>
    <w:basedOn w:val="ab"/>
    <w:qFormat/>
    <w:pPr>
      <w:spacing w:line="360" w:lineRule="auto"/>
      <w:ind w:firstLineChars="200" w:firstLine="200"/>
    </w:pPr>
    <w:rPr>
      <w:rFonts w:ascii="Times New Roman" w:eastAsia="宋体" w:hAnsi="Times New Roman" w:cs="Times New Roman"/>
      <w:szCs w:val="21"/>
    </w:rPr>
  </w:style>
  <w:style w:type="paragraph" w:customStyle="1" w:styleId="afffffffffffffffffffffffffc">
    <w:name w:val="程序"/>
    <w:basedOn w:val="ab"/>
    <w:qFormat/>
    <w:pPr>
      <w:overflowPunct w:val="0"/>
      <w:autoSpaceDE w:val="0"/>
      <w:autoSpaceDN w:val="0"/>
      <w:adjustRightInd w:val="0"/>
      <w:snapToGrid w:val="0"/>
      <w:spacing w:line="240" w:lineRule="atLeast"/>
      <w:ind w:firstLineChars="200" w:firstLine="539"/>
      <w:textAlignment w:val="baseline"/>
    </w:pPr>
    <w:rPr>
      <w:rFonts w:ascii="Courier New" w:eastAsia="宋体" w:hAnsi="Courier New" w:cs="Times New Roman"/>
      <w:kern w:val="0"/>
      <w:sz w:val="26"/>
      <w:szCs w:val="24"/>
    </w:rPr>
  </w:style>
  <w:style w:type="paragraph" w:customStyle="1" w:styleId="CharCharChar4">
    <w:name w:val="首行缩进 Char Char Char"/>
    <w:basedOn w:val="ab"/>
    <w:qFormat/>
    <w:pPr>
      <w:snapToGrid w:val="0"/>
      <w:spacing w:line="360" w:lineRule="auto"/>
      <w:ind w:firstLine="499"/>
    </w:pPr>
    <w:rPr>
      <w:rFonts w:ascii="宋体" w:eastAsia="宋体" w:hAnsi="Times New Roman" w:cs="Times New Roman"/>
      <w:sz w:val="24"/>
      <w:szCs w:val="28"/>
    </w:rPr>
  </w:style>
  <w:style w:type="paragraph" w:customStyle="1" w:styleId="77">
    <w:name w:val="7"/>
    <w:basedOn w:val="ab"/>
    <w:next w:val="ac"/>
    <w:qFormat/>
    <w:pPr>
      <w:ind w:firstLineChars="200" w:firstLine="420"/>
    </w:pPr>
    <w:rPr>
      <w:rFonts w:ascii="Times New Roman" w:eastAsia="宋体" w:hAnsi="Times New Roman" w:cs="Times New Roman"/>
      <w:sz w:val="24"/>
      <w:szCs w:val="24"/>
    </w:rPr>
  </w:style>
  <w:style w:type="paragraph" w:customStyle="1" w:styleId="CharCharCharCharCharChar">
    <w:name w:val="Char Char Char Char Char Char"/>
    <w:basedOn w:val="ab"/>
    <w:qFormat/>
    <w:rPr>
      <w:rFonts w:ascii="Times New Roman" w:eastAsia="宋体" w:hAnsi="Times New Roman" w:cs="Times New Roman"/>
      <w:szCs w:val="24"/>
    </w:rPr>
  </w:style>
  <w:style w:type="paragraph" w:customStyle="1" w:styleId="afffffffffffffffffffffffffd">
    <w:name w:val="表格生物名"/>
    <w:basedOn w:val="affff1"/>
    <w:qFormat/>
    <w:pPr>
      <w:adjustRightInd w:val="0"/>
      <w:snapToGrid w:val="0"/>
      <w:spacing w:line="240" w:lineRule="auto"/>
      <w:ind w:firstLineChars="0" w:firstLine="0"/>
    </w:pPr>
    <w:rPr>
      <w:i/>
      <w:sz w:val="21"/>
      <w:szCs w:val="18"/>
    </w:rPr>
  </w:style>
  <w:style w:type="paragraph" w:customStyle="1" w:styleId="afffffffffffffffffffffffffe">
    <w:name w:val="前言、引言标题"/>
    <w:next w:val="ab"/>
    <w:link w:val="Charfffffff8"/>
    <w:qFormat/>
    <w:pPr>
      <w:shd w:val="clear" w:color="FFFFFF" w:fill="FFFFFF"/>
      <w:spacing w:before="640" w:after="560"/>
      <w:ind w:left="420" w:hanging="420"/>
      <w:jc w:val="center"/>
      <w:outlineLvl w:val="0"/>
    </w:pPr>
    <w:rPr>
      <w:rFonts w:ascii="黑体" w:eastAsia="黑体" w:hAnsi="Times New Roman" w:cs="Times New Roman"/>
      <w:sz w:val="32"/>
    </w:rPr>
  </w:style>
  <w:style w:type="paragraph" w:customStyle="1" w:styleId="CharChar1CharCharCharCharCharCharCharChar">
    <w:name w:val="Char Char1 Char Char Char Char Char Char Char Char"/>
    <w:basedOn w:val="ab"/>
    <w:qFormat/>
    <w:pPr>
      <w:adjustRightInd w:val="0"/>
      <w:spacing w:after="160" w:line="240" w:lineRule="exact"/>
    </w:pPr>
    <w:rPr>
      <w:rFonts w:ascii="Verdana" w:eastAsia="宋体" w:hAnsi="Verdana" w:cs="Times New Roman"/>
      <w:kern w:val="0"/>
      <w:sz w:val="20"/>
      <w:szCs w:val="28"/>
      <w:lang w:eastAsia="en-US"/>
    </w:rPr>
  </w:style>
  <w:style w:type="paragraph" w:customStyle="1" w:styleId="4Char2">
    <w:name w:val="标题4 Char"/>
    <w:basedOn w:val="afc"/>
    <w:qFormat/>
    <w:pPr>
      <w:widowControl/>
      <w:tabs>
        <w:tab w:val="left" w:pos="5355"/>
      </w:tabs>
      <w:adjustRightInd w:val="0"/>
      <w:snapToGrid w:val="0"/>
      <w:spacing w:beforeLines="20" w:afterLines="20" w:line="312" w:lineRule="auto"/>
      <w:ind w:leftChars="-35" w:left="-73" w:firstLineChars="200" w:firstLine="560"/>
      <w:jc w:val="left"/>
    </w:pPr>
    <w:rPr>
      <w:rFonts w:ascii="宋体" w:eastAsia="宋体" w:hAnsi="宋体" w:cs="Times New Roman"/>
      <w:kern w:val="0"/>
      <w:sz w:val="28"/>
      <w:szCs w:val="28"/>
    </w:rPr>
  </w:style>
  <w:style w:type="paragraph" w:customStyle="1" w:styleId="21d">
    <w:name w:val="样式 表2.1 + 居中"/>
    <w:basedOn w:val="410"/>
    <w:qFormat/>
    <w:pPr>
      <w:widowControl/>
      <w:tabs>
        <w:tab w:val="clear" w:pos="1080"/>
        <w:tab w:val="clear" w:pos="4060"/>
        <w:tab w:val="clear" w:pos="8261"/>
      </w:tabs>
      <w:suppressAutoHyphens w:val="0"/>
      <w:snapToGrid w:val="0"/>
      <w:spacing w:before="0" w:afterLines="50" w:line="300" w:lineRule="auto"/>
      <w:ind w:left="0" w:firstLineChars="200" w:firstLine="480"/>
    </w:pPr>
    <w:rPr>
      <w:rFonts w:ascii="Times New Roman" w:eastAsia="宋体" w:cs="宋体"/>
      <w:b w:val="0"/>
      <w:sz w:val="21"/>
      <w:szCs w:val="20"/>
    </w:rPr>
  </w:style>
  <w:style w:type="paragraph" w:customStyle="1" w:styleId="0-shiw-f0">
    <w:name w:val="0-shiw-表格标题"/>
    <w:qFormat/>
    <w:pPr>
      <w:jc w:val="center"/>
    </w:pPr>
    <w:rPr>
      <w:rFonts w:ascii="Times New Roman" w:eastAsia="宋体" w:hAnsi="Times New Roman" w:cs="Times New Roman"/>
      <w:kern w:val="2"/>
      <w:sz w:val="24"/>
      <w:szCs w:val="24"/>
    </w:rPr>
  </w:style>
  <w:style w:type="paragraph" w:customStyle="1" w:styleId="CharCharCharCharCharCharCharCharCharChar3">
    <w:name w:val="Char Char Char Char Char Char Char Char Char Char3"/>
    <w:basedOn w:val="ab"/>
    <w:qFormat/>
    <w:rPr>
      <w:rFonts w:ascii="Times New Roman" w:eastAsia="宋体" w:hAnsi="Times New Roman" w:cs="Times New Roman"/>
      <w:szCs w:val="24"/>
    </w:rPr>
  </w:style>
  <w:style w:type="paragraph" w:customStyle="1" w:styleId="2TimesNewRoman2">
    <w:name w:val="样式 正文首行缩进 2 + Times New Roman + 加粗"/>
    <w:basedOn w:val="2TimesNewRoman"/>
    <w:semiHidden/>
    <w:qFormat/>
    <w:pPr>
      <w:ind w:firstLine="528"/>
    </w:pPr>
    <w:rPr>
      <w:b/>
      <w:bCs/>
      <w:snapToGrid w:val="0"/>
      <w:color w:val="000000"/>
      <w:spacing w:val="12"/>
    </w:rPr>
  </w:style>
  <w:style w:type="paragraph" w:customStyle="1" w:styleId="4fb">
    <w:name w:val="南沙标题4"/>
    <w:basedOn w:val="43"/>
    <w:qFormat/>
    <w:pPr>
      <w:keepNext w:val="0"/>
      <w:keepLines w:val="0"/>
      <w:tabs>
        <w:tab w:val="clear" w:pos="2445"/>
      </w:tabs>
      <w:spacing w:before="0" w:after="0"/>
      <w:ind w:leftChars="200" w:left="200" w:firstLine="0"/>
      <w:jc w:val="both"/>
    </w:pPr>
    <w:rPr>
      <w:rFonts w:eastAsia="黑体"/>
      <w:b/>
      <w:bCs/>
      <w:szCs w:val="28"/>
    </w:rPr>
  </w:style>
  <w:style w:type="paragraph" w:customStyle="1" w:styleId="affffffffffffffffffffffffff">
    <w:name w:val="样式 列表编号 + 居中"/>
    <w:basedOn w:val="a3"/>
    <w:qFormat/>
    <w:pPr>
      <w:widowControl w:val="0"/>
      <w:numPr>
        <w:numId w:val="0"/>
      </w:numPr>
      <w:spacing w:after="120" w:line="360" w:lineRule="auto"/>
      <w:ind w:firstLine="482"/>
      <w:jc w:val="center"/>
    </w:pPr>
    <w:rPr>
      <w:rFonts w:eastAsia="宋体" w:hAnsi="宋体" w:cs="宋体"/>
      <w:b w:val="0"/>
      <w:kern w:val="2"/>
      <w:sz w:val="21"/>
    </w:rPr>
  </w:style>
  <w:style w:type="paragraph" w:customStyle="1" w:styleId="CharCharCharChar4">
    <w:name w:val="Char Char Char Char"/>
    <w:basedOn w:val="ab"/>
    <w:qFormat/>
    <w:rPr>
      <w:rFonts w:ascii="Times New Roman" w:eastAsia="宋体" w:hAnsi="Times New Roman" w:cs="Times New Roman"/>
      <w:szCs w:val="24"/>
    </w:rPr>
  </w:style>
  <w:style w:type="paragraph" w:customStyle="1" w:styleId="1231">
    <w:name w:val="标题12.3.1"/>
    <w:basedOn w:val="31"/>
    <w:qFormat/>
    <w:pPr>
      <w:tabs>
        <w:tab w:val="left" w:pos="709"/>
        <w:tab w:val="left" w:pos="1740"/>
      </w:tabs>
      <w:spacing w:before="0" w:line="324" w:lineRule="auto"/>
      <w:ind w:left="709" w:hanging="709"/>
      <w:jc w:val="both"/>
    </w:pPr>
    <w:rPr>
      <w:rFonts w:eastAsia="宋体"/>
      <w:bCs/>
      <w:szCs w:val="30"/>
    </w:rPr>
  </w:style>
  <w:style w:type="paragraph" w:customStyle="1" w:styleId="2fffff1">
    <w:name w:val="标题样式2"/>
    <w:basedOn w:val="20"/>
    <w:qFormat/>
    <w:pPr>
      <w:tabs>
        <w:tab w:val="clear" w:pos="1004"/>
        <w:tab w:val="left" w:pos="4142"/>
        <w:tab w:val="left" w:pos="6833"/>
        <w:tab w:val="left" w:pos="9030"/>
        <w:tab w:val="left" w:pos="9287"/>
      </w:tabs>
      <w:overflowPunct w:val="0"/>
      <w:topLinePunct/>
      <w:autoSpaceDE w:val="0"/>
      <w:autoSpaceDN w:val="0"/>
      <w:adjustRightInd w:val="0"/>
      <w:snapToGrid w:val="0"/>
      <w:spacing w:beforeLines="5" w:afterLines="5" w:line="360" w:lineRule="atLeast"/>
      <w:ind w:left="0" w:firstLine="0"/>
      <w:jc w:val="center"/>
      <w:textAlignment w:val="baseline"/>
      <w:outlineLvl w:val="9"/>
    </w:pPr>
    <w:rPr>
      <w:rFonts w:ascii="黑体" w:hAnsi="Times New Roman"/>
      <w:kern w:val="0"/>
      <w:sz w:val="24"/>
    </w:rPr>
  </w:style>
  <w:style w:type="paragraph" w:customStyle="1" w:styleId="kk">
    <w:name w:val="kk"/>
    <w:basedOn w:val="afb"/>
    <w:unhideWhenUsed/>
    <w:qFormat/>
    <w:pPr>
      <w:autoSpaceDE w:val="0"/>
      <w:autoSpaceDN w:val="0"/>
      <w:adjustRightInd w:val="0"/>
      <w:spacing w:before="120" w:after="0" w:line="360" w:lineRule="auto"/>
      <w:ind w:left="578" w:hanging="578"/>
      <w:textAlignment w:val="baseline"/>
    </w:pPr>
    <w:rPr>
      <w:rFonts w:ascii="Times New Roman" w:eastAsia="宋体" w:hAnsi="Times New Roman" w:cs="Times New Roman"/>
      <w:spacing w:val="10"/>
      <w:kern w:val="0"/>
      <w:szCs w:val="20"/>
    </w:rPr>
  </w:style>
  <w:style w:type="paragraph" w:customStyle="1" w:styleId="1ffffff0">
    <w:name w:val="湛江标题1"/>
    <w:basedOn w:val="10"/>
    <w:qFormat/>
    <w:pPr>
      <w:keepLines/>
      <w:tabs>
        <w:tab w:val="clear" w:pos="425"/>
        <w:tab w:val="left" w:pos="840"/>
      </w:tabs>
      <w:spacing w:beforeLines="0" w:afterLines="0" w:line="240" w:lineRule="auto"/>
      <w:ind w:left="0" w:firstLine="482"/>
      <w:jc w:val="both"/>
    </w:pPr>
    <w:rPr>
      <w:rFonts w:ascii="Times New Roman"/>
      <w:b/>
      <w:bCs/>
      <w:sz w:val="44"/>
      <w:szCs w:val="44"/>
    </w:rPr>
  </w:style>
  <w:style w:type="paragraph" w:customStyle="1" w:styleId="Charfffffff9">
    <w:name w:val="表名 Char"/>
    <w:basedOn w:val="ab"/>
    <w:qFormat/>
    <w:pPr>
      <w:keepNext/>
      <w:spacing w:line="360" w:lineRule="auto"/>
      <w:ind w:firstLineChars="200" w:firstLine="200"/>
      <w:jc w:val="center"/>
      <w:outlineLvl w:val="3"/>
    </w:pPr>
    <w:rPr>
      <w:rFonts w:ascii="Arial" w:eastAsia="宋体" w:hAnsi="Arial" w:cs="Times New Roman"/>
      <w:b/>
      <w:snapToGrid w:val="0"/>
      <w:kern w:val="0"/>
      <w:sz w:val="24"/>
      <w:szCs w:val="18"/>
    </w:rPr>
  </w:style>
  <w:style w:type="paragraph" w:customStyle="1" w:styleId="CharCharCharCharCharCharCharCharChar1Char2">
    <w:name w:val="Char Char Char Char Char Char Char Char Char1 Char2"/>
    <w:basedOn w:val="ab"/>
    <w:qFormat/>
    <w:pPr>
      <w:spacing w:line="360" w:lineRule="auto"/>
      <w:ind w:firstLineChars="200" w:firstLine="200"/>
    </w:pPr>
    <w:rPr>
      <w:rFonts w:ascii="宋体" w:eastAsia="宋体" w:hAnsi="宋体" w:cs="宋体"/>
      <w:sz w:val="24"/>
      <w:szCs w:val="24"/>
    </w:rPr>
  </w:style>
  <w:style w:type="paragraph" w:customStyle="1" w:styleId="affffffffffffffffffffffffff0">
    <w:name w:val="表格注"/>
    <w:basedOn w:val="ab"/>
    <w:next w:val="ab"/>
    <w:qFormat/>
    <w:pPr>
      <w:adjustRightInd w:val="0"/>
      <w:snapToGrid w:val="0"/>
      <w:spacing w:line="520" w:lineRule="exact"/>
      <w:ind w:firstLineChars="200" w:firstLine="480"/>
    </w:pPr>
    <w:rPr>
      <w:rFonts w:ascii="Times New Roman" w:eastAsia="宋体" w:hAnsi="Times New Roman" w:cs="Times New Roman"/>
      <w:sz w:val="24"/>
      <w:szCs w:val="24"/>
    </w:rPr>
  </w:style>
  <w:style w:type="paragraph" w:customStyle="1" w:styleId="CY2">
    <w:name w:val="CY程序"/>
    <w:basedOn w:val="ab"/>
    <w:qFormat/>
    <w:pPr>
      <w:widowControl/>
      <w:shd w:val="pct10" w:color="auto" w:fill="auto"/>
      <w:tabs>
        <w:tab w:val="left" w:pos="412"/>
      </w:tabs>
      <w:spacing w:before="120" w:after="120"/>
      <w:ind w:left="578" w:firstLine="442"/>
    </w:pPr>
    <w:rPr>
      <w:rFonts w:ascii="Times New Roman" w:eastAsia="宋体" w:hAnsi="Times New Roman" w:cs="Times New Roman"/>
      <w:sz w:val="18"/>
      <w:szCs w:val="28"/>
    </w:rPr>
  </w:style>
  <w:style w:type="paragraph" w:customStyle="1" w:styleId="GB231215">
    <w:name w:val="样式 (中文) 楷体_GB2312 四号 行距: 1.5 倍行距"/>
    <w:basedOn w:val="ab"/>
    <w:semiHidden/>
    <w:qFormat/>
    <w:pPr>
      <w:spacing w:before="120" w:after="120" w:line="560" w:lineRule="exact"/>
      <w:ind w:left="578" w:firstLineChars="200" w:firstLine="560"/>
    </w:pPr>
    <w:rPr>
      <w:rFonts w:ascii="Times New Roman" w:eastAsia="仿宋_GB2312" w:hAnsi="Times New Roman" w:cs="Times New Roman"/>
      <w:kern w:val="28"/>
      <w:sz w:val="28"/>
      <w:szCs w:val="28"/>
    </w:rPr>
  </w:style>
  <w:style w:type="paragraph" w:customStyle="1" w:styleId="xl36">
    <w:name w:val="xl36"/>
    <w:basedOn w:val="ab"/>
    <w:qFormat/>
    <w:pPr>
      <w:widowControl/>
      <w:pBdr>
        <w:top w:val="single" w:sz="4" w:space="0" w:color="auto"/>
        <w:bottom w:val="single" w:sz="4" w:space="0" w:color="auto"/>
        <w:right w:val="single" w:sz="4" w:space="0" w:color="auto"/>
      </w:pBdr>
      <w:shd w:val="clear" w:color="auto" w:fill="0000FF"/>
      <w:spacing w:before="100" w:beforeAutospacing="1" w:after="100" w:afterAutospacing="1"/>
      <w:jc w:val="center"/>
    </w:pPr>
    <w:rPr>
      <w:rFonts w:ascii="Times New Roman" w:eastAsia="Arial Unicode MS" w:hAnsi="Times New Roman" w:cs="Times New Roman"/>
      <w:color w:val="FFFF00"/>
      <w:kern w:val="0"/>
      <w:sz w:val="20"/>
      <w:szCs w:val="28"/>
    </w:rPr>
  </w:style>
  <w:style w:type="paragraph" w:customStyle="1" w:styleId="affffffffffffffffffffffffff1">
    <w:name w:val="图题兰"/>
    <w:basedOn w:val="afffffe"/>
    <w:qFormat/>
    <w:pPr>
      <w:adjustRightInd/>
      <w:snapToGrid/>
      <w:spacing w:after="100" w:afterAutospacing="1"/>
      <w:jc w:val="center"/>
    </w:pPr>
    <w:rPr>
      <w:rFonts w:ascii="黑体" w:eastAsia="黑体" w:hAnsi="Times New Roman" w:cs="宋体"/>
      <w:b w:val="0"/>
      <w:bCs w:val="0"/>
      <w:sz w:val="20"/>
      <w:szCs w:val="20"/>
    </w:rPr>
  </w:style>
  <w:style w:type="paragraph" w:customStyle="1" w:styleId="1ffffff1">
    <w:name w:val="封面标准号1"/>
    <w:qFormat/>
    <w:pPr>
      <w:widowControl w:val="0"/>
      <w:kinsoku w:val="0"/>
      <w:overflowPunct w:val="0"/>
      <w:autoSpaceDE w:val="0"/>
      <w:autoSpaceDN w:val="0"/>
      <w:spacing w:before="308"/>
      <w:jc w:val="right"/>
      <w:textAlignment w:val="center"/>
    </w:pPr>
    <w:rPr>
      <w:rFonts w:ascii="Times New Roman" w:eastAsia="宋体" w:hAnsi="Times New Roman" w:cs="Times New Roman"/>
      <w:sz w:val="28"/>
    </w:rPr>
  </w:style>
  <w:style w:type="paragraph" w:customStyle="1" w:styleId="420">
    <w:name w:val="表标题4.2"/>
    <w:basedOn w:val="ab"/>
    <w:qFormat/>
    <w:pPr>
      <w:spacing w:beforeLines="100" w:after="120" w:line="0" w:lineRule="atLeast"/>
      <w:ind w:left="578" w:hanging="578"/>
      <w:jc w:val="left"/>
    </w:pPr>
    <w:rPr>
      <w:rFonts w:ascii="Times New Roman" w:eastAsia="黑体" w:hAnsi="Times New Roman" w:cs="Times New Roman"/>
      <w:b/>
      <w:sz w:val="24"/>
      <w:szCs w:val="24"/>
    </w:rPr>
  </w:style>
  <w:style w:type="paragraph" w:customStyle="1" w:styleId="affffffffffffffffffffffffff2">
    <w:name w:val="图目"/>
    <w:basedOn w:val="ab"/>
    <w:qFormat/>
    <w:pPr>
      <w:adjustRightInd w:val="0"/>
      <w:snapToGrid w:val="0"/>
      <w:spacing w:line="320" w:lineRule="exact"/>
      <w:jc w:val="center"/>
    </w:pPr>
    <w:rPr>
      <w:rFonts w:ascii="Times New Roman" w:eastAsia="宋体" w:hAnsi="Times New Roman" w:cs="Times New Roman"/>
      <w:sz w:val="24"/>
      <w:szCs w:val="24"/>
    </w:rPr>
  </w:style>
  <w:style w:type="paragraph" w:customStyle="1" w:styleId="xl160">
    <w:name w:val="xl160"/>
    <w:basedOn w:val="ab"/>
    <w:qFormat/>
    <w:pPr>
      <w:widowControl/>
      <w:pBdr>
        <w:top w:val="single" w:sz="4" w:space="0" w:color="auto"/>
        <w:bottom w:val="single" w:sz="4" w:space="0" w:color="auto"/>
        <w:right w:val="single" w:sz="8" w:space="0" w:color="auto"/>
      </w:pBdr>
      <w:spacing w:before="100" w:beforeAutospacing="1" w:after="100" w:afterAutospacing="1"/>
      <w:jc w:val="center"/>
    </w:pPr>
    <w:rPr>
      <w:rFonts w:ascii="宋体" w:eastAsia="宋体" w:hAnsi="宋体" w:cs="Arial Unicode MS" w:hint="eastAsia"/>
      <w:kern w:val="0"/>
      <w:sz w:val="20"/>
      <w:szCs w:val="28"/>
    </w:rPr>
  </w:style>
  <w:style w:type="paragraph" w:customStyle="1" w:styleId="21e">
    <w:name w:val="正文文本缩进 21"/>
    <w:basedOn w:val="ab"/>
    <w:qFormat/>
    <w:pPr>
      <w:adjustRightInd w:val="0"/>
      <w:spacing w:line="360" w:lineRule="auto"/>
      <w:ind w:firstLine="580"/>
      <w:textAlignment w:val="baseline"/>
    </w:pPr>
    <w:rPr>
      <w:rFonts w:ascii="Garamond" w:eastAsia="宋体" w:hAnsi="Garamond" w:cs="Times New Roman"/>
      <w:kern w:val="0"/>
      <w:sz w:val="28"/>
      <w:szCs w:val="24"/>
    </w:rPr>
  </w:style>
  <w:style w:type="paragraph" w:customStyle="1" w:styleId="22e">
    <w:name w:val="样式 样式 样式 样式 样式 正文 首行缩进 + 首行缩进:  2 字符 行距: 单倍行距 + 首行缩进:  2 字符 + 小四..."/>
    <w:basedOn w:val="2225"/>
    <w:qFormat/>
    <w:pPr>
      <w:ind w:firstLine="480"/>
    </w:pPr>
  </w:style>
  <w:style w:type="paragraph" w:customStyle="1" w:styleId="2225">
    <w:name w:val="样式 样式 样式 样式 正文 首行缩进 + 首行缩进:  2 字符 行距: 单倍行距 + 首行缩进:  2 字符 + 小四 首行...2"/>
    <w:basedOn w:val="213"/>
    <w:qFormat/>
    <w:pPr>
      <w:adjustRightInd w:val="0"/>
    </w:pPr>
  </w:style>
  <w:style w:type="paragraph" w:customStyle="1" w:styleId="CM65">
    <w:name w:val="CM65"/>
    <w:basedOn w:val="Default"/>
    <w:next w:val="Default"/>
    <w:semiHidden/>
    <w:qFormat/>
    <w:pPr>
      <w:adjustRightInd/>
    </w:pPr>
    <w:rPr>
      <w:rFonts w:ascii="仿宋" w:eastAsia="仿宋" w:hAnsi="仿宋" w:cs="Times New Roman" w:hint="eastAsia"/>
      <w:szCs w:val="20"/>
    </w:rPr>
  </w:style>
  <w:style w:type="paragraph" w:customStyle="1" w:styleId="affffffffffffffffffffffffff3">
    <w:name w:val="附表文字"/>
    <w:basedOn w:val="affffffffffffffffffff1"/>
    <w:qFormat/>
  </w:style>
  <w:style w:type="paragraph" w:customStyle="1" w:styleId="1-">
    <w:name w:val="1-正文"/>
    <w:basedOn w:val="ab"/>
    <w:qFormat/>
    <w:pPr>
      <w:spacing w:line="360" w:lineRule="auto"/>
      <w:ind w:firstLineChars="200" w:firstLine="480"/>
      <w:jc w:val="left"/>
    </w:pPr>
    <w:rPr>
      <w:rFonts w:ascii="宋体" w:eastAsia="宋体" w:hAnsi="宋体" w:cs="宋体"/>
      <w:sz w:val="24"/>
      <w:szCs w:val="24"/>
    </w:rPr>
  </w:style>
  <w:style w:type="paragraph" w:customStyle="1" w:styleId="affffffffffffffffffffffffff4">
    <w:name w:val="基准页眉样式"/>
    <w:basedOn w:val="afb"/>
    <w:qFormat/>
    <w:pPr>
      <w:spacing w:before="120"/>
      <w:ind w:firstLine="567"/>
    </w:pPr>
    <w:rPr>
      <w:rFonts w:ascii="Times New Roman" w:eastAsia="宋体" w:hAnsi="Times New Roman" w:cs="Times New Roman"/>
      <w:sz w:val="28"/>
      <w:szCs w:val="20"/>
    </w:rPr>
  </w:style>
  <w:style w:type="paragraph" w:customStyle="1" w:styleId="1ffffff2">
    <w:name w:val="样式 标题 1 + 字距调整四号"/>
    <w:basedOn w:val="10"/>
    <w:qFormat/>
    <w:pPr>
      <w:keepLines/>
      <w:tabs>
        <w:tab w:val="clear" w:pos="425"/>
      </w:tabs>
      <w:spacing w:beforeLines="0" w:afterLines="0"/>
      <w:ind w:left="432" w:hanging="432"/>
      <w:jc w:val="both"/>
    </w:pPr>
    <w:rPr>
      <w:rFonts w:ascii="Times New Roman" w:eastAsia="宋体"/>
      <w:b/>
      <w:bCs/>
      <w:kern w:val="28"/>
      <w:sz w:val="30"/>
      <w:szCs w:val="44"/>
    </w:rPr>
  </w:style>
  <w:style w:type="paragraph" w:customStyle="1" w:styleId="affffffffffffffffffffffffff5">
    <w:name w:val="图表—内容"/>
    <w:basedOn w:val="ab"/>
    <w:qFormat/>
    <w:pPr>
      <w:adjustRightInd w:val="0"/>
      <w:snapToGrid w:val="0"/>
      <w:spacing w:beforeLines="50"/>
      <w:jc w:val="center"/>
    </w:pPr>
    <w:rPr>
      <w:rFonts w:ascii="宋体" w:eastAsia="宋体" w:hAnsi="宋体" w:cs="Times New Roman"/>
      <w:kern w:val="0"/>
      <w:szCs w:val="21"/>
    </w:rPr>
  </w:style>
  <w:style w:type="paragraph" w:customStyle="1" w:styleId="68666111111H6H61">
    <w:name w:val="样式 标题 6无节标题8标题6，6级标题，小四中宋粗，无序号标6二级项标题1.1.1.1.1.1H6H61标题..."/>
    <w:basedOn w:val="60"/>
    <w:unhideWhenUsed/>
    <w:qFormat/>
    <w:pPr>
      <w:tabs>
        <w:tab w:val="clear" w:pos="1334"/>
      </w:tabs>
      <w:adjustRightInd/>
      <w:spacing w:before="120" w:after="120" w:line="360" w:lineRule="auto"/>
      <w:ind w:left="0"/>
      <w:jc w:val="left"/>
      <w:textAlignment w:val="auto"/>
    </w:pPr>
    <w:rPr>
      <w:rFonts w:ascii="Times New Roman" w:eastAsia="宋体" w:hAnsi="Times New Roman" w:cs="宋体"/>
      <w:kern w:val="2"/>
    </w:rPr>
  </w:style>
  <w:style w:type="paragraph" w:customStyle="1" w:styleId="5fe">
    <w:name w:val="标题5（杨）"/>
    <w:basedOn w:val="ab"/>
    <w:qFormat/>
    <w:pPr>
      <w:ind w:left="2565" w:hanging="420"/>
    </w:pPr>
    <w:rPr>
      <w:rFonts w:ascii="Times New Roman" w:eastAsia="宋体" w:hAnsi="Times New Roman" w:cs="Times New Roman"/>
      <w:szCs w:val="28"/>
    </w:rPr>
  </w:style>
  <w:style w:type="paragraph" w:customStyle="1" w:styleId="affffffffffffffffffffffffff6">
    <w:name w:val="正文无缩进"/>
    <w:basedOn w:val="ab"/>
    <w:semiHidden/>
    <w:qFormat/>
    <w:pPr>
      <w:spacing w:after="120"/>
      <w:ind w:leftChars="200" w:left="420"/>
    </w:pPr>
    <w:rPr>
      <w:rFonts w:ascii="Times New Roman" w:eastAsia="宋体" w:hAnsi="Times New Roman" w:cs="Times New Roman"/>
      <w:sz w:val="16"/>
      <w:szCs w:val="16"/>
    </w:rPr>
  </w:style>
  <w:style w:type="paragraph" w:customStyle="1" w:styleId="nilo00">
    <w:name w:val="nilo_标题0"/>
    <w:basedOn w:val="ab"/>
    <w:qFormat/>
    <w:pPr>
      <w:tabs>
        <w:tab w:val="left" w:pos="567"/>
      </w:tabs>
      <w:spacing w:line="300" w:lineRule="auto"/>
      <w:ind w:left="567" w:firstLineChars="200" w:hanging="367"/>
      <w:jc w:val="center"/>
      <w:outlineLvl w:val="0"/>
    </w:pPr>
    <w:rPr>
      <w:rFonts w:ascii="黑体" w:eastAsia="黑体" w:hAnsi="宋体" w:cs="Times New Roman"/>
      <w:sz w:val="32"/>
      <w:szCs w:val="21"/>
    </w:rPr>
  </w:style>
  <w:style w:type="paragraph" w:customStyle="1" w:styleId="affffffffffffffffffffffffff7">
    <w:name w:val="节标"/>
    <w:basedOn w:val="ab"/>
    <w:unhideWhenUsed/>
    <w:qFormat/>
    <w:pPr>
      <w:widowControl/>
      <w:autoSpaceDE w:val="0"/>
      <w:autoSpaceDN w:val="0"/>
      <w:adjustRightInd w:val="0"/>
      <w:spacing w:before="120" w:after="120" w:line="480" w:lineRule="exact"/>
      <w:ind w:left="578" w:firstLine="567"/>
      <w:jc w:val="center"/>
      <w:textAlignment w:val="bottom"/>
    </w:pPr>
    <w:rPr>
      <w:rFonts w:ascii="Times New Roman" w:eastAsia="宋体" w:hAnsi="Times New Roman" w:cs="Times New Roman"/>
      <w:b/>
      <w:kern w:val="0"/>
      <w:sz w:val="30"/>
      <w:szCs w:val="28"/>
    </w:rPr>
  </w:style>
  <w:style w:type="paragraph" w:customStyle="1" w:styleId="xl93">
    <w:name w:val="xl93"/>
    <w:basedOn w:val="ab"/>
    <w:qFormat/>
    <w:pPr>
      <w:widowControl/>
      <w:pBdr>
        <w:top w:val="single" w:sz="4" w:space="0" w:color="auto"/>
        <w:left w:val="single" w:sz="4" w:space="0" w:color="auto"/>
        <w:bottom w:val="single" w:sz="4" w:space="0" w:color="auto"/>
      </w:pBdr>
      <w:shd w:val="clear" w:color="auto" w:fill="CCFFFF"/>
      <w:spacing w:before="100" w:beforeAutospacing="1" w:after="100" w:afterAutospacing="1"/>
      <w:jc w:val="left"/>
      <w:textAlignment w:val="center"/>
    </w:pPr>
    <w:rPr>
      <w:rFonts w:ascii="Arial Unicode MS" w:eastAsia="Arial Unicode MS" w:hAnsi="Arial Unicode MS" w:cs="Arial Unicode MS"/>
      <w:kern w:val="0"/>
      <w:sz w:val="24"/>
      <w:szCs w:val="24"/>
    </w:rPr>
  </w:style>
  <w:style w:type="paragraph" w:customStyle="1" w:styleId="affffffffffffffffffffffffff8">
    <w:name w:val="¡À¨ª¡À¨º¨¬a"/>
    <w:next w:val="ab"/>
    <w:unhideWhenUsed/>
    <w:qFormat/>
    <w:pPr>
      <w:spacing w:before="60" w:after="60"/>
      <w:ind w:left="578" w:hanging="578"/>
      <w:jc w:val="center"/>
    </w:pPr>
    <w:rPr>
      <w:rFonts w:ascii="Arial" w:eastAsia="黑体" w:hAnsi="Arial" w:cs="Arial"/>
      <w:kern w:val="24"/>
      <w:sz w:val="24"/>
      <w:szCs w:val="24"/>
    </w:rPr>
  </w:style>
  <w:style w:type="paragraph" w:customStyle="1" w:styleId="xl104">
    <w:name w:val="xl104"/>
    <w:basedOn w:val="ab"/>
    <w:qFormat/>
    <w:pPr>
      <w:widowControl/>
      <w:pBdr>
        <w:top w:val="single" w:sz="4" w:space="0" w:color="000000"/>
        <w:right w:val="single" w:sz="4" w:space="0" w:color="000000"/>
      </w:pBdr>
      <w:spacing w:before="100" w:beforeAutospacing="1" w:after="100" w:afterAutospacing="1"/>
      <w:jc w:val="center"/>
    </w:pPr>
    <w:rPr>
      <w:rFonts w:ascii="Times New Roman" w:eastAsia="宋体" w:hAnsi="Times New Roman" w:cs="Times New Roman"/>
      <w:kern w:val="0"/>
      <w:sz w:val="24"/>
      <w:szCs w:val="24"/>
    </w:rPr>
  </w:style>
  <w:style w:type="paragraph" w:customStyle="1" w:styleId="affffffffffffffffffffffffff9">
    <w:name w:val="±í±êÌâ"/>
    <w:next w:val="ab"/>
    <w:unhideWhenUsed/>
    <w:qFormat/>
    <w:pPr>
      <w:spacing w:before="60" w:after="60"/>
      <w:ind w:left="578" w:hanging="578"/>
      <w:jc w:val="center"/>
    </w:pPr>
    <w:rPr>
      <w:rFonts w:ascii="Arial" w:eastAsia="黑体" w:hAnsi="Arial" w:cs="Arial"/>
      <w:snapToGrid w:val="0"/>
      <w:kern w:val="24"/>
      <w:sz w:val="24"/>
      <w:szCs w:val="24"/>
    </w:rPr>
  </w:style>
  <w:style w:type="paragraph" w:customStyle="1" w:styleId="1ffffff3">
    <w:name w:val="评价样式1"/>
    <w:basedOn w:val="ab"/>
    <w:next w:val="afb"/>
    <w:qFormat/>
    <w:pPr>
      <w:spacing w:before="120" w:after="120" w:line="460" w:lineRule="atLeast"/>
      <w:ind w:left="578" w:hanging="578"/>
    </w:pPr>
    <w:rPr>
      <w:rFonts w:ascii="Times" w:eastAsia="宋体" w:hAnsi="Times" w:cs="Times New Roman"/>
      <w:bCs/>
      <w:sz w:val="24"/>
      <w:szCs w:val="24"/>
    </w:rPr>
  </w:style>
  <w:style w:type="paragraph" w:customStyle="1" w:styleId="affffffffffffffffffffffffffa">
    <w:name w:val="表格里"/>
    <w:basedOn w:val="ab"/>
    <w:qFormat/>
    <w:pPr>
      <w:snapToGrid w:val="0"/>
      <w:spacing w:before="280"/>
      <w:jc w:val="center"/>
    </w:pPr>
    <w:rPr>
      <w:rFonts w:ascii="Times New Roman" w:eastAsia="宋体" w:hAnsi="Times New Roman" w:cs="宋体"/>
      <w:szCs w:val="28"/>
    </w:rPr>
  </w:style>
  <w:style w:type="paragraph" w:customStyle="1" w:styleId="02448">
    <w:name w:val="样式 样式 表格文字—五号 + 宋体 行距: 最小值 0 磅 + (中文) 华文中宋 段前: 2.4 磅 段后: 4.8 磅"/>
    <w:basedOn w:val="0"/>
    <w:qFormat/>
    <w:pPr>
      <w:spacing w:before="48" w:after="96"/>
    </w:pPr>
  </w:style>
  <w:style w:type="paragraph" w:customStyle="1" w:styleId="xl31">
    <w:name w:val="xl31"/>
    <w:basedOn w:val="ab"/>
    <w:qFormat/>
    <w:pPr>
      <w:widowControl/>
      <w:pBdr>
        <w:top w:val="single" w:sz="4" w:space="0" w:color="auto"/>
        <w:left w:val="single" w:sz="4" w:space="0" w:color="auto"/>
        <w:bottom w:val="single" w:sz="4" w:space="0" w:color="auto"/>
        <w:right w:val="single" w:sz="4" w:space="0" w:color="auto"/>
      </w:pBdr>
      <w:shd w:val="clear" w:color="auto" w:fill="0000FF"/>
      <w:spacing w:before="100" w:beforeAutospacing="1" w:after="100" w:afterAutospacing="1"/>
      <w:jc w:val="center"/>
    </w:pPr>
    <w:rPr>
      <w:rFonts w:ascii="Times New Roman" w:eastAsia="Arial Unicode MS" w:hAnsi="Times New Roman" w:cs="Times New Roman"/>
      <w:color w:val="FFFF00"/>
      <w:kern w:val="0"/>
      <w:sz w:val="20"/>
      <w:szCs w:val="28"/>
    </w:rPr>
  </w:style>
  <w:style w:type="paragraph" w:customStyle="1" w:styleId="aao">
    <w:name w:val="?¡§¡è?¡ìa?????¡§¡é??a??o?"/>
    <w:basedOn w:val="ab"/>
    <w:unhideWhenUsed/>
    <w:qFormat/>
    <w:pPr>
      <w:spacing w:before="120" w:after="120"/>
      <w:ind w:left="578" w:hanging="578"/>
      <w:jc w:val="center"/>
    </w:pPr>
    <w:rPr>
      <w:rFonts w:ascii="Times New Roman" w:eastAsia="宋体" w:hAnsi="Times New Roman" w:cs="Times New Roman"/>
      <w:szCs w:val="21"/>
    </w:rPr>
  </w:style>
  <w:style w:type="paragraph" w:customStyle="1" w:styleId="DecimalAligned">
    <w:name w:val="Decimal Aligned"/>
    <w:basedOn w:val="ab"/>
    <w:unhideWhenUsed/>
    <w:qFormat/>
    <w:pPr>
      <w:widowControl/>
      <w:tabs>
        <w:tab w:val="decimal" w:pos="360"/>
      </w:tabs>
      <w:spacing w:before="120" w:after="200" w:line="276" w:lineRule="auto"/>
      <w:ind w:left="578" w:hanging="578"/>
      <w:jc w:val="left"/>
    </w:pPr>
    <w:rPr>
      <w:rFonts w:ascii="Times New Roman" w:eastAsia="宋体" w:hAnsi="Times New Roman" w:cs="Times New Roman"/>
      <w:kern w:val="0"/>
      <w:sz w:val="22"/>
      <w:szCs w:val="21"/>
    </w:rPr>
  </w:style>
  <w:style w:type="paragraph" w:customStyle="1" w:styleId="xl109">
    <w:name w:val="xl109"/>
    <w:basedOn w:val="ab"/>
    <w:qFormat/>
    <w:pPr>
      <w:widowControl/>
      <w:pBdr>
        <w:left w:val="single" w:sz="4" w:space="0" w:color="000000"/>
        <w:right w:val="single" w:sz="4" w:space="0" w:color="000000"/>
      </w:pBdr>
      <w:spacing w:before="100" w:beforeAutospacing="1" w:after="100" w:afterAutospacing="1"/>
      <w:jc w:val="center"/>
    </w:pPr>
    <w:rPr>
      <w:rFonts w:ascii="Times New Roman" w:eastAsia="宋体" w:hAnsi="Times New Roman" w:cs="Times New Roman"/>
      <w:kern w:val="0"/>
      <w:sz w:val="24"/>
      <w:szCs w:val="24"/>
    </w:rPr>
  </w:style>
  <w:style w:type="paragraph" w:customStyle="1" w:styleId="xl40">
    <w:name w:val="xl40"/>
    <w:basedOn w:val="ab"/>
    <w:qFormat/>
    <w:pPr>
      <w:widowControl/>
      <w:pBdr>
        <w:top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Unicode MS" w:eastAsia="Arial Unicode MS" w:hAnsi="Arial Unicode MS" w:cs="Times New Roman"/>
      <w:color w:val="0000FF"/>
      <w:kern w:val="0"/>
      <w:sz w:val="20"/>
      <w:szCs w:val="28"/>
    </w:rPr>
  </w:style>
  <w:style w:type="paragraph" w:customStyle="1" w:styleId="4fc">
    <w:name w:val="标题4（杨）"/>
    <w:basedOn w:val="ab"/>
    <w:qFormat/>
    <w:pPr>
      <w:spacing w:before="120" w:after="120"/>
      <w:ind w:left="2145" w:hanging="420"/>
    </w:pPr>
    <w:rPr>
      <w:rFonts w:ascii="Times New Roman" w:eastAsia="黑体" w:hAnsi="Times New Roman" w:cs="Times New Roman"/>
      <w:b/>
      <w:sz w:val="28"/>
      <w:szCs w:val="28"/>
    </w:rPr>
  </w:style>
  <w:style w:type="paragraph" w:customStyle="1" w:styleId="xl114">
    <w:name w:val="xl114"/>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宋体" w:hAnsi="Times New Roman" w:cs="Times New Roman"/>
      <w:kern w:val="0"/>
      <w:sz w:val="24"/>
      <w:szCs w:val="24"/>
    </w:rPr>
  </w:style>
  <w:style w:type="paragraph" w:customStyle="1" w:styleId="31113CharChar3CharHeading33">
    <w:name w:val="样式 标题 31.1.1条标题 3 Char Char标题 3 Char三级标题，黑粗，四号，序号Heading 3...3"/>
    <w:basedOn w:val="31"/>
    <w:qFormat/>
    <w:pPr>
      <w:tabs>
        <w:tab w:val="left" w:pos="1740"/>
        <w:tab w:val="left" w:pos="2160"/>
      </w:tabs>
      <w:spacing w:before="50" w:after="50"/>
      <w:ind w:left="2160" w:hanging="720"/>
      <w:jc w:val="both"/>
    </w:pPr>
    <w:rPr>
      <w:rFonts w:eastAsia="宋体" w:cs="宋体"/>
      <w:color w:val="000000"/>
      <w:sz w:val="32"/>
    </w:rPr>
  </w:style>
  <w:style w:type="paragraph" w:customStyle="1" w:styleId="xl73">
    <w:name w:val="xl73"/>
    <w:basedOn w:val="ab"/>
    <w:qFormat/>
    <w:pPr>
      <w:widowControl/>
      <w:pBdr>
        <w:top w:val="single" w:sz="4" w:space="0" w:color="auto"/>
        <w:left w:val="single" w:sz="8" w:space="0" w:color="auto"/>
        <w:bottom w:val="single" w:sz="4" w:space="0" w:color="auto"/>
        <w:right w:val="single" w:sz="4" w:space="0" w:color="auto"/>
      </w:pBdr>
      <w:shd w:val="clear" w:color="auto" w:fill="33CCCC"/>
      <w:spacing w:before="100" w:beforeAutospacing="1" w:after="100" w:afterAutospacing="1"/>
      <w:jc w:val="left"/>
      <w:textAlignment w:val="center"/>
    </w:pPr>
    <w:rPr>
      <w:rFonts w:ascii="Arial Unicode MS" w:eastAsia="Arial Unicode MS" w:hAnsi="Arial Unicode MS" w:cs="Arial Unicode MS"/>
      <w:kern w:val="0"/>
      <w:sz w:val="24"/>
      <w:szCs w:val="24"/>
    </w:rPr>
  </w:style>
  <w:style w:type="paragraph" w:customStyle="1" w:styleId="1681">
    <w:name w:val="表标题16.8－1"/>
    <w:basedOn w:val="166"/>
    <w:qFormat/>
    <w:pPr>
      <w:tabs>
        <w:tab w:val="clear" w:pos="1560"/>
        <w:tab w:val="clear" w:pos="2160"/>
      </w:tabs>
      <w:snapToGrid/>
      <w:spacing w:before="100" w:after="100" w:line="360" w:lineRule="atLeast"/>
      <w:jc w:val="left"/>
    </w:pPr>
    <w:rPr>
      <w:rFonts w:ascii="宋体" w:eastAsia="宋体" w:hAnsi="宋体"/>
      <w:b w:val="0"/>
      <w:color w:val="auto"/>
      <w:kern w:val="0"/>
      <w:sz w:val="20"/>
      <w:szCs w:val="20"/>
    </w:rPr>
  </w:style>
  <w:style w:type="paragraph" w:customStyle="1" w:styleId="affffffffffffffffffffffffffb">
    <w:name w:val="生物中文名"/>
    <w:basedOn w:val="ab"/>
    <w:qFormat/>
    <w:pPr>
      <w:tabs>
        <w:tab w:val="left" w:pos="-120"/>
      </w:tabs>
      <w:overflowPunct w:val="0"/>
      <w:topLinePunct/>
      <w:autoSpaceDE w:val="0"/>
      <w:adjustRightInd w:val="0"/>
      <w:snapToGrid w:val="0"/>
      <w:spacing w:before="60" w:afterLines="50" w:line="0" w:lineRule="atLeast"/>
      <w:ind w:firstLine="454"/>
    </w:pPr>
    <w:rPr>
      <w:rFonts w:ascii="Times New Roman" w:eastAsia="宋体" w:hAnsi="Times New Roman" w:cs="Times New Roman"/>
      <w:spacing w:val="20"/>
      <w:sz w:val="24"/>
      <w:szCs w:val="28"/>
    </w:rPr>
  </w:style>
  <w:style w:type="paragraph" w:customStyle="1" w:styleId="CM99">
    <w:name w:val="CM99"/>
    <w:basedOn w:val="Default"/>
    <w:next w:val="Default"/>
    <w:semiHidden/>
    <w:qFormat/>
    <w:pPr>
      <w:adjustRightInd/>
    </w:pPr>
    <w:rPr>
      <w:rFonts w:ascii="仿宋" w:eastAsia="仿宋" w:hAnsi="仿宋" w:cs="Times New Roman" w:hint="eastAsia"/>
      <w:szCs w:val="20"/>
    </w:rPr>
  </w:style>
  <w:style w:type="paragraph" w:customStyle="1" w:styleId="xl49">
    <w:name w:val="xl49"/>
    <w:basedOn w:val="ab"/>
    <w:qFormat/>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Arial Unicode MS" w:eastAsia="Arial Unicode MS" w:hAnsi="Arial Unicode MS" w:cs="Arial Unicode MS"/>
      <w:b/>
      <w:bCs/>
      <w:kern w:val="0"/>
      <w:sz w:val="12"/>
      <w:szCs w:val="12"/>
    </w:rPr>
  </w:style>
  <w:style w:type="paragraph" w:customStyle="1" w:styleId="affffffffffffffffffffffffffc">
    <w:name w:val="封面—工程名称"/>
    <w:basedOn w:val="ab"/>
    <w:qFormat/>
    <w:pPr>
      <w:spacing w:beforeLines="50" w:line="360" w:lineRule="auto"/>
      <w:ind w:firstLineChars="200" w:firstLine="200"/>
      <w:jc w:val="center"/>
    </w:pPr>
    <w:rPr>
      <w:rFonts w:ascii="Times New Roman" w:eastAsia="楷体_GB2312" w:hAnsi="Times New Roman" w:cs="Times New Roman"/>
      <w:kern w:val="0"/>
      <w:sz w:val="32"/>
      <w:szCs w:val="32"/>
    </w:rPr>
  </w:style>
  <w:style w:type="paragraph" w:customStyle="1" w:styleId="2420">
    <w:name w:val="样式 小四 行距: 固定值 24 磅 首行缩进:  2 字符"/>
    <w:basedOn w:val="ab"/>
    <w:qFormat/>
    <w:pPr>
      <w:spacing w:line="440" w:lineRule="exact"/>
      <w:ind w:firstLineChars="200" w:firstLine="200"/>
    </w:pPr>
    <w:rPr>
      <w:rFonts w:ascii="Times New Roman" w:eastAsia="宋体" w:hAnsi="Times New Roman" w:cs="Times New Roman"/>
      <w:sz w:val="24"/>
      <w:szCs w:val="24"/>
    </w:rPr>
  </w:style>
  <w:style w:type="paragraph" w:customStyle="1" w:styleId="1ffffff4">
    <w:name w:val="注释1"/>
    <w:basedOn w:val="ab"/>
    <w:qFormat/>
    <w:pPr>
      <w:spacing w:line="460" w:lineRule="exact"/>
    </w:pPr>
    <w:rPr>
      <w:rFonts w:ascii="Times New Roman" w:eastAsia="宋体" w:hAnsi="Times New Roman" w:cs="Times New Roman"/>
      <w:sz w:val="28"/>
      <w:szCs w:val="28"/>
    </w:rPr>
  </w:style>
  <w:style w:type="paragraph" w:customStyle="1" w:styleId="xl169">
    <w:name w:val="xl169"/>
    <w:basedOn w:val="ab"/>
    <w:qFormat/>
    <w:pPr>
      <w:widowControl/>
      <w:pBdr>
        <w:top w:val="single" w:sz="4" w:space="0" w:color="auto"/>
        <w:left w:val="single" w:sz="4" w:space="0" w:color="auto"/>
        <w:bottom w:val="single" w:sz="8" w:space="0" w:color="auto"/>
        <w:right w:val="single" w:sz="4" w:space="0" w:color="auto"/>
      </w:pBdr>
      <w:shd w:val="clear" w:color="auto" w:fill="FFCC99"/>
      <w:spacing w:before="100" w:beforeAutospacing="1" w:after="100" w:afterAutospacing="1"/>
      <w:jc w:val="center"/>
    </w:pPr>
    <w:rPr>
      <w:rFonts w:ascii="宋体" w:eastAsia="宋体" w:hAnsi="宋体" w:cs="Arial Unicode MS" w:hint="eastAsia"/>
      <w:kern w:val="0"/>
      <w:sz w:val="20"/>
      <w:szCs w:val="28"/>
    </w:rPr>
  </w:style>
  <w:style w:type="paragraph" w:customStyle="1" w:styleId="514">
    <w:name w:val="表标题5.14"/>
    <w:basedOn w:val="ab"/>
    <w:qFormat/>
    <w:pPr>
      <w:numPr>
        <w:numId w:val="66"/>
      </w:numPr>
      <w:spacing w:beforeLines="100" w:after="120" w:line="0" w:lineRule="atLeast"/>
    </w:pPr>
    <w:rPr>
      <w:rFonts w:ascii="Times New Roman" w:eastAsia="黑体" w:hAnsi="Times New Roman" w:cs="Times New Roman"/>
      <w:b/>
      <w:sz w:val="24"/>
      <w:szCs w:val="24"/>
    </w:rPr>
  </w:style>
  <w:style w:type="paragraph" w:customStyle="1" w:styleId="CM117">
    <w:name w:val="CM117"/>
    <w:basedOn w:val="Default"/>
    <w:next w:val="Default"/>
    <w:qFormat/>
    <w:pPr>
      <w:spacing w:after="162"/>
    </w:pPr>
    <w:rPr>
      <w:rFonts w:cs="Times New Roman"/>
      <w:color w:val="auto"/>
    </w:rPr>
  </w:style>
  <w:style w:type="paragraph" w:customStyle="1" w:styleId="22202">
    <w:name w:val="样式 样式 样式 样式 样式 样式 样式 (中文) 黑体 小四 首行缩进:  2 字符 行距: 固定值 22 磅 + 段前: 0...2"/>
    <w:basedOn w:val="ab"/>
    <w:qFormat/>
    <w:pPr>
      <w:numPr>
        <w:numId w:val="67"/>
      </w:numPr>
      <w:spacing w:beforeLines="50" w:afterLines="50" w:line="440" w:lineRule="exact"/>
    </w:pPr>
    <w:rPr>
      <w:rFonts w:ascii="黑体" w:eastAsia="黑体" w:hAnsi="宋体" w:cs="宋体"/>
      <w:b/>
      <w:bCs/>
      <w:sz w:val="28"/>
      <w:szCs w:val="28"/>
    </w:rPr>
  </w:style>
  <w:style w:type="paragraph" w:customStyle="1" w:styleId="affffffffffffffffffffffffffd">
    <w:name w:val="图表—名称"/>
    <w:basedOn w:val="ab"/>
    <w:qFormat/>
    <w:pPr>
      <w:adjustRightInd w:val="0"/>
      <w:snapToGrid w:val="0"/>
      <w:spacing w:beforeLines="50" w:line="360" w:lineRule="auto"/>
      <w:jc w:val="center"/>
    </w:pPr>
    <w:rPr>
      <w:rFonts w:ascii="宋体" w:eastAsia="宋体" w:hAnsi="宋体" w:cs="Times New Roman"/>
      <w:kern w:val="0"/>
      <w:sz w:val="24"/>
      <w:szCs w:val="24"/>
    </w:rPr>
  </w:style>
  <w:style w:type="paragraph" w:customStyle="1" w:styleId="affffffffffffffffffffffffffe">
    <w:name w:val="图片"/>
    <w:basedOn w:val="affffffffffffffffffffffffffd"/>
    <w:next w:val="ab"/>
    <w:qFormat/>
    <w:pPr>
      <w:adjustRightInd/>
      <w:snapToGrid/>
    </w:pPr>
    <w:rPr>
      <w:rFonts w:ascii="Times New Roman" w:eastAsia="黑体" w:hAnsi="Times New Roman"/>
      <w:sz w:val="21"/>
      <w:szCs w:val="21"/>
    </w:rPr>
  </w:style>
  <w:style w:type="paragraph" w:customStyle="1" w:styleId="6d">
    <w:name w:val="正文文本缩进6"/>
    <w:basedOn w:val="ab"/>
    <w:qFormat/>
    <w:pPr>
      <w:spacing w:after="120"/>
      <w:ind w:leftChars="200" w:left="420"/>
    </w:pPr>
    <w:rPr>
      <w:rFonts w:ascii="Calibri" w:eastAsia="仿宋" w:hAnsi="Calibri" w:cs="Times New Roman"/>
      <w:kern w:val="0"/>
      <w:sz w:val="24"/>
      <w:szCs w:val="28"/>
    </w:rPr>
  </w:style>
  <w:style w:type="paragraph" w:customStyle="1" w:styleId="21121121HD2Heading2HiddenH2">
    <w:name w:val="样式 标题 21.1标题 21.1标题21节二级标题，黑粗，小三，序号HD2Heading 2 HiddenH...2"/>
    <w:basedOn w:val="20"/>
    <w:qFormat/>
    <w:pPr>
      <w:tabs>
        <w:tab w:val="clear" w:pos="1004"/>
      </w:tabs>
      <w:spacing w:before="260" w:after="260" w:line="312" w:lineRule="auto"/>
      <w:ind w:left="0" w:firstLine="0"/>
      <w:jc w:val="both"/>
    </w:pPr>
    <w:rPr>
      <w:rFonts w:cs="宋体"/>
      <w:b/>
      <w:sz w:val="36"/>
    </w:rPr>
  </w:style>
  <w:style w:type="paragraph" w:customStyle="1" w:styleId="afffffffffffffffffffffffffff">
    <w:name w:val="正文—左齐"/>
    <w:basedOn w:val="ab"/>
    <w:qFormat/>
    <w:pPr>
      <w:adjustRightInd w:val="0"/>
      <w:snapToGrid w:val="0"/>
      <w:spacing w:beforeLines="50" w:line="360" w:lineRule="auto"/>
      <w:jc w:val="left"/>
    </w:pPr>
    <w:rPr>
      <w:rFonts w:ascii="Times New Roman" w:eastAsia="宋体" w:hAnsi="Times New Roman" w:cs="Times New Roman"/>
      <w:kern w:val="0"/>
      <w:sz w:val="24"/>
      <w:szCs w:val="24"/>
    </w:rPr>
  </w:style>
  <w:style w:type="paragraph" w:customStyle="1" w:styleId="afffffffffffffffffffffffffff0">
    <w:name w:val="公式"/>
    <w:basedOn w:val="ab"/>
    <w:link w:val="Charfffffffa"/>
    <w:qFormat/>
    <w:pPr>
      <w:adjustRightInd w:val="0"/>
      <w:spacing w:before="60" w:line="394" w:lineRule="atLeast"/>
      <w:jc w:val="center"/>
      <w:textAlignment w:val="baseline"/>
    </w:pPr>
    <w:rPr>
      <w:rFonts w:ascii="CG Times (W1)" w:eastAsia="宋体" w:hAnsi="Times New Roman" w:cs="Times New Roman"/>
      <w:kern w:val="0"/>
      <w:sz w:val="24"/>
      <w:szCs w:val="28"/>
    </w:rPr>
  </w:style>
  <w:style w:type="paragraph" w:customStyle="1" w:styleId="xl111">
    <w:name w:val="xl111"/>
    <w:basedOn w:val="ab"/>
    <w:qFormat/>
    <w:pPr>
      <w:widowControl/>
      <w:spacing w:before="100" w:beforeAutospacing="1" w:after="100" w:afterAutospacing="1"/>
      <w:jc w:val="center"/>
    </w:pPr>
    <w:rPr>
      <w:rFonts w:ascii="宋体" w:eastAsia="宋体" w:hAnsi="宋体" w:cs="宋体"/>
      <w:kern w:val="0"/>
      <w:sz w:val="24"/>
      <w:szCs w:val="24"/>
    </w:rPr>
  </w:style>
  <w:style w:type="paragraph" w:customStyle="1" w:styleId="CM73">
    <w:name w:val="CM73"/>
    <w:basedOn w:val="Default"/>
    <w:next w:val="Default"/>
    <w:semiHidden/>
    <w:qFormat/>
    <w:pPr>
      <w:adjustRightInd/>
    </w:pPr>
    <w:rPr>
      <w:rFonts w:ascii="仿宋" w:eastAsia="仿宋" w:hAnsi="仿宋" w:cs="Times New Roman" w:hint="eastAsia"/>
      <w:szCs w:val="20"/>
    </w:rPr>
  </w:style>
  <w:style w:type="paragraph" w:customStyle="1" w:styleId="afffffffffffffffffffffffffff1">
    <w:name w:val="附录性质"/>
    <w:next w:val="affffffffffffffffffffffffa"/>
    <w:unhideWhenUsed/>
    <w:qFormat/>
    <w:pPr>
      <w:adjustRightInd w:val="0"/>
      <w:spacing w:before="120" w:after="120" w:line="440" w:lineRule="exact"/>
      <w:ind w:left="578" w:hanging="578"/>
      <w:jc w:val="center"/>
      <w:textAlignment w:val="baseline"/>
    </w:pPr>
    <w:rPr>
      <w:rFonts w:ascii="宋体" w:eastAsia="宋体" w:hAnsi="Times New Roman" w:cs="Times New Roman"/>
      <w:sz w:val="24"/>
    </w:rPr>
  </w:style>
  <w:style w:type="paragraph" w:customStyle="1" w:styleId="105050">
    <w:name w:val="样式 标题1 + 段前: 0.5 行 段后: 0.5 行"/>
    <w:semiHidden/>
    <w:qFormat/>
    <w:pPr>
      <w:spacing w:before="120" w:after="120"/>
      <w:ind w:left="578" w:hanging="578"/>
      <w:jc w:val="both"/>
    </w:pPr>
    <w:rPr>
      <w:rFonts w:ascii="Times New Roman" w:eastAsia="黑体" w:hAnsi="Times New Roman" w:cs="宋体"/>
      <w:b/>
      <w:bCs/>
      <w:kern w:val="44"/>
      <w:sz w:val="36"/>
    </w:rPr>
  </w:style>
  <w:style w:type="paragraph" w:customStyle="1" w:styleId="1ffffff5">
    <w:name w:val="列出段落1"/>
    <w:basedOn w:val="ab"/>
    <w:qFormat/>
    <w:pPr>
      <w:ind w:firstLine="420"/>
    </w:pPr>
    <w:rPr>
      <w:rFonts w:ascii="Times New Roman" w:eastAsia="宋体" w:hAnsi="Times New Roman" w:cs="Times New Roman"/>
      <w:szCs w:val="24"/>
    </w:rPr>
  </w:style>
  <w:style w:type="paragraph" w:customStyle="1" w:styleId="2fffff2">
    <w:name w:val="封里2"/>
    <w:basedOn w:val="1ffffff6"/>
    <w:qFormat/>
    <w:pPr>
      <w:ind w:firstLineChars="200" w:firstLine="200"/>
      <w:jc w:val="both"/>
    </w:pPr>
    <w:rPr>
      <w:rFonts w:ascii="Times New Roman" w:eastAsia="宋体"/>
      <w:bCs w:val="0"/>
      <w:kern w:val="2"/>
      <w:sz w:val="28"/>
    </w:rPr>
  </w:style>
  <w:style w:type="paragraph" w:customStyle="1" w:styleId="1ffffff6">
    <w:name w:val="封里1"/>
    <w:basedOn w:val="ab"/>
    <w:qFormat/>
    <w:pPr>
      <w:adjustRightInd w:val="0"/>
      <w:snapToGrid w:val="0"/>
      <w:spacing w:line="360" w:lineRule="auto"/>
      <w:ind w:firstLineChars="238" w:firstLine="809"/>
      <w:jc w:val="left"/>
    </w:pPr>
    <w:rPr>
      <w:rFonts w:ascii="方正黑体简体" w:eastAsia="方正黑体简体" w:hAnsi="Times New Roman" w:cs="Times New Roman"/>
      <w:bCs/>
      <w:spacing w:val="10"/>
      <w:kern w:val="0"/>
      <w:sz w:val="32"/>
      <w:szCs w:val="32"/>
    </w:rPr>
  </w:style>
  <w:style w:type="paragraph" w:customStyle="1" w:styleId="CM29">
    <w:name w:val="CM29"/>
    <w:basedOn w:val="Default"/>
    <w:next w:val="Default"/>
    <w:qFormat/>
    <w:pPr>
      <w:adjustRightInd/>
    </w:pPr>
    <w:rPr>
      <w:rFonts w:ascii="仿宋" w:eastAsia="仿宋" w:hAnsi="仿宋" w:cs="Times New Roman" w:hint="eastAsia"/>
      <w:szCs w:val="20"/>
    </w:rPr>
  </w:style>
  <w:style w:type="paragraph" w:customStyle="1" w:styleId="LNG105050505">
    <w:name w:val="样式 样式 LNG－标题1 + 段前: 0.5 行 段后: 0.5 行 + 段前: 0.5 行 段后: 0.5 行"/>
    <w:basedOn w:val="LNG105050"/>
    <w:qFormat/>
    <w:pPr>
      <w:tabs>
        <w:tab w:val="left" w:pos="425"/>
      </w:tabs>
      <w:spacing w:before="156" w:after="156"/>
      <w:ind w:left="425" w:hanging="425"/>
    </w:pPr>
    <w:rPr>
      <w:szCs w:val="20"/>
    </w:rPr>
  </w:style>
  <w:style w:type="paragraph" w:customStyle="1" w:styleId="1ffffff7">
    <w:name w:val="字元 字元1"/>
    <w:basedOn w:val="ab"/>
    <w:qFormat/>
    <w:pPr>
      <w:spacing w:before="280"/>
    </w:pPr>
    <w:rPr>
      <w:rFonts w:ascii="Times New Roman" w:eastAsia="宋体" w:hAnsi="Times New Roman" w:cs="Times New Roman"/>
      <w:szCs w:val="28"/>
    </w:rPr>
  </w:style>
  <w:style w:type="paragraph" w:customStyle="1" w:styleId="yzp-2">
    <w:name w:val="yzp-2级"/>
    <w:basedOn w:val="ab"/>
    <w:qFormat/>
    <w:pPr>
      <w:numPr>
        <w:numId w:val="68"/>
      </w:numPr>
      <w:spacing w:beforeLines="100" w:line="360" w:lineRule="auto"/>
      <w:jc w:val="left"/>
    </w:pPr>
    <w:rPr>
      <w:rFonts w:ascii="Calibri" w:eastAsia="楷体" w:hAnsi="Calibri" w:cs="Times New Roman"/>
      <w:b/>
      <w:sz w:val="28"/>
    </w:rPr>
  </w:style>
  <w:style w:type="paragraph" w:customStyle="1" w:styleId="2fffff3">
    <w:name w:val="样式 报告书正文 + 首行缩进:  2 字符"/>
    <w:basedOn w:val="afffffffffb"/>
    <w:qFormat/>
    <w:pPr>
      <w:ind w:firstLineChars="0" w:firstLine="420"/>
    </w:pPr>
    <w:rPr>
      <w:kern w:val="0"/>
      <w:szCs w:val="20"/>
    </w:rPr>
  </w:style>
  <w:style w:type="paragraph" w:customStyle="1" w:styleId="LA1">
    <w:name w:val="正文LA"/>
    <w:qFormat/>
    <w:pPr>
      <w:tabs>
        <w:tab w:val="left" w:pos="0"/>
      </w:tabs>
      <w:adjustRightInd w:val="0"/>
      <w:spacing w:beforeLines="50" w:line="360" w:lineRule="auto"/>
      <w:ind w:firstLineChars="225" w:firstLine="225"/>
      <w:jc w:val="both"/>
    </w:pPr>
    <w:rPr>
      <w:rFonts w:ascii="宋体" w:eastAsia="宋体" w:hAnsi="宋体" w:cs="Times New Roman"/>
      <w:snapToGrid w:val="0"/>
      <w:sz w:val="24"/>
    </w:rPr>
  </w:style>
  <w:style w:type="paragraph" w:customStyle="1" w:styleId="2fffff4">
    <w:name w:val="项目符号2"/>
    <w:basedOn w:val="ab"/>
    <w:qFormat/>
    <w:pPr>
      <w:tabs>
        <w:tab w:val="left" w:pos="625"/>
      </w:tabs>
      <w:overflowPunct w:val="0"/>
      <w:snapToGrid w:val="0"/>
      <w:spacing w:line="480" w:lineRule="exact"/>
      <w:ind w:left="625" w:hanging="425"/>
    </w:pPr>
    <w:rPr>
      <w:rFonts w:ascii="Arial" w:eastAsia="仿宋_GB2312" w:hAnsi="Arial" w:cs="Times New Roman"/>
      <w:sz w:val="28"/>
      <w:szCs w:val="28"/>
    </w:rPr>
  </w:style>
  <w:style w:type="paragraph" w:customStyle="1" w:styleId="5ff">
    <w:name w:val="湛江5"/>
    <w:basedOn w:val="affffffffffff2"/>
    <w:qFormat/>
  </w:style>
  <w:style w:type="paragraph" w:customStyle="1" w:styleId="afffffffffffffffffffffffffff2">
    <w:name w:val="流程文字"/>
    <w:basedOn w:val="ab"/>
    <w:qFormat/>
    <w:pPr>
      <w:tabs>
        <w:tab w:val="left" w:pos="6480"/>
      </w:tabs>
      <w:topLinePunct/>
      <w:adjustRightInd w:val="0"/>
      <w:snapToGrid w:val="0"/>
      <w:jc w:val="center"/>
    </w:pPr>
    <w:rPr>
      <w:rFonts w:ascii="Times New Roman" w:eastAsia="仿宋_GB2312" w:hAnsi="Times New Roman" w:cs="Times New Roman"/>
      <w:szCs w:val="28"/>
    </w:rPr>
  </w:style>
  <w:style w:type="paragraph" w:customStyle="1" w:styleId="CM22">
    <w:name w:val="CM22"/>
    <w:basedOn w:val="Default"/>
    <w:next w:val="Default"/>
    <w:semiHidden/>
    <w:qFormat/>
    <w:pPr>
      <w:adjustRightInd/>
    </w:pPr>
    <w:rPr>
      <w:rFonts w:ascii="仿宋" w:eastAsia="仿宋" w:hAnsi="仿宋" w:cs="Times New Roman" w:hint="eastAsia"/>
      <w:szCs w:val="20"/>
    </w:rPr>
  </w:style>
  <w:style w:type="paragraph" w:customStyle="1" w:styleId="afffffffffffffffffffffffffff3">
    <w:name w:val="样式 修改 + 居中"/>
    <w:basedOn w:val="affffffffffffffffffffffffc"/>
    <w:unhideWhenUsed/>
    <w:qFormat/>
    <w:pPr>
      <w:ind w:firstLine="0"/>
      <w:jc w:val="center"/>
    </w:pPr>
    <w:rPr>
      <w:rFonts w:cs="宋体"/>
      <w:kern w:val="0"/>
      <w:szCs w:val="20"/>
    </w:rPr>
  </w:style>
  <w:style w:type="paragraph" w:customStyle="1" w:styleId="128">
    <w:name w:val="样式 目录 1 + 首行缩进:  2 字符"/>
    <w:basedOn w:val="1f4"/>
    <w:qFormat/>
    <w:pPr>
      <w:tabs>
        <w:tab w:val="clear" w:pos="480"/>
        <w:tab w:val="clear" w:pos="8721"/>
        <w:tab w:val="right" w:leader="dot" w:pos="9061"/>
      </w:tabs>
      <w:spacing w:before="120" w:after="120"/>
      <w:ind w:left="578" w:hanging="578"/>
    </w:pPr>
    <w:rPr>
      <w:rFonts w:cs="宋体"/>
      <w:bCs/>
      <w:caps/>
      <w:sz w:val="32"/>
      <w:szCs w:val="20"/>
    </w:rPr>
  </w:style>
  <w:style w:type="paragraph" w:customStyle="1" w:styleId="CM58">
    <w:name w:val="CM58"/>
    <w:basedOn w:val="Default"/>
    <w:next w:val="Default"/>
    <w:semiHidden/>
    <w:qFormat/>
    <w:pPr>
      <w:adjustRightInd/>
    </w:pPr>
    <w:rPr>
      <w:rFonts w:ascii="仿宋" w:eastAsia="仿宋" w:hAnsi="仿宋" w:cs="Times New Roman" w:hint="eastAsia"/>
      <w:szCs w:val="20"/>
    </w:rPr>
  </w:style>
  <w:style w:type="paragraph" w:customStyle="1" w:styleId="02">
    <w:name w:val="0"/>
    <w:basedOn w:val="ab"/>
    <w:qFormat/>
    <w:pPr>
      <w:widowControl/>
      <w:spacing w:before="100" w:beforeAutospacing="1" w:after="100" w:afterAutospacing="1"/>
      <w:jc w:val="left"/>
    </w:pPr>
    <w:rPr>
      <w:rFonts w:ascii="宋体" w:eastAsia="宋体" w:hAnsi="宋体" w:cs="宋体"/>
      <w:kern w:val="0"/>
      <w:sz w:val="24"/>
      <w:szCs w:val="24"/>
    </w:rPr>
  </w:style>
  <w:style w:type="paragraph" w:customStyle="1" w:styleId="511">
    <w:name w:val="批注主题51"/>
    <w:basedOn w:val="af8"/>
    <w:next w:val="af8"/>
    <w:qFormat/>
    <w:pPr>
      <w:snapToGrid/>
      <w:spacing w:line="240" w:lineRule="auto"/>
      <w:ind w:firstLine="0"/>
      <w:jc w:val="left"/>
    </w:pPr>
    <w:rPr>
      <w:rFonts w:ascii="Calibri" w:eastAsia="仿宋" w:hAnsi="Calibri" w:cs="Times New Roman"/>
      <w:b/>
      <w:bCs/>
      <w:color w:val="auto"/>
      <w:spacing w:val="0"/>
      <w:kern w:val="0"/>
      <w:szCs w:val="20"/>
    </w:rPr>
  </w:style>
  <w:style w:type="paragraph" w:customStyle="1" w:styleId="afffffffffffffffffffffffffff4">
    <w:name w:val="连云港表格内文字"/>
    <w:basedOn w:val="ab"/>
    <w:qFormat/>
    <w:pPr>
      <w:jc w:val="center"/>
    </w:pPr>
    <w:rPr>
      <w:rFonts w:ascii="Times New Roman" w:eastAsia="宋体" w:hAnsi="Times New Roman" w:cs="Times New Roman"/>
    </w:rPr>
  </w:style>
  <w:style w:type="paragraph" w:customStyle="1" w:styleId="21121122Char1Heading2211Ti">
    <w:name w:val="样式 样式 标题 21.1标题 21.1标题2标题 2 Char1节_Heading 2标2二级标题1.1标题一... + Ti..."/>
    <w:basedOn w:val="1fffff6"/>
    <w:qFormat/>
  </w:style>
  <w:style w:type="paragraph" w:customStyle="1" w:styleId="520">
    <w:name w:val="样式 标题 5 + 首行缩进:  2 字符"/>
    <w:basedOn w:val="51"/>
    <w:qFormat/>
    <w:pPr>
      <w:numPr>
        <w:numId w:val="67"/>
      </w:numPr>
      <w:tabs>
        <w:tab w:val="clear" w:pos="1440"/>
      </w:tabs>
      <w:adjustRightInd w:val="0"/>
      <w:spacing w:before="280" w:after="0" w:line="460" w:lineRule="atLeast"/>
      <w:jc w:val="both"/>
      <w:textAlignment w:val="baseline"/>
    </w:pPr>
    <w:rPr>
      <w:rFonts w:ascii="Arial" w:hAnsi="Arial" w:cs="宋体"/>
      <w:b/>
      <w:kern w:val="0"/>
    </w:rPr>
  </w:style>
  <w:style w:type="paragraph" w:customStyle="1" w:styleId="2226">
    <w:name w:val="样式 目录 2 + 左侧:  2 字符 首行缩进:  2 字符"/>
    <w:basedOn w:val="27"/>
    <w:qFormat/>
    <w:pPr>
      <w:tabs>
        <w:tab w:val="clear" w:pos="1260"/>
        <w:tab w:val="clear" w:pos="8721"/>
        <w:tab w:val="right" w:leader="dot" w:pos="9061"/>
      </w:tabs>
      <w:spacing w:before="120" w:after="120"/>
      <w:ind w:leftChars="300" w:left="210"/>
    </w:pPr>
    <w:rPr>
      <w:rFonts w:cs="宋体"/>
      <w:smallCaps/>
      <w:sz w:val="28"/>
      <w:szCs w:val="20"/>
    </w:rPr>
  </w:style>
  <w:style w:type="paragraph" w:customStyle="1" w:styleId="1Charc">
    <w:name w:val="表格1 Char"/>
    <w:basedOn w:val="ab"/>
    <w:qFormat/>
    <w:pPr>
      <w:spacing w:before="280" w:after="60"/>
      <w:jc w:val="center"/>
    </w:pPr>
    <w:rPr>
      <w:rFonts w:ascii="Times New Roman" w:eastAsia="宋体" w:hAnsi="Times New Roman" w:cs="Times New Roman"/>
      <w:sz w:val="24"/>
      <w:szCs w:val="24"/>
    </w:rPr>
  </w:style>
  <w:style w:type="paragraph" w:customStyle="1" w:styleId="afffffffffffffffffffffffffff5">
    <w:name w:val="生物名"/>
    <w:basedOn w:val="affffffffffffffffff"/>
    <w:qFormat/>
    <w:pPr>
      <w:adjustRightInd w:val="0"/>
      <w:snapToGrid w:val="0"/>
    </w:pPr>
    <w:rPr>
      <w:i/>
      <w:snapToGrid/>
      <w:spacing w:val="0"/>
      <w:w w:val="94"/>
    </w:rPr>
  </w:style>
  <w:style w:type="paragraph" w:customStyle="1" w:styleId="afffffffffffffffffffffffffff6">
    <w:name w:val="资料来源"/>
    <w:basedOn w:val="ab"/>
    <w:next w:val="affff"/>
    <w:qFormat/>
    <w:pPr>
      <w:adjustRightInd w:val="0"/>
      <w:snapToGrid w:val="0"/>
      <w:spacing w:beforeLines="25"/>
    </w:pPr>
    <w:rPr>
      <w:rFonts w:ascii="Times New Roman" w:eastAsia="宋体" w:hAnsi="Times New Roman" w:cs="Times New Roman"/>
      <w:sz w:val="20"/>
      <w:szCs w:val="28"/>
    </w:rPr>
  </w:style>
  <w:style w:type="paragraph" w:customStyle="1" w:styleId="3fff4">
    <w:name w:val="封里3"/>
    <w:basedOn w:val="ab"/>
    <w:qFormat/>
    <w:pPr>
      <w:adjustRightInd w:val="0"/>
      <w:snapToGrid w:val="0"/>
      <w:spacing w:line="360" w:lineRule="auto"/>
      <w:ind w:firstLineChars="200" w:firstLine="600"/>
    </w:pPr>
    <w:rPr>
      <w:rFonts w:ascii="Times New Roman" w:eastAsia="宋体" w:hAnsi="Times New Roman" w:cs="Times New Roman"/>
      <w:bCs/>
      <w:spacing w:val="10"/>
      <w:sz w:val="24"/>
      <w:szCs w:val="32"/>
    </w:rPr>
  </w:style>
  <w:style w:type="paragraph" w:customStyle="1" w:styleId="21f">
    <w:name w:val="样式 正文缩进 + 小四 首行缩进:  2 字符1"/>
    <w:basedOn w:val="ac"/>
    <w:qFormat/>
    <w:pPr>
      <w:keepNext/>
      <w:tabs>
        <w:tab w:val="left" w:pos="1727"/>
        <w:tab w:val="left" w:pos="1884"/>
      </w:tabs>
      <w:spacing w:line="360" w:lineRule="auto"/>
      <w:ind w:left="578" w:firstLine="480"/>
      <w:jc w:val="left"/>
      <w:outlineLvl w:val="0"/>
    </w:pPr>
    <w:rPr>
      <w:rFonts w:ascii="宋体" w:hAnsi="宋体" w:cs="宋体"/>
      <w:snapToGrid w:val="0"/>
      <w:color w:val="000000"/>
      <w:kern w:val="0"/>
    </w:rPr>
  </w:style>
  <w:style w:type="paragraph" w:customStyle="1" w:styleId="Hjr-afsn4">
    <w:name w:val="Hjr-afsn 4"/>
    <w:qFormat/>
    <w:pPr>
      <w:tabs>
        <w:tab w:val="left" w:pos="-720"/>
        <w:tab w:val="left" w:pos="0"/>
        <w:tab w:val="left" w:pos="720"/>
        <w:tab w:val="left" w:pos="1440"/>
        <w:tab w:val="left" w:pos="2160"/>
        <w:tab w:val="left" w:pos="2880"/>
      </w:tabs>
      <w:suppressAutoHyphens/>
      <w:ind w:left="3403" w:hanging="455"/>
    </w:pPr>
    <w:rPr>
      <w:rFonts w:ascii="CG Times" w:eastAsia="Times New Roman" w:hAnsi="CG Times" w:cs="Times New Roman"/>
      <w:sz w:val="23"/>
      <w:lang w:eastAsia="en-US"/>
    </w:rPr>
  </w:style>
  <w:style w:type="paragraph" w:customStyle="1" w:styleId="xl53">
    <w:name w:val="xl53"/>
    <w:basedOn w:val="ab"/>
    <w:qFormat/>
    <w:pPr>
      <w:widowControl/>
      <w:pBdr>
        <w:top w:val="single" w:sz="4" w:space="0" w:color="auto"/>
        <w:left w:val="single" w:sz="4" w:space="0" w:color="auto"/>
        <w:bottom w:val="single" w:sz="4" w:space="0" w:color="auto"/>
        <w:right w:val="single" w:sz="4" w:space="0" w:color="auto"/>
      </w:pBdr>
      <w:shd w:val="clear" w:color="auto" w:fill="9999FF"/>
      <w:spacing w:before="100" w:beforeAutospacing="1" w:after="100" w:afterAutospacing="1"/>
      <w:jc w:val="left"/>
    </w:pPr>
    <w:rPr>
      <w:rFonts w:ascii="Arial Unicode MS" w:eastAsia="Arial Unicode MS" w:hAnsi="Arial Unicode MS" w:cs="Arial Unicode MS"/>
      <w:b/>
      <w:bCs/>
      <w:kern w:val="0"/>
      <w:sz w:val="12"/>
      <w:szCs w:val="12"/>
    </w:rPr>
  </w:style>
  <w:style w:type="paragraph" w:customStyle="1" w:styleId="3ReHead3WSAh33CharCharChar3CharCharChar">
    <w:name w:val="样式 标题 3ReHead 3 WSAh3标题 3 Char Char Char标题 3 Char Char Char..."/>
    <w:basedOn w:val="31"/>
    <w:qFormat/>
    <w:pPr>
      <w:tabs>
        <w:tab w:val="left" w:pos="1740"/>
      </w:tabs>
      <w:spacing w:before="100" w:after="156" w:line="460" w:lineRule="exact"/>
      <w:ind w:left="709" w:hanging="709"/>
      <w:jc w:val="both"/>
    </w:pPr>
    <w:rPr>
      <w:rFonts w:eastAsia="宋体"/>
      <w:sz w:val="32"/>
    </w:rPr>
  </w:style>
  <w:style w:type="paragraph" w:customStyle="1" w:styleId="afffffffffffffffffffffffffff7">
    <w:name w:val="我的表格标题"/>
    <w:basedOn w:val="ab"/>
    <w:qFormat/>
    <w:pPr>
      <w:spacing w:line="360" w:lineRule="auto"/>
      <w:jc w:val="center"/>
    </w:pPr>
    <w:rPr>
      <w:rFonts w:ascii="宋体" w:eastAsia="宋体" w:hAnsi="宋体" w:cs="Times New Roman"/>
      <w:b/>
      <w:sz w:val="24"/>
      <w:szCs w:val="28"/>
    </w:rPr>
  </w:style>
  <w:style w:type="paragraph" w:customStyle="1" w:styleId="cs10additiveDefaultPa">
    <w:name w:val="cs10 additive Default Pa"/>
    <w:qFormat/>
    <w:pPr>
      <w:widowControl w:val="0"/>
      <w:autoSpaceDE w:val="0"/>
      <w:autoSpaceDN w:val="0"/>
      <w:adjustRightInd w:val="0"/>
    </w:pPr>
    <w:rPr>
      <w:rFonts w:ascii="Times New Roman" w:eastAsia="宋体" w:hAnsi="Times New Roman" w:cs="Times New Roman"/>
    </w:rPr>
  </w:style>
  <w:style w:type="paragraph" w:customStyle="1" w:styleId="afffffffffffffffffffffffffff8">
    <w:name w:val="表格文字小四"/>
    <w:basedOn w:val="ab"/>
    <w:qFormat/>
    <w:pPr>
      <w:adjustRightInd w:val="0"/>
      <w:snapToGrid w:val="0"/>
      <w:spacing w:beforeLines="10" w:afterLines="10"/>
      <w:jc w:val="center"/>
    </w:pPr>
    <w:rPr>
      <w:rFonts w:ascii="Arial" w:eastAsia="宋体" w:hAnsi="Arial" w:cs="Arial"/>
      <w:snapToGrid w:val="0"/>
      <w:kern w:val="0"/>
      <w:sz w:val="24"/>
      <w:szCs w:val="28"/>
    </w:rPr>
  </w:style>
  <w:style w:type="paragraph" w:customStyle="1" w:styleId="WW-1">
    <w:name w:val="WW-纯文本"/>
    <w:basedOn w:val="ab"/>
    <w:qFormat/>
    <w:pPr>
      <w:suppressAutoHyphens/>
      <w:spacing w:line="360" w:lineRule="auto"/>
    </w:pPr>
    <w:rPr>
      <w:rFonts w:ascii="宋体" w:eastAsia="宋体" w:hAnsi="宋体" w:cs="宋体"/>
      <w:kern w:val="1"/>
      <w:sz w:val="24"/>
      <w:szCs w:val="24"/>
      <w:lang w:eastAsia="ar-SA"/>
    </w:rPr>
  </w:style>
  <w:style w:type="paragraph" w:customStyle="1" w:styleId="3-013098">
    <w:name w:val="样式 标题 3 + 左侧:  -0.13 厘米 悬挂缩进: 0.98 字符"/>
    <w:basedOn w:val="31"/>
    <w:qFormat/>
    <w:pPr>
      <w:tabs>
        <w:tab w:val="clear" w:pos="1080"/>
        <w:tab w:val="left" w:pos="1260"/>
      </w:tabs>
      <w:adjustRightInd w:val="0"/>
      <w:snapToGrid w:val="0"/>
      <w:spacing w:beforeLines="30" w:afterLines="30" w:line="360" w:lineRule="auto"/>
      <w:ind w:left="1260" w:hanging="420"/>
      <w:jc w:val="both"/>
    </w:pPr>
    <w:rPr>
      <w:rFonts w:eastAsia="宋体"/>
      <w:b/>
      <w:bCs/>
      <w:color w:val="auto"/>
      <w:kern w:val="0"/>
      <w:sz w:val="24"/>
    </w:rPr>
  </w:style>
  <w:style w:type="paragraph" w:customStyle="1" w:styleId="afffffffffffffffffffffffffff9">
    <w:name w:val="肖丽"/>
    <w:basedOn w:val="affffffffffffffffffffffffd"/>
    <w:semiHidden/>
    <w:qFormat/>
    <w:pPr>
      <w:autoSpaceDE w:val="0"/>
      <w:autoSpaceDN w:val="0"/>
      <w:adjustRightInd w:val="0"/>
      <w:spacing w:before="0" w:after="0"/>
      <w:ind w:firstLine="0"/>
      <w:jc w:val="center"/>
    </w:pPr>
    <w:rPr>
      <w:rFonts w:ascii="宋体" w:hAnsi="宋体"/>
      <w:kern w:val="0"/>
      <w:sz w:val="21"/>
      <w:szCs w:val="21"/>
    </w:rPr>
  </w:style>
  <w:style w:type="paragraph" w:customStyle="1" w:styleId="Afsnit4">
    <w:name w:val="Afsnit 4"/>
    <w:qFormat/>
    <w:pPr>
      <w:tabs>
        <w:tab w:val="left" w:pos="-720"/>
      </w:tabs>
      <w:suppressAutoHyphens/>
    </w:pPr>
    <w:rPr>
      <w:rFonts w:ascii="CG Times" w:eastAsia="MS Mincho" w:hAnsi="CG Times" w:cs="Times New Roman"/>
      <w:b/>
      <w:sz w:val="23"/>
      <w:lang w:eastAsia="en-US"/>
    </w:rPr>
  </w:style>
  <w:style w:type="paragraph" w:customStyle="1" w:styleId="afffffffffffffffffffffffffffa">
    <w:name w:val="表内字新"/>
    <w:next w:val="ab"/>
    <w:qFormat/>
    <w:pPr>
      <w:suppressAutoHyphens/>
      <w:adjustRightInd w:val="0"/>
      <w:spacing w:before="120" w:after="120" w:line="0" w:lineRule="atLeast"/>
      <w:ind w:left="578" w:hanging="578"/>
      <w:jc w:val="center"/>
    </w:pPr>
    <w:rPr>
      <w:rFonts w:ascii="Times New Roman" w:eastAsia="宋体" w:hAnsi="Times New Roman" w:cs="Times New Roman"/>
      <w:sz w:val="21"/>
    </w:rPr>
  </w:style>
  <w:style w:type="paragraph" w:customStyle="1" w:styleId="CharCharCharCharCharCharCharCharCharChar5">
    <w:name w:val="Char Char Char Char Char Char Char Char Char Char5"/>
    <w:basedOn w:val="ab"/>
    <w:qFormat/>
    <w:rPr>
      <w:rFonts w:ascii="Times New Roman" w:eastAsia="宋体" w:hAnsi="Times New Roman" w:cs="Times New Roman"/>
      <w:szCs w:val="24"/>
    </w:rPr>
  </w:style>
  <w:style w:type="paragraph" w:customStyle="1" w:styleId="333">
    <w:name w:val="33标题 3"/>
    <w:basedOn w:val="ab"/>
    <w:qFormat/>
    <w:pPr>
      <w:tabs>
        <w:tab w:val="left" w:pos="1260"/>
      </w:tabs>
      <w:spacing w:line="520" w:lineRule="exact"/>
      <w:ind w:left="1260" w:hanging="420"/>
    </w:pPr>
    <w:rPr>
      <w:rFonts w:ascii="Times New Roman" w:eastAsia="宋体" w:hAnsi="Times New Roman" w:cs="Times New Roman"/>
      <w:sz w:val="28"/>
      <w:szCs w:val="28"/>
    </w:rPr>
  </w:style>
  <w:style w:type="paragraph" w:customStyle="1" w:styleId="3fff5">
    <w:name w:val="标题3"/>
    <w:basedOn w:val="ab"/>
    <w:link w:val="3Chara"/>
    <w:qFormat/>
    <w:pPr>
      <w:spacing w:line="360" w:lineRule="auto"/>
      <w:ind w:firstLineChars="200" w:firstLine="560"/>
    </w:pPr>
    <w:rPr>
      <w:rFonts w:ascii="宋体" w:eastAsia="宋体" w:hAnsi="宋体" w:cs="Times New Roman"/>
      <w:spacing w:val="20"/>
      <w:sz w:val="24"/>
      <w:szCs w:val="24"/>
    </w:rPr>
  </w:style>
  <w:style w:type="paragraph" w:customStyle="1" w:styleId="3130">
    <w:name w:val="样式 样式 标题3（杨） + 字距调整二号 + 两端对齐 行距: 多倍行距 1.3 字行"/>
    <w:basedOn w:val="3ffe"/>
    <w:qFormat/>
    <w:pPr>
      <w:adjustRightInd w:val="0"/>
      <w:snapToGrid w:val="0"/>
      <w:spacing w:afterLines="20" w:line="312" w:lineRule="auto"/>
      <w:ind w:left="0" w:firstLine="0"/>
      <w:outlineLvl w:val="2"/>
    </w:pPr>
    <w:rPr>
      <w:rFonts w:ascii="黑体" w:cs="宋体"/>
      <w:sz w:val="24"/>
    </w:rPr>
  </w:style>
  <w:style w:type="paragraph" w:customStyle="1" w:styleId="3000">
    <w:name w:val="样式 标题 3 + 五号 非加粗 段前: 0 磅 段后: 0 磅 行距: 最小值 0 磅"/>
    <w:basedOn w:val="31"/>
    <w:qFormat/>
    <w:pPr>
      <w:keepNext w:val="0"/>
      <w:widowControl/>
      <w:tabs>
        <w:tab w:val="left" w:pos="1260"/>
        <w:tab w:val="left" w:pos="1740"/>
      </w:tabs>
      <w:spacing w:before="0" w:after="0" w:line="0" w:lineRule="atLeast"/>
      <w:ind w:left="1740" w:hanging="420"/>
      <w:jc w:val="center"/>
    </w:pPr>
    <w:rPr>
      <w:rFonts w:eastAsia="宋体"/>
      <w:b/>
      <w:bCs/>
      <w:snapToGrid w:val="0"/>
      <w:kern w:val="0"/>
      <w:sz w:val="21"/>
    </w:rPr>
  </w:style>
  <w:style w:type="paragraph" w:customStyle="1" w:styleId="afffffffffffffffffffffffffffb">
    <w:name w:val="港珠澳正文"/>
    <w:basedOn w:val="ab"/>
    <w:qFormat/>
    <w:pPr>
      <w:spacing w:beforeLines="100" w:afterLines="100" w:line="360" w:lineRule="auto"/>
      <w:ind w:firstLineChars="200" w:firstLine="200"/>
      <w:jc w:val="left"/>
    </w:pPr>
    <w:rPr>
      <w:rFonts w:ascii="Times New Roman" w:eastAsia="宋体" w:hAnsi="Times New Roman" w:cs="Times New Roman"/>
      <w:color w:val="000000"/>
      <w:sz w:val="24"/>
      <w:szCs w:val="24"/>
    </w:rPr>
  </w:style>
  <w:style w:type="paragraph" w:customStyle="1" w:styleId="afffffffffffffffffffffffffffc">
    <w:name w:val="条(四级)"/>
    <w:basedOn w:val="afffffffffffff4"/>
    <w:next w:val="43"/>
    <w:unhideWhenUsed/>
    <w:qFormat/>
    <w:pPr>
      <w:tabs>
        <w:tab w:val="left" w:pos="1246"/>
      </w:tabs>
      <w:snapToGrid/>
      <w:spacing w:beforeLines="0"/>
      <w:jc w:val="both"/>
    </w:pPr>
    <w:rPr>
      <w:rFonts w:ascii="宋体" w:hAnsi="Times New Roman"/>
      <w:spacing w:val="0"/>
      <w:kern w:val="0"/>
      <w:sz w:val="26"/>
    </w:rPr>
  </w:style>
  <w:style w:type="paragraph" w:customStyle="1" w:styleId="Char210">
    <w:name w:val="Char21"/>
    <w:basedOn w:val="ab"/>
    <w:qFormat/>
    <w:pPr>
      <w:adjustRightInd w:val="0"/>
      <w:spacing w:line="360" w:lineRule="auto"/>
      <w:textAlignment w:val="baseline"/>
    </w:pPr>
    <w:rPr>
      <w:rFonts w:ascii="Times New Roman" w:eastAsia="宋体" w:hAnsi="Times New Roman" w:cs="Times New Roman"/>
      <w:kern w:val="0"/>
      <w:sz w:val="24"/>
      <w:szCs w:val="28"/>
    </w:rPr>
  </w:style>
  <w:style w:type="paragraph" w:customStyle="1" w:styleId="5155Char1CharChar">
    <w:name w:val="样式 标题 51)项标5标题 5 Char1) Char项 Char一级项 +"/>
    <w:basedOn w:val="51"/>
    <w:qFormat/>
    <w:pPr>
      <w:keepNext w:val="0"/>
      <w:keepLines w:val="0"/>
      <w:widowControl/>
      <w:tabs>
        <w:tab w:val="clear" w:pos="1440"/>
        <w:tab w:val="left" w:pos="992"/>
      </w:tabs>
      <w:adjustRightInd w:val="0"/>
      <w:spacing w:beforeLines="50" w:afterLines="50" w:line="360" w:lineRule="auto"/>
      <w:ind w:left="0" w:hanging="992"/>
      <w:textAlignment w:val="baseline"/>
    </w:pPr>
    <w:rPr>
      <w:rFonts w:ascii="宋体" w:eastAsia="黑体" w:hAnsi="宋体" w:cs="宋体"/>
      <w:color w:val="000000"/>
      <w:kern w:val="0"/>
      <w:szCs w:val="28"/>
    </w:rPr>
  </w:style>
  <w:style w:type="paragraph" w:customStyle="1" w:styleId="afffffffffffffffffffffffffffd">
    <w:name w:val="表号"/>
    <w:basedOn w:val="ab"/>
    <w:qFormat/>
    <w:pPr>
      <w:adjustRightInd w:val="0"/>
      <w:jc w:val="left"/>
      <w:textAlignment w:val="baseline"/>
    </w:pPr>
    <w:rPr>
      <w:rFonts w:ascii="Times New Roman" w:eastAsia="宋体" w:hAnsi="Times New Roman" w:cs="Times New Roman"/>
      <w:kern w:val="0"/>
      <w:szCs w:val="28"/>
    </w:rPr>
  </w:style>
  <w:style w:type="paragraph" w:customStyle="1" w:styleId="LA2">
    <w:name w:val="表文LA"/>
    <w:qFormat/>
    <w:pPr>
      <w:tabs>
        <w:tab w:val="left" w:pos="0"/>
      </w:tabs>
      <w:adjustRightInd w:val="0"/>
      <w:snapToGrid w:val="0"/>
      <w:spacing w:beforeLines="10" w:afterLines="10"/>
      <w:jc w:val="center"/>
    </w:pPr>
    <w:rPr>
      <w:rFonts w:ascii="宋体" w:eastAsia="宋体" w:hAnsi="Times New Roman" w:cs="Times New Roman"/>
      <w:snapToGrid w:val="0"/>
      <w:sz w:val="21"/>
    </w:rPr>
  </w:style>
  <w:style w:type="paragraph" w:customStyle="1" w:styleId="tabletext2">
    <w:name w:val="table text"/>
    <w:basedOn w:val="ab"/>
    <w:qFormat/>
    <w:pPr>
      <w:widowControl/>
      <w:spacing w:before="40" w:after="120" w:line="160" w:lineRule="exact"/>
      <w:ind w:left="578" w:hanging="578"/>
      <w:jc w:val="left"/>
    </w:pPr>
    <w:rPr>
      <w:rFonts w:ascii="Arial" w:eastAsia="宋体" w:hAnsi="Arial" w:cs="Times New Roman"/>
      <w:snapToGrid w:val="0"/>
      <w:color w:val="000000"/>
      <w:kern w:val="0"/>
      <w:sz w:val="16"/>
      <w:szCs w:val="28"/>
      <w:lang w:val="en-GB" w:eastAsia="en-US"/>
    </w:rPr>
  </w:style>
  <w:style w:type="paragraph" w:customStyle="1" w:styleId="font5">
    <w:name w:val="font5"/>
    <w:basedOn w:val="ab"/>
    <w:qFormat/>
    <w:pPr>
      <w:widowControl/>
      <w:spacing w:before="100" w:beforeAutospacing="1" w:after="100" w:afterAutospacing="1"/>
      <w:jc w:val="left"/>
    </w:pPr>
    <w:rPr>
      <w:rFonts w:ascii="宋体" w:eastAsia="宋体" w:hAnsi="宋体" w:cs="Times New Roman" w:hint="eastAsia"/>
      <w:kern w:val="0"/>
      <w:sz w:val="18"/>
      <w:szCs w:val="18"/>
    </w:rPr>
  </w:style>
  <w:style w:type="paragraph" w:customStyle="1" w:styleId="32Char3Char23CharCharChar3CharChar1">
    <w:name w:val="样式 标题 3条标2Char标题 3 Char2标题 3 Char Char Char标题 3 Char Char ...1"/>
    <w:basedOn w:val="31"/>
    <w:semiHidden/>
    <w:qFormat/>
    <w:pPr>
      <w:tabs>
        <w:tab w:val="left" w:pos="1740"/>
      </w:tabs>
      <w:spacing w:before="0" w:after="0"/>
      <w:ind w:left="1740" w:hanging="420"/>
    </w:pPr>
  </w:style>
  <w:style w:type="paragraph" w:customStyle="1" w:styleId="CharCharCharCharCharCharCharCharCharCharCharChar">
    <w:name w:val="Char Char Char Char Char Char Char Char Char Char Char Char"/>
    <w:basedOn w:val="af6"/>
    <w:qFormat/>
    <w:pPr>
      <w:shd w:val="clear" w:color="auto" w:fill="auto"/>
      <w:spacing w:before="0" w:after="0"/>
      <w:ind w:firstLine="0"/>
    </w:pPr>
    <w:rPr>
      <w:sz w:val="21"/>
      <w:szCs w:val="24"/>
    </w:rPr>
  </w:style>
  <w:style w:type="paragraph" w:customStyle="1" w:styleId="4fd">
    <w:name w:val="表内4号居中"/>
    <w:qFormat/>
    <w:pPr>
      <w:keepNext/>
      <w:adjustRightInd w:val="0"/>
      <w:snapToGrid w:val="0"/>
      <w:jc w:val="center"/>
    </w:pPr>
    <w:rPr>
      <w:rFonts w:ascii="黑体" w:eastAsia="黑体" w:hAnsi="Arial" w:cs="Times New Roman"/>
      <w:spacing w:val="20"/>
      <w:sz w:val="28"/>
      <w:szCs w:val="28"/>
    </w:rPr>
  </w:style>
  <w:style w:type="paragraph" w:customStyle="1" w:styleId="afffffffffffffffffffffffffffe">
    <w:name w:val="高表内"/>
    <w:basedOn w:val="aff0"/>
    <w:unhideWhenUsed/>
    <w:qFormat/>
    <w:pPr>
      <w:autoSpaceDE w:val="0"/>
      <w:adjustRightInd w:val="0"/>
      <w:snapToGrid w:val="0"/>
      <w:spacing w:before="60" w:after="60"/>
      <w:ind w:left="578" w:hanging="578"/>
      <w:jc w:val="left"/>
      <w:textAlignment w:val="baseline"/>
    </w:pPr>
    <w:rPr>
      <w:rFonts w:ascii="Arial" w:hAnsi="Arial"/>
    </w:rPr>
  </w:style>
  <w:style w:type="paragraph" w:customStyle="1" w:styleId="CharChar2Char">
    <w:name w:val="Char Char2 Char"/>
    <w:basedOn w:val="ab"/>
    <w:qFormat/>
    <w:rPr>
      <w:rFonts w:ascii="Times New Roman" w:eastAsia="宋体" w:hAnsi="Times New Roman" w:cs="Times New Roman"/>
      <w:szCs w:val="21"/>
    </w:rPr>
  </w:style>
  <w:style w:type="paragraph" w:customStyle="1" w:styleId="129">
    <w:name w:val="样式 正文首行缩进 + 首行缩进:  1 字符2"/>
    <w:basedOn w:val="aff"/>
    <w:qFormat/>
    <w:pPr>
      <w:tabs>
        <w:tab w:val="clear" w:pos="0"/>
      </w:tabs>
    </w:pPr>
    <w:rPr>
      <w:rFonts w:cs="宋体"/>
    </w:rPr>
  </w:style>
  <w:style w:type="paragraph" w:customStyle="1" w:styleId="21f0">
    <w:name w:val="样式 标题 2 + 段后: 1 行"/>
    <w:basedOn w:val="20"/>
    <w:qFormat/>
    <w:pPr>
      <w:tabs>
        <w:tab w:val="left" w:pos="1320"/>
      </w:tabs>
      <w:spacing w:before="0" w:after="0"/>
      <w:ind w:left="1320" w:hanging="420"/>
    </w:pPr>
  </w:style>
  <w:style w:type="paragraph" w:customStyle="1" w:styleId="affffffffffffffffffffffffffff">
    <w:name w:val="干"/>
    <w:basedOn w:val="ab"/>
    <w:qFormat/>
    <w:pPr>
      <w:tabs>
        <w:tab w:val="left" w:pos="360"/>
        <w:tab w:val="left" w:pos="510"/>
        <w:tab w:val="left" w:pos="1080"/>
      </w:tabs>
      <w:adjustRightInd w:val="0"/>
      <w:spacing w:line="460" w:lineRule="exact"/>
      <w:ind w:left="360" w:hanging="360"/>
      <w:jc w:val="left"/>
      <w:textAlignment w:val="baseline"/>
    </w:pPr>
    <w:rPr>
      <w:rFonts w:ascii="Times New Roman" w:eastAsia="宋体" w:hAnsi="Times New Roman" w:cs="Times New Roman"/>
      <w:kern w:val="0"/>
      <w:sz w:val="24"/>
      <w:szCs w:val="24"/>
    </w:rPr>
  </w:style>
  <w:style w:type="paragraph" w:customStyle="1" w:styleId="350">
    <w:name w:val="标题 35"/>
    <w:basedOn w:val="ab"/>
    <w:next w:val="ab"/>
    <w:qFormat/>
    <w:pPr>
      <w:keepNext/>
      <w:keepLines/>
      <w:spacing w:before="260" w:after="260" w:line="415" w:lineRule="auto"/>
      <w:outlineLvl w:val="2"/>
    </w:pPr>
    <w:rPr>
      <w:rFonts w:ascii="Times New Roman" w:eastAsia="宋体" w:hAnsi="Times New Roman" w:cs="Times New Roman" w:hint="eastAsia"/>
      <w:b/>
      <w:sz w:val="32"/>
      <w:szCs w:val="28"/>
    </w:rPr>
  </w:style>
  <w:style w:type="paragraph" w:customStyle="1" w:styleId="affffffffffffffffffffffffffff0">
    <w:name w:val="样式 图表目录"/>
    <w:basedOn w:val="affc"/>
    <w:qFormat/>
    <w:pPr>
      <w:tabs>
        <w:tab w:val="clear" w:pos="510"/>
        <w:tab w:val="right" w:leader="dot" w:pos="8820"/>
        <w:tab w:val="right" w:leader="dot" w:pos="8889"/>
      </w:tabs>
      <w:adjustRightInd/>
      <w:spacing w:before="120" w:after="120" w:line="360" w:lineRule="auto"/>
      <w:textAlignment w:val="auto"/>
    </w:pPr>
    <w:rPr>
      <w:rFonts w:cs="宋体"/>
      <w:sz w:val="21"/>
    </w:rPr>
  </w:style>
  <w:style w:type="paragraph" w:customStyle="1" w:styleId="xl81">
    <w:name w:val="xl81"/>
    <w:basedOn w:val="ab"/>
    <w:qFormat/>
    <w:pPr>
      <w:widowControl/>
      <w:pBdr>
        <w:top w:val="single" w:sz="4" w:space="0" w:color="auto"/>
        <w:left w:val="single" w:sz="8" w:space="0" w:color="auto"/>
        <w:bottom w:val="single" w:sz="4" w:space="0" w:color="auto"/>
        <w:right w:val="single" w:sz="4" w:space="0" w:color="auto"/>
      </w:pBdr>
      <w:shd w:val="clear" w:color="auto" w:fill="00FFFF"/>
      <w:spacing w:before="100" w:beforeAutospacing="1" w:after="100" w:afterAutospacing="1"/>
      <w:jc w:val="left"/>
      <w:textAlignment w:val="center"/>
    </w:pPr>
    <w:rPr>
      <w:rFonts w:ascii="Arial Unicode MS" w:eastAsia="Arial Unicode MS" w:hAnsi="Arial Unicode MS" w:cs="Arial Unicode MS"/>
      <w:kern w:val="0"/>
      <w:sz w:val="24"/>
      <w:szCs w:val="24"/>
    </w:rPr>
  </w:style>
  <w:style w:type="paragraph" w:customStyle="1" w:styleId="1ffffff8">
    <w:name w:val="二级标题1"/>
    <w:basedOn w:val="2fffff1"/>
    <w:qFormat/>
    <w:pPr>
      <w:spacing w:before="15" w:after="15"/>
      <w:ind w:firstLine="482"/>
      <w:jc w:val="both"/>
    </w:pPr>
    <w:rPr>
      <w:rFonts w:ascii="Times New Roman" w:eastAsia="宋体"/>
      <w:b/>
    </w:rPr>
  </w:style>
  <w:style w:type="paragraph" w:customStyle="1" w:styleId="aa">
    <w:name w:val="列项——（一级）"/>
    <w:qFormat/>
    <w:pPr>
      <w:widowControl w:val="0"/>
      <w:numPr>
        <w:numId w:val="69"/>
      </w:numPr>
      <w:tabs>
        <w:tab w:val="left" w:pos="854"/>
      </w:tabs>
      <w:ind w:leftChars="200" w:left="200" w:hangingChars="200" w:hanging="200"/>
      <w:jc w:val="both"/>
    </w:pPr>
    <w:rPr>
      <w:rFonts w:ascii="宋体" w:eastAsia="宋体" w:hAnsi="Times New Roman" w:cs="Times New Roman"/>
      <w:sz w:val="21"/>
    </w:rPr>
  </w:style>
  <w:style w:type="paragraph" w:customStyle="1" w:styleId="351">
    <w:name w:val="样式 燕山正文 + 首行缩进:  3.5 字符1"/>
    <w:basedOn w:val="affffffffffd"/>
    <w:qFormat/>
    <w:pPr>
      <w:tabs>
        <w:tab w:val="clear" w:pos="4680"/>
      </w:tabs>
      <w:adjustRightInd/>
      <w:snapToGrid/>
      <w:spacing w:before="120" w:after="120" w:line="240" w:lineRule="auto"/>
      <w:ind w:left="578" w:firstLineChars="0" w:firstLine="0"/>
      <w:jc w:val="both"/>
    </w:pPr>
    <w:rPr>
      <w:rFonts w:hAnsi="Times New Roman"/>
      <w:color w:val="auto"/>
      <w:sz w:val="21"/>
      <w:szCs w:val="21"/>
    </w:rPr>
  </w:style>
  <w:style w:type="paragraph" w:customStyle="1" w:styleId="22200">
    <w:name w:val="样式 样式 正文 首行缩进 + 首行缩进:  2 字符 + 小四 首行缩进:  2 字符 行距: 固定值 20 磅"/>
    <w:basedOn w:val="2ff8"/>
    <w:qFormat/>
    <w:pPr>
      <w:spacing w:line="400" w:lineRule="exact"/>
      <w:ind w:firstLine="480"/>
    </w:pPr>
    <w:rPr>
      <w:sz w:val="24"/>
    </w:rPr>
  </w:style>
  <w:style w:type="paragraph" w:customStyle="1" w:styleId="affffffffffffffffffffffffffff1">
    <w:name w:val="词汇定义"/>
    <w:basedOn w:val="afb"/>
    <w:qFormat/>
    <w:pPr>
      <w:spacing w:before="120"/>
      <w:ind w:firstLine="567"/>
    </w:pPr>
    <w:rPr>
      <w:rFonts w:ascii="Times New Roman" w:eastAsia="宋体" w:hAnsi="Times New Roman" w:cs="Times New Roman"/>
      <w:sz w:val="28"/>
      <w:szCs w:val="20"/>
    </w:rPr>
  </w:style>
  <w:style w:type="paragraph" w:customStyle="1" w:styleId="3fff6">
    <w:name w:val="目录3"/>
    <w:basedOn w:val="ab"/>
    <w:next w:val="ab"/>
    <w:qFormat/>
    <w:pPr>
      <w:adjustRightInd w:val="0"/>
      <w:snapToGrid w:val="0"/>
      <w:spacing w:line="420" w:lineRule="atLeast"/>
    </w:pPr>
    <w:rPr>
      <w:rFonts w:ascii="Times New Roman" w:eastAsia="宋体" w:hAnsi="Times New Roman" w:cs="Times New Roman"/>
      <w:i/>
      <w:sz w:val="28"/>
      <w:szCs w:val="28"/>
    </w:rPr>
  </w:style>
  <w:style w:type="paragraph" w:customStyle="1" w:styleId="1ffffff9">
    <w:name w:val="南沙标题1"/>
    <w:basedOn w:val="10"/>
    <w:qFormat/>
    <w:pPr>
      <w:keepNext w:val="0"/>
      <w:tabs>
        <w:tab w:val="clear" w:pos="425"/>
      </w:tabs>
      <w:spacing w:line="240" w:lineRule="auto"/>
      <w:ind w:leftChars="200" w:left="200" w:firstLine="0"/>
    </w:pPr>
    <w:rPr>
      <w:rFonts w:ascii="Times New Roman"/>
      <w:b/>
      <w:bCs/>
      <w:szCs w:val="36"/>
    </w:rPr>
  </w:style>
  <w:style w:type="paragraph" w:customStyle="1" w:styleId="affffffffffffffffffffffffffff2">
    <w:name w:val="奇数页页脚"/>
    <w:basedOn w:val="aff4"/>
    <w:qFormat/>
    <w:pPr>
      <w:tabs>
        <w:tab w:val="clear" w:pos="4153"/>
        <w:tab w:val="clear" w:pos="8306"/>
        <w:tab w:val="center" w:pos="4819"/>
        <w:tab w:val="right" w:pos="9071"/>
      </w:tabs>
      <w:overflowPunct w:val="0"/>
      <w:autoSpaceDE w:val="0"/>
      <w:autoSpaceDN w:val="0"/>
      <w:adjustRightInd w:val="0"/>
      <w:snapToGrid/>
      <w:spacing w:line="0" w:lineRule="atLeast"/>
      <w:ind w:firstLine="0"/>
      <w:jc w:val="right"/>
      <w:textAlignment w:val="baseline"/>
    </w:pPr>
    <w:rPr>
      <w:rFonts w:ascii="宋体"/>
      <w:b/>
      <w:kern w:val="0"/>
      <w:sz w:val="28"/>
    </w:rPr>
  </w:style>
  <w:style w:type="paragraph" w:customStyle="1" w:styleId="2fffff5">
    <w:name w:val="图注2"/>
    <w:qFormat/>
    <w:pPr>
      <w:adjustRightInd w:val="0"/>
      <w:jc w:val="center"/>
    </w:pPr>
    <w:rPr>
      <w:rFonts w:ascii="Times New Roman" w:eastAsia="宋体" w:hAnsi="Times New Roman" w:cs="Times New Roman"/>
      <w:kern w:val="18"/>
      <w:sz w:val="18"/>
      <w:szCs w:val="18"/>
    </w:rPr>
  </w:style>
  <w:style w:type="paragraph" w:customStyle="1" w:styleId="4111141111H4h4subsubheadi0">
    <w:name w:val="样式 样式 标题 41.1.1.1标题 4.1.1.1.1款四级标题，黑粗，小四，序号H4h4 sub sub headi......"/>
    <w:basedOn w:val="4111141111H4h4subsubheadi"/>
    <w:unhideWhenUsed/>
    <w:qFormat/>
    <w:rPr>
      <w:bCs/>
    </w:rPr>
  </w:style>
  <w:style w:type="paragraph" w:customStyle="1" w:styleId="affffffffffffffffffffffffffff3">
    <w:name w:val="表名"/>
    <w:basedOn w:val="ab"/>
    <w:qFormat/>
    <w:pPr>
      <w:adjustRightInd w:val="0"/>
      <w:snapToGrid w:val="0"/>
      <w:spacing w:line="360" w:lineRule="auto"/>
      <w:jc w:val="center"/>
      <w:textAlignment w:val="baseline"/>
    </w:pPr>
    <w:rPr>
      <w:rFonts w:ascii="宋体" w:eastAsia="宋体" w:hAnsi="宋体" w:cs="Times New Roman"/>
      <w:kern w:val="0"/>
      <w:sz w:val="24"/>
      <w:szCs w:val="24"/>
    </w:rPr>
  </w:style>
  <w:style w:type="paragraph" w:customStyle="1" w:styleId="353">
    <w:name w:val="样式 燕山正文 + 首行缩进:  3.5 字符"/>
    <w:basedOn w:val="ab"/>
    <w:semiHidden/>
    <w:qFormat/>
    <w:pPr>
      <w:tabs>
        <w:tab w:val="left" w:pos="4680"/>
      </w:tabs>
      <w:adjustRightInd w:val="0"/>
      <w:snapToGrid w:val="0"/>
      <w:spacing w:line="360" w:lineRule="auto"/>
      <w:ind w:firstLineChars="200" w:firstLine="560"/>
    </w:pPr>
    <w:rPr>
      <w:rFonts w:ascii="宋体" w:eastAsia="宋体" w:hAnsi="宋体" w:cs="宋体"/>
      <w:color w:val="000000"/>
      <w:sz w:val="28"/>
      <w:szCs w:val="28"/>
    </w:rPr>
  </w:style>
  <w:style w:type="paragraph" w:customStyle="1" w:styleId="0750">
    <w:name w:val="样式 表格 + 小五 底端: (单实线 自动设置  0.75 磅 行宽)"/>
    <w:basedOn w:val="ab"/>
    <w:semiHidden/>
    <w:qFormat/>
    <w:pPr>
      <w:framePr w:wrap="around" w:vAnchor="text" w:hAnchor="text" w:y="1"/>
      <w:pBdr>
        <w:top w:val="thickThinSmallGap" w:sz="12" w:space="0" w:color="auto"/>
        <w:bottom w:val="double" w:sz="4" w:space="0" w:color="auto"/>
      </w:pBdr>
      <w:spacing w:before="120" w:after="120" w:line="0" w:lineRule="atLeast"/>
      <w:ind w:left="578" w:hanging="578"/>
    </w:pPr>
    <w:rPr>
      <w:rFonts w:ascii="Times New Roman" w:eastAsia="宋体" w:hAnsi="Times New Roman" w:cs="Times New Roman"/>
      <w:bCs/>
      <w:sz w:val="18"/>
      <w:szCs w:val="18"/>
    </w:rPr>
  </w:style>
  <w:style w:type="paragraph" w:customStyle="1" w:styleId="78">
    <w:name w:val="正文缩进7"/>
    <w:basedOn w:val="ab"/>
    <w:qFormat/>
    <w:pPr>
      <w:ind w:firstLineChars="200" w:firstLine="420"/>
    </w:pPr>
    <w:rPr>
      <w:rFonts w:ascii="Times New Roman" w:eastAsia="宋体" w:hAnsi="Times New Roman" w:cs="Times New Roman"/>
      <w:szCs w:val="24"/>
    </w:rPr>
  </w:style>
  <w:style w:type="paragraph" w:customStyle="1" w:styleId="xl68">
    <w:name w:val="xl68"/>
    <w:basedOn w:val="ab"/>
    <w:qFormat/>
    <w:pPr>
      <w:widowControl/>
      <w:pBdr>
        <w:bottom w:val="single" w:sz="8" w:space="0" w:color="auto"/>
        <w:right w:val="single" w:sz="8" w:space="0" w:color="auto"/>
      </w:pBdr>
      <w:spacing w:before="100" w:beforeAutospacing="1" w:after="100" w:afterAutospacing="1"/>
      <w:jc w:val="center"/>
    </w:pPr>
    <w:rPr>
      <w:rFonts w:ascii="Arial Unicode MS" w:eastAsia="Arial Unicode MS" w:hAnsi="Arial Unicode MS" w:cs="Arial Unicode MS"/>
      <w:kern w:val="0"/>
      <w:sz w:val="20"/>
      <w:szCs w:val="28"/>
    </w:rPr>
  </w:style>
  <w:style w:type="paragraph" w:customStyle="1" w:styleId="affffffffffffffffffffffffffff4">
    <w:name w:val="表格中段落"/>
    <w:basedOn w:val="ab"/>
    <w:semiHidden/>
    <w:qFormat/>
    <w:pPr>
      <w:ind w:firstLineChars="200" w:firstLine="420"/>
    </w:pPr>
    <w:rPr>
      <w:rFonts w:ascii="Times New Roman" w:eastAsia="宋体" w:hAnsi="Times New Roman" w:cs="宋体"/>
      <w:szCs w:val="28"/>
    </w:rPr>
  </w:style>
  <w:style w:type="paragraph" w:customStyle="1" w:styleId="xl96">
    <w:name w:val="xl96"/>
    <w:basedOn w:val="ab"/>
    <w:qFormat/>
    <w:pPr>
      <w:widowControl/>
      <w:pBdr>
        <w:top w:val="single" w:sz="4" w:space="0" w:color="auto"/>
        <w:left w:val="single" w:sz="8" w:space="0" w:color="auto"/>
      </w:pBdr>
      <w:shd w:val="clear" w:color="auto" w:fill="33CCCC"/>
      <w:spacing w:before="100" w:beforeAutospacing="1" w:after="100" w:afterAutospacing="1"/>
      <w:jc w:val="left"/>
      <w:textAlignment w:val="center"/>
    </w:pPr>
    <w:rPr>
      <w:rFonts w:ascii="Arial Unicode MS" w:eastAsia="Arial Unicode MS" w:hAnsi="Arial Unicode MS" w:cs="Arial Unicode MS"/>
      <w:kern w:val="0"/>
      <w:sz w:val="24"/>
      <w:szCs w:val="24"/>
    </w:rPr>
  </w:style>
  <w:style w:type="paragraph" w:customStyle="1" w:styleId="Insertiontableau">
    <w:name w:val="*Insertion tableau"/>
    <w:unhideWhenUsed/>
    <w:qFormat/>
    <w:pPr>
      <w:spacing w:before="120" w:after="120" w:line="280" w:lineRule="atLeast"/>
      <w:ind w:left="578" w:hanging="578"/>
      <w:jc w:val="both"/>
    </w:pPr>
    <w:rPr>
      <w:rFonts w:ascii="Times New Roman" w:eastAsia="宋体" w:hAnsi="Times New Roman" w:cs="Times New Roman"/>
      <w:sz w:val="24"/>
      <w:lang w:val="fr-FR"/>
    </w:rPr>
  </w:style>
  <w:style w:type="paragraph" w:customStyle="1" w:styleId="2ChapterTitle112151">
    <w:name w:val="样式 样式 标题 2Chapter Title节标题 1.1 + 首行缩进:  2 字符 + 段前: 1.5 行 段后: 1...."/>
    <w:basedOn w:val="2ChapterTitle112"/>
    <w:qFormat/>
    <w:pPr>
      <w:tabs>
        <w:tab w:val="clear" w:pos="576"/>
        <w:tab w:val="left" w:pos="567"/>
      </w:tabs>
      <w:spacing w:beforeLines="0" w:afterLines="0"/>
      <w:ind w:left="567" w:hanging="567"/>
    </w:pPr>
    <w:rPr>
      <w:bCs/>
      <w:szCs w:val="20"/>
    </w:rPr>
  </w:style>
  <w:style w:type="paragraph" w:customStyle="1" w:styleId="2ChapterTitle112">
    <w:name w:val="样式 标题 2Chapter Title节标题 1.1 + 首行缩进:  2 字符"/>
    <w:basedOn w:val="20"/>
    <w:qFormat/>
    <w:pPr>
      <w:keepNext w:val="0"/>
      <w:keepLines w:val="0"/>
      <w:tabs>
        <w:tab w:val="clear" w:pos="1004"/>
        <w:tab w:val="left" w:pos="576"/>
        <w:tab w:val="left" w:pos="1140"/>
      </w:tabs>
      <w:adjustRightInd w:val="0"/>
      <w:spacing w:beforeLines="150" w:afterLines="150" w:line="360" w:lineRule="auto"/>
      <w:ind w:left="840" w:hanging="420"/>
    </w:pPr>
    <w:rPr>
      <w:rFonts w:ascii="宋体" w:eastAsia="宋体" w:hAnsi="Univers" w:cs="宋体"/>
      <w:b/>
      <w:color w:val="000000"/>
      <w:kern w:val="28"/>
      <w:sz w:val="28"/>
      <w:szCs w:val="28"/>
    </w:rPr>
  </w:style>
  <w:style w:type="paragraph" w:customStyle="1" w:styleId="CharCharCharCharCharCharCharCharChar1Char1">
    <w:name w:val="Char Char Char Char Char Char Char Char Char1 Char1"/>
    <w:basedOn w:val="ab"/>
    <w:qFormat/>
    <w:pPr>
      <w:spacing w:line="360" w:lineRule="auto"/>
      <w:ind w:firstLineChars="200" w:firstLine="200"/>
    </w:pPr>
    <w:rPr>
      <w:rFonts w:ascii="宋体" w:eastAsia="宋体" w:hAnsi="宋体" w:cs="宋体"/>
      <w:sz w:val="24"/>
      <w:szCs w:val="24"/>
    </w:rPr>
  </w:style>
  <w:style w:type="paragraph" w:customStyle="1" w:styleId="CM100">
    <w:name w:val="CM100"/>
    <w:basedOn w:val="Default"/>
    <w:next w:val="Default"/>
    <w:semiHidden/>
    <w:qFormat/>
    <w:pPr>
      <w:adjustRightInd/>
    </w:pPr>
    <w:rPr>
      <w:rFonts w:ascii="仿宋" w:eastAsia="仿宋" w:hAnsi="仿宋" w:cs="Times New Roman" w:hint="eastAsia"/>
      <w:szCs w:val="20"/>
    </w:rPr>
  </w:style>
  <w:style w:type="paragraph" w:customStyle="1" w:styleId="Charfffffffb">
    <w:name w:val="Char"/>
    <w:basedOn w:val="ab"/>
    <w:qFormat/>
    <w:rPr>
      <w:rFonts w:ascii="Times New Roman" w:eastAsia="宋体" w:hAnsi="Times New Roman" w:cs="Times New Roman"/>
      <w:sz w:val="24"/>
      <w:szCs w:val="24"/>
    </w:rPr>
  </w:style>
  <w:style w:type="paragraph" w:customStyle="1" w:styleId="style7style9">
    <w:name w:val="style7 style9"/>
    <w:basedOn w:val="ab"/>
    <w:qFormat/>
    <w:pPr>
      <w:widowControl/>
      <w:spacing w:before="100" w:beforeAutospacing="1" w:after="100" w:afterAutospacing="1"/>
      <w:jc w:val="left"/>
    </w:pPr>
    <w:rPr>
      <w:rFonts w:ascii="Arial Unicode MS" w:eastAsia="宋体" w:hAnsi="Arial Unicode MS" w:cs="Times New Roman"/>
      <w:kern w:val="0"/>
      <w:sz w:val="24"/>
      <w:szCs w:val="24"/>
    </w:rPr>
  </w:style>
  <w:style w:type="paragraph" w:customStyle="1" w:styleId="affffffffffffffffffffffffffff5">
    <w:name w:val="报告"/>
    <w:basedOn w:val="ab"/>
    <w:qFormat/>
    <w:pPr>
      <w:overflowPunct w:val="0"/>
      <w:autoSpaceDE w:val="0"/>
      <w:autoSpaceDN w:val="0"/>
      <w:adjustRightInd w:val="0"/>
      <w:spacing w:beforeLines="20" w:afterLines="20" w:line="360" w:lineRule="atLeast"/>
      <w:ind w:firstLineChars="200" w:firstLine="200"/>
      <w:jc w:val="left"/>
      <w:textAlignment w:val="baseline"/>
    </w:pPr>
    <w:rPr>
      <w:rFonts w:ascii="Times New Roman" w:eastAsia="宋体" w:hAnsi="Times New Roman" w:cs="Times New Roman"/>
      <w:color w:val="000000"/>
      <w:spacing w:val="8"/>
      <w:kern w:val="0"/>
      <w:sz w:val="24"/>
      <w:szCs w:val="28"/>
    </w:rPr>
  </w:style>
  <w:style w:type="paragraph" w:customStyle="1" w:styleId="2fffff6">
    <w:name w:val="封面2"/>
    <w:basedOn w:val="afffffffffffffff6"/>
    <w:qFormat/>
    <w:rPr>
      <w:sz w:val="44"/>
    </w:rPr>
  </w:style>
  <w:style w:type="paragraph" w:customStyle="1" w:styleId="affffffffffffffffffffffffffff6">
    <w:name w:val="我的二级标题"/>
    <w:basedOn w:val="20"/>
    <w:qFormat/>
    <w:pPr>
      <w:tabs>
        <w:tab w:val="clear" w:pos="1004"/>
      </w:tabs>
      <w:spacing w:before="0" w:after="0" w:line="480" w:lineRule="exact"/>
      <w:ind w:left="0" w:firstLine="0"/>
    </w:pPr>
    <w:rPr>
      <w:rFonts w:ascii="黑体" w:hAnsi="宋体"/>
      <w:sz w:val="28"/>
      <w:szCs w:val="28"/>
    </w:rPr>
  </w:style>
  <w:style w:type="paragraph" w:customStyle="1" w:styleId="3fff7">
    <w:name w:val="标题 3 + 居中"/>
    <w:basedOn w:val="31"/>
    <w:next w:val="ab"/>
    <w:qFormat/>
    <w:pPr>
      <w:tabs>
        <w:tab w:val="left" w:pos="1740"/>
      </w:tabs>
      <w:spacing w:before="0" w:after="0"/>
      <w:ind w:left="1740" w:hanging="420"/>
      <w:jc w:val="center"/>
    </w:pPr>
    <w:rPr>
      <w:rFonts w:eastAsia="宋体"/>
      <w:b/>
      <w:bCs/>
      <w:kern w:val="24"/>
      <w:sz w:val="24"/>
      <w:szCs w:val="24"/>
    </w:rPr>
  </w:style>
  <w:style w:type="paragraph" w:customStyle="1" w:styleId="WW-3">
    <w:name w:val="WW-正文缩进"/>
    <w:basedOn w:val="ab"/>
    <w:qFormat/>
    <w:pPr>
      <w:suppressAutoHyphens/>
      <w:ind w:firstLine="420"/>
      <w:textAlignment w:val="baseline"/>
    </w:pPr>
    <w:rPr>
      <w:rFonts w:ascii="Times New Roman" w:eastAsia="宋体" w:hAnsi="Times New Roman" w:cs="Times New Roman"/>
      <w:kern w:val="1"/>
      <w:szCs w:val="28"/>
      <w:lang w:eastAsia="ar-SA"/>
    </w:rPr>
  </w:style>
  <w:style w:type="paragraph" w:customStyle="1" w:styleId="affffffffffffffffffffffffffff7">
    <w:name w:val="流程图"/>
    <w:basedOn w:val="afb"/>
    <w:qFormat/>
    <w:pPr>
      <w:spacing w:before="120"/>
      <w:ind w:firstLine="567"/>
    </w:pPr>
    <w:rPr>
      <w:rFonts w:ascii="Times New Roman" w:eastAsia="宋体" w:hAnsi="Times New Roman" w:cs="Times New Roman"/>
      <w:sz w:val="28"/>
      <w:szCs w:val="20"/>
    </w:rPr>
  </w:style>
  <w:style w:type="paragraph" w:customStyle="1" w:styleId="1ffffffa">
    <w:name w:val="样式1."/>
    <w:basedOn w:val="ab"/>
    <w:qFormat/>
    <w:pPr>
      <w:adjustRightInd w:val="0"/>
      <w:snapToGrid w:val="0"/>
      <w:spacing w:before="120" w:after="120" w:line="460" w:lineRule="exact"/>
      <w:ind w:left="578" w:hanging="578"/>
    </w:pPr>
    <w:rPr>
      <w:rFonts w:ascii="黑体" w:eastAsia="黑体" w:hAnsi="Times New Roman" w:cs="Times New Roman"/>
      <w:b/>
      <w:sz w:val="30"/>
      <w:szCs w:val="28"/>
    </w:rPr>
  </w:style>
  <w:style w:type="paragraph" w:customStyle="1" w:styleId="affffffffffffffffffffffffffff8">
    <w:name w:val="目录页码"/>
    <w:basedOn w:val="aff4"/>
    <w:qFormat/>
    <w:pPr>
      <w:framePr w:wrap="around" w:vAnchor="text" w:hAnchor="margin" w:xAlign="center" w:y="1"/>
      <w:adjustRightInd w:val="0"/>
      <w:spacing w:line="240" w:lineRule="atLeast"/>
      <w:ind w:firstLine="0"/>
    </w:pPr>
    <w:rPr>
      <w:rFonts w:eastAsia="Times New Roman"/>
      <w:sz w:val="24"/>
      <w:szCs w:val="24"/>
    </w:rPr>
  </w:style>
  <w:style w:type="paragraph" w:customStyle="1" w:styleId="xl105">
    <w:name w:val="xl105"/>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宋体" w:hAnsi="Times New Roman" w:cs="Times New Roman"/>
      <w:kern w:val="0"/>
      <w:sz w:val="24"/>
      <w:szCs w:val="24"/>
    </w:rPr>
  </w:style>
  <w:style w:type="paragraph" w:customStyle="1" w:styleId="0-shiw-f1">
    <w:name w:val="0-shiw-项"/>
    <w:qFormat/>
    <w:pPr>
      <w:tabs>
        <w:tab w:val="left" w:pos="-97"/>
      </w:tabs>
      <w:ind w:left="1134"/>
    </w:pPr>
    <w:rPr>
      <w:rFonts w:ascii="Times New Roman" w:eastAsia="宋体" w:hAnsi="Times New Roman" w:cs="Times New Roman"/>
      <w:snapToGrid w:val="0"/>
      <w:sz w:val="28"/>
      <w:szCs w:val="28"/>
    </w:rPr>
  </w:style>
  <w:style w:type="paragraph" w:customStyle="1" w:styleId="515Char55Char1CharCharH1">
    <w:name w:val="样式 标题 51)项标5 Char标5标题 5 Char1) Char项 Char无序号，小四黑常规，空两字H...1"/>
    <w:basedOn w:val="51"/>
    <w:qFormat/>
    <w:pPr>
      <w:widowControl/>
      <w:tabs>
        <w:tab w:val="clear" w:pos="1440"/>
      </w:tabs>
      <w:spacing w:beforeLines="50" w:afterLines="50"/>
      <w:ind w:left="0" w:firstLine="0"/>
    </w:pPr>
    <w:rPr>
      <w:rFonts w:eastAsia="黑体" w:cs="宋体"/>
      <w:b/>
      <w:bCs/>
      <w:kern w:val="44"/>
      <w:sz w:val="24"/>
    </w:rPr>
  </w:style>
  <w:style w:type="paragraph" w:customStyle="1" w:styleId="xl48">
    <w:name w:val="xl48"/>
    <w:basedOn w:val="ab"/>
    <w:qFormat/>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ascii="Arial Unicode MS" w:eastAsia="Arial Unicode MS" w:hAnsi="Arial Unicode MS" w:cs="Arial Unicode MS"/>
      <w:b/>
      <w:bCs/>
      <w:kern w:val="0"/>
      <w:sz w:val="12"/>
      <w:szCs w:val="12"/>
    </w:rPr>
  </w:style>
  <w:style w:type="paragraph" w:customStyle="1" w:styleId="affffffffffffffffffffffffffff9">
    <w:name w:val="表头文字—五号"/>
    <w:basedOn w:val="afffffffff7"/>
    <w:unhideWhenUsed/>
    <w:qFormat/>
    <w:rPr>
      <w:b/>
    </w:rPr>
  </w:style>
  <w:style w:type="paragraph" w:customStyle="1" w:styleId="y0">
    <w:name w:val="y表头"/>
    <w:basedOn w:val="afb"/>
    <w:qFormat/>
    <w:pPr>
      <w:tabs>
        <w:tab w:val="left" w:pos="900"/>
      </w:tabs>
      <w:adjustRightInd w:val="0"/>
      <w:spacing w:after="0"/>
      <w:jc w:val="center"/>
    </w:pPr>
    <w:rPr>
      <w:rFonts w:ascii="Times New Roman" w:eastAsia="楷体_GB2312" w:hAnsi="宋体" w:cs="Times New Roman"/>
      <w:b/>
      <w:szCs w:val="20"/>
    </w:rPr>
  </w:style>
  <w:style w:type="paragraph" w:customStyle="1" w:styleId="CM12">
    <w:name w:val="CM12"/>
    <w:basedOn w:val="Default"/>
    <w:next w:val="Default"/>
    <w:qFormat/>
    <w:pPr>
      <w:adjustRightInd/>
    </w:pPr>
    <w:rPr>
      <w:rFonts w:ascii="仿宋" w:eastAsia="仿宋" w:hAnsi="仿宋" w:cs="Times New Roman" w:hint="eastAsia"/>
      <w:szCs w:val="20"/>
    </w:rPr>
  </w:style>
  <w:style w:type="paragraph" w:customStyle="1" w:styleId="79">
    <w:name w:val="7表格(治)"/>
    <w:qFormat/>
    <w:pPr>
      <w:widowControl w:val="0"/>
      <w:adjustRightInd w:val="0"/>
      <w:snapToGrid w:val="0"/>
      <w:jc w:val="center"/>
    </w:pPr>
    <w:rPr>
      <w:rFonts w:ascii="Times New Roman" w:eastAsia="宋体" w:hAnsi="Times New Roman" w:cs="Times New Roman"/>
      <w:kern w:val="2"/>
      <w:sz w:val="21"/>
      <w:szCs w:val="21"/>
    </w:rPr>
  </w:style>
  <w:style w:type="paragraph" w:customStyle="1" w:styleId="620">
    <w:name w:val="正文文本缩进62"/>
    <w:basedOn w:val="ab"/>
    <w:qFormat/>
    <w:pPr>
      <w:spacing w:after="120"/>
      <w:ind w:leftChars="200" w:left="420"/>
    </w:pPr>
    <w:rPr>
      <w:rFonts w:ascii="Calibri" w:eastAsia="仿宋" w:hAnsi="Calibri" w:cs="Times New Roman"/>
      <w:kern w:val="0"/>
      <w:sz w:val="24"/>
      <w:szCs w:val="28"/>
    </w:rPr>
  </w:style>
  <w:style w:type="paragraph" w:customStyle="1" w:styleId="affffffffffffffffffffffffffffa">
    <w:name w:val="附录四级条标题"/>
    <w:basedOn w:val="afffffffffffffffffffffffc"/>
    <w:next w:val="ab"/>
    <w:qFormat/>
    <w:pPr>
      <w:tabs>
        <w:tab w:val="clear" w:pos="1208"/>
        <w:tab w:val="left" w:pos="1352"/>
      </w:tabs>
      <w:ind w:left="1352" w:hanging="1152"/>
      <w:outlineLvl w:val="5"/>
    </w:pPr>
  </w:style>
  <w:style w:type="paragraph" w:customStyle="1" w:styleId="04">
    <w:name w:val="样式 修改 + 居中 首行缩进:  0 厘米"/>
    <w:basedOn w:val="affffffffffffffffffffffffc"/>
    <w:unhideWhenUsed/>
    <w:qFormat/>
    <w:pPr>
      <w:ind w:firstLine="0"/>
      <w:jc w:val="center"/>
    </w:pPr>
    <w:rPr>
      <w:rFonts w:ascii="黑体" w:cs="宋体"/>
      <w:szCs w:val="20"/>
    </w:rPr>
  </w:style>
  <w:style w:type="paragraph" w:customStyle="1" w:styleId="Paragraph1">
    <w:name w:val="Paragraph 1"/>
    <w:basedOn w:val="ab"/>
    <w:unhideWhenUsed/>
    <w:qFormat/>
    <w:pPr>
      <w:widowControl/>
      <w:spacing w:before="120" w:after="120"/>
      <w:ind w:left="720" w:hanging="578"/>
    </w:pPr>
    <w:rPr>
      <w:rFonts w:ascii="Arial" w:eastAsia="宋体" w:hAnsi="Arial" w:cs="Times New Roman"/>
      <w:kern w:val="0"/>
      <w:sz w:val="22"/>
      <w:szCs w:val="28"/>
    </w:rPr>
  </w:style>
  <w:style w:type="paragraph" w:customStyle="1" w:styleId="1ffffffb">
    <w:name w:val="样式 标题 1"/>
    <w:basedOn w:val="10"/>
    <w:qFormat/>
    <w:pPr>
      <w:keepLines/>
      <w:adjustRightInd w:val="0"/>
      <w:spacing w:beforeLines="150" w:afterLines="0"/>
      <w:jc w:val="both"/>
      <w:textAlignment w:val="baseline"/>
    </w:pPr>
    <w:rPr>
      <w:rFonts w:ascii="宋体" w:hAnsi="宋体" w:cs="宋体"/>
      <w:b/>
      <w:bCs/>
      <w:sz w:val="30"/>
      <w:szCs w:val="20"/>
    </w:rPr>
  </w:style>
  <w:style w:type="paragraph" w:customStyle="1" w:styleId="affffffffffffffffffffffffffffb">
    <w:name w:val="签署页"/>
    <w:basedOn w:val="ab"/>
    <w:qFormat/>
    <w:pPr>
      <w:adjustRightInd w:val="0"/>
      <w:snapToGrid w:val="0"/>
      <w:jc w:val="center"/>
    </w:pPr>
    <w:rPr>
      <w:rFonts w:ascii="宋体" w:eastAsia="宋体" w:hAnsi="宋体" w:cs="Times New Roman"/>
      <w:bCs/>
      <w:spacing w:val="10"/>
      <w:kern w:val="0"/>
      <w:sz w:val="28"/>
      <w:szCs w:val="24"/>
    </w:rPr>
  </w:style>
  <w:style w:type="paragraph" w:customStyle="1" w:styleId="affffffffffffffffffffffffffffc">
    <w:name w:val="一级标题王"/>
    <w:basedOn w:val="20"/>
    <w:semiHidden/>
    <w:qFormat/>
    <w:pPr>
      <w:keepNext w:val="0"/>
      <w:keepLines w:val="0"/>
      <w:widowControl/>
      <w:numPr>
        <w:numId w:val="0"/>
      </w:numPr>
      <w:tabs>
        <w:tab w:val="clear" w:pos="992"/>
        <w:tab w:val="left" w:pos="576"/>
        <w:tab w:val="left" w:pos="1004"/>
        <w:tab w:val="left" w:pos="1320"/>
      </w:tabs>
      <w:autoSpaceDE w:val="0"/>
      <w:autoSpaceDN w:val="0"/>
      <w:adjustRightInd w:val="0"/>
      <w:snapToGrid w:val="0"/>
      <w:spacing w:before="0" w:after="0" w:line="360" w:lineRule="auto"/>
      <w:ind w:left="1320" w:hanging="420"/>
      <w:outlineLvl w:val="0"/>
    </w:pPr>
    <w:rPr>
      <w:rFonts w:ascii="黑体" w:hAnsi="Times New Roman"/>
      <w:b/>
      <w:kern w:val="0"/>
      <w:sz w:val="24"/>
      <w:szCs w:val="24"/>
    </w:rPr>
  </w:style>
  <w:style w:type="paragraph" w:customStyle="1" w:styleId="300">
    <w:name w:val="样式 标题 3 + 黑色 段前: 0行 段后: 0 行"/>
    <w:basedOn w:val="31"/>
    <w:qFormat/>
    <w:pPr>
      <w:tabs>
        <w:tab w:val="left" w:pos="426"/>
      </w:tabs>
      <w:adjustRightInd w:val="0"/>
      <w:snapToGrid w:val="0"/>
      <w:spacing w:after="0" w:line="324" w:lineRule="auto"/>
      <w:ind w:left="0" w:firstLine="0"/>
      <w:jc w:val="both"/>
    </w:pPr>
    <w:rPr>
      <w:rFonts w:ascii="仿宋_GB2312" w:eastAsia="仿宋_GB2312"/>
      <w:color w:val="000000"/>
      <w:sz w:val="28"/>
    </w:rPr>
  </w:style>
  <w:style w:type="paragraph" w:customStyle="1" w:styleId="CharChar1CharCharCharChar1">
    <w:name w:val="Char Char1 Char Char Char Char1"/>
    <w:basedOn w:val="ab"/>
    <w:next w:val="ab"/>
    <w:qFormat/>
    <w:pPr>
      <w:spacing w:line="360" w:lineRule="auto"/>
      <w:ind w:firstLineChars="200" w:firstLine="200"/>
    </w:pPr>
    <w:rPr>
      <w:rFonts w:ascii="宋体" w:eastAsia="宋体" w:hAnsi="宋体" w:cs="宋体"/>
      <w:sz w:val="24"/>
      <w:szCs w:val="24"/>
    </w:rPr>
  </w:style>
  <w:style w:type="paragraph" w:customStyle="1" w:styleId="-">
    <w:name w:val="正文-第几条"/>
    <w:basedOn w:val="ab"/>
    <w:qFormat/>
    <w:pPr>
      <w:numPr>
        <w:numId w:val="70"/>
      </w:numPr>
      <w:spacing w:before="100" w:after="100" w:line="312" w:lineRule="auto"/>
    </w:pPr>
    <w:rPr>
      <w:rFonts w:ascii="Times New Roman" w:eastAsia="宋体" w:hAnsi="Times New Roman" w:cs="Times New Roman"/>
      <w:b/>
      <w:bCs/>
      <w:sz w:val="24"/>
      <w:szCs w:val="24"/>
    </w:rPr>
  </w:style>
  <w:style w:type="paragraph" w:customStyle="1" w:styleId="1112">
    <w:name w:val="1.1.1南沙标题"/>
    <w:basedOn w:val="3fff8"/>
    <w:qFormat/>
    <w:pPr>
      <w:ind w:hanging="148"/>
    </w:pPr>
    <w:rPr>
      <w:kern w:val="0"/>
      <w:sz w:val="26"/>
      <w:szCs w:val="26"/>
    </w:rPr>
  </w:style>
  <w:style w:type="paragraph" w:customStyle="1" w:styleId="3fff8">
    <w:name w:val="南沙标题3"/>
    <w:basedOn w:val="31"/>
    <w:qFormat/>
    <w:pPr>
      <w:tabs>
        <w:tab w:val="left" w:pos="1740"/>
      </w:tabs>
      <w:spacing w:beforeLines="50" w:afterLines="50"/>
      <w:ind w:left="1740" w:firstLine="454"/>
      <w:jc w:val="both"/>
    </w:pPr>
    <w:rPr>
      <w:rFonts w:eastAsia="宋体"/>
      <w:sz w:val="28"/>
      <w:szCs w:val="28"/>
    </w:rPr>
  </w:style>
  <w:style w:type="paragraph" w:customStyle="1" w:styleId="affffffffffffffffffffffffffffd">
    <w:name w:val="一级标题王、"/>
    <w:basedOn w:val="ab"/>
    <w:semiHidden/>
    <w:qFormat/>
    <w:pPr>
      <w:adjustRightInd w:val="0"/>
      <w:snapToGrid w:val="0"/>
      <w:spacing w:before="120" w:after="120" w:line="360" w:lineRule="auto"/>
      <w:ind w:left="578" w:hanging="578"/>
      <w:jc w:val="left"/>
      <w:outlineLvl w:val="0"/>
    </w:pPr>
    <w:rPr>
      <w:rFonts w:ascii="黑体" w:eastAsia="黑体" w:hAnsi="宋体" w:cs="Times New Roman"/>
      <w:b/>
      <w:bCs/>
      <w:w w:val="80"/>
      <w:sz w:val="32"/>
      <w:szCs w:val="28"/>
    </w:rPr>
  </w:style>
  <w:style w:type="paragraph" w:customStyle="1" w:styleId="gy">
    <w:name w:val="gy"/>
    <w:basedOn w:val="ab"/>
    <w:qFormat/>
    <w:pPr>
      <w:widowControl/>
      <w:spacing w:before="100" w:beforeAutospacing="1" w:after="100" w:afterAutospacing="1" w:line="360" w:lineRule="auto"/>
      <w:ind w:left="150" w:right="150" w:firstLine="520"/>
      <w:jc w:val="left"/>
      <w:textAlignment w:val="baseline"/>
    </w:pPr>
    <w:rPr>
      <w:rFonts w:ascii="Arial Unicode MS" w:eastAsia="Arial Unicode MS" w:hAnsi="Arial Unicode MS" w:cs="Times New Roman"/>
      <w:color w:val="000000"/>
      <w:kern w:val="0"/>
      <w:sz w:val="18"/>
      <w:szCs w:val="28"/>
      <w:u w:color="000000"/>
    </w:rPr>
  </w:style>
  <w:style w:type="paragraph" w:customStyle="1" w:styleId="LNG105051">
    <w:name w:val="样式 LNG－标题1 + 居中 段前: 0.5 行 段后: 0.5 行1"/>
    <w:qFormat/>
    <w:pPr>
      <w:tabs>
        <w:tab w:val="left" w:pos="425"/>
      </w:tabs>
      <w:spacing w:before="156" w:after="156"/>
      <w:ind w:left="425" w:hanging="425"/>
      <w:jc w:val="center"/>
    </w:pPr>
    <w:rPr>
      <w:rFonts w:ascii="Times New Roman" w:eastAsia="宋体" w:hAnsi="Times New Roman" w:cs="宋体"/>
      <w:b/>
      <w:bCs/>
      <w:sz w:val="32"/>
    </w:rPr>
  </w:style>
  <w:style w:type="paragraph" w:customStyle="1" w:styleId="Source">
    <w:name w:val="Source"/>
    <w:basedOn w:val="ab"/>
    <w:qFormat/>
    <w:pPr>
      <w:tabs>
        <w:tab w:val="left" w:pos="1080"/>
        <w:tab w:val="left" w:pos="2160"/>
        <w:tab w:val="left" w:pos="3240"/>
        <w:tab w:val="left" w:pos="4320"/>
        <w:tab w:val="left" w:pos="5400"/>
        <w:tab w:val="left" w:pos="6480"/>
        <w:tab w:val="left" w:pos="7560"/>
      </w:tabs>
      <w:adjustRightInd w:val="0"/>
      <w:spacing w:line="260" w:lineRule="atLeast"/>
      <w:ind w:firstLineChars="200" w:firstLine="200"/>
      <w:jc w:val="left"/>
      <w:textAlignment w:val="baseline"/>
    </w:pPr>
    <w:rPr>
      <w:rFonts w:ascii="Times New Roman" w:eastAsia="宋体" w:hAnsi="Times New Roman" w:cs="Times New Roman"/>
      <w:kern w:val="0"/>
      <w:sz w:val="18"/>
      <w:szCs w:val="18"/>
    </w:rPr>
  </w:style>
  <w:style w:type="paragraph" w:customStyle="1" w:styleId="6e">
    <w:name w:val="正文6"/>
    <w:qFormat/>
    <w:pPr>
      <w:widowControl w:val="0"/>
      <w:adjustRightInd w:val="0"/>
      <w:spacing w:line="360" w:lineRule="atLeast"/>
      <w:textAlignment w:val="baseline"/>
    </w:pPr>
    <w:rPr>
      <w:rFonts w:ascii="宋体" w:eastAsia="宋体" w:hAnsi="Times New Roman" w:cs="Times New Roman"/>
      <w:sz w:val="34"/>
    </w:rPr>
  </w:style>
  <w:style w:type="paragraph" w:customStyle="1" w:styleId="12233">
    <w:name w:val="样式 正文文本缩进 + (西文) 宋体 (中文) 宋体 小四 行距: 多倍行距 1.2 字行 首行缩进:  2.33 字符"/>
    <w:basedOn w:val="afc"/>
    <w:qFormat/>
    <w:pPr>
      <w:spacing w:after="0" w:line="360" w:lineRule="auto"/>
      <w:ind w:leftChars="0" w:left="0" w:firstLineChars="233" w:firstLine="233"/>
    </w:pPr>
    <w:rPr>
      <w:rFonts w:ascii="宋体" w:eastAsia="宋体" w:hAnsi="宋体" w:cs="Times New Roman"/>
      <w:sz w:val="24"/>
      <w:szCs w:val="20"/>
    </w:rPr>
  </w:style>
  <w:style w:type="paragraph" w:customStyle="1" w:styleId="Char160">
    <w:name w:val="Char16"/>
    <w:basedOn w:val="ab"/>
    <w:qFormat/>
    <w:pPr>
      <w:widowControl/>
      <w:spacing w:after="160" w:line="240" w:lineRule="exact"/>
      <w:jc w:val="left"/>
    </w:pPr>
    <w:rPr>
      <w:rFonts w:ascii="Verdana" w:eastAsia="仿宋_GB2312" w:hAnsi="Verdana" w:cs="Times New Roman"/>
      <w:kern w:val="0"/>
      <w:sz w:val="24"/>
      <w:szCs w:val="28"/>
      <w:lang w:eastAsia="en-US"/>
    </w:rPr>
  </w:style>
  <w:style w:type="paragraph" w:customStyle="1" w:styleId="xl133">
    <w:name w:val="xl133"/>
    <w:basedOn w:val="ab"/>
    <w:qFormat/>
    <w:pPr>
      <w:widowControl/>
      <w:pBdr>
        <w:left w:val="single" w:sz="4" w:space="0" w:color="auto"/>
        <w:bottom w:val="single" w:sz="4" w:space="0" w:color="auto"/>
      </w:pBdr>
      <w:spacing w:before="100" w:beforeAutospacing="1" w:after="100" w:afterAutospacing="1"/>
      <w:jc w:val="right"/>
    </w:pPr>
    <w:rPr>
      <w:rFonts w:ascii="宋体" w:eastAsia="宋体" w:hAnsi="宋体" w:cs="Arial Unicode MS" w:hint="eastAsia"/>
      <w:kern w:val="0"/>
      <w:sz w:val="20"/>
      <w:szCs w:val="28"/>
    </w:rPr>
  </w:style>
  <w:style w:type="paragraph" w:customStyle="1" w:styleId="670">
    <w:name w:val="表标6.7"/>
    <w:basedOn w:val="ab"/>
    <w:semiHidden/>
    <w:qFormat/>
    <w:pPr>
      <w:tabs>
        <w:tab w:val="left" w:pos="360"/>
      </w:tabs>
      <w:spacing w:beforeLines="100" w:after="120" w:line="0" w:lineRule="atLeast"/>
      <w:ind w:left="578" w:hanging="578"/>
    </w:pPr>
    <w:rPr>
      <w:rFonts w:ascii="Times New Roman" w:eastAsia="黑体" w:hAnsi="Times New Roman" w:cs="Times New Roman"/>
      <w:b/>
      <w:sz w:val="24"/>
      <w:szCs w:val="24"/>
    </w:rPr>
  </w:style>
  <w:style w:type="paragraph" w:customStyle="1" w:styleId="S">
    <w:name w:val="正文S"/>
    <w:qFormat/>
    <w:pPr>
      <w:ind w:firstLine="482"/>
      <w:jc w:val="center"/>
    </w:pPr>
    <w:rPr>
      <w:rFonts w:ascii="宋体" w:eastAsia="宋体" w:hAnsi="宋体" w:cs="Times New Roman"/>
      <w:kern w:val="2"/>
      <w:sz w:val="24"/>
      <w:szCs w:val="24"/>
    </w:rPr>
  </w:style>
  <w:style w:type="paragraph" w:customStyle="1" w:styleId="xl24">
    <w:name w:val="xl24"/>
    <w:basedOn w:val="ab"/>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Unicode MS" w:eastAsia="Arial Unicode MS" w:hAnsi="Arial Unicode MS" w:cs="Times New Roman"/>
      <w:kern w:val="0"/>
      <w:sz w:val="20"/>
      <w:szCs w:val="28"/>
    </w:rPr>
  </w:style>
  <w:style w:type="paragraph" w:customStyle="1" w:styleId="affffffffffffffffffffffffffffe">
    <w:name w:val="表格表头"/>
    <w:basedOn w:val="ab"/>
    <w:qFormat/>
    <w:pPr>
      <w:snapToGrid w:val="0"/>
      <w:spacing w:beforeLines="60" w:afterLines="40"/>
      <w:jc w:val="center"/>
    </w:pPr>
    <w:rPr>
      <w:rFonts w:ascii="黑体" w:eastAsia="黑体" w:hAnsi="宋体" w:cs="Times New Roman"/>
      <w:color w:val="000000"/>
      <w:sz w:val="24"/>
      <w:szCs w:val="28"/>
    </w:rPr>
  </w:style>
  <w:style w:type="paragraph" w:customStyle="1" w:styleId="xl87">
    <w:name w:val="xl87"/>
    <w:basedOn w:val="ab"/>
    <w:qFormat/>
    <w:pPr>
      <w:widowControl/>
      <w:pBdr>
        <w:top w:val="single" w:sz="4" w:space="0" w:color="auto"/>
        <w:left w:val="single" w:sz="8" w:space="0" w:color="auto"/>
        <w:bottom w:val="single" w:sz="4" w:space="0" w:color="auto"/>
      </w:pBdr>
      <w:shd w:val="clear" w:color="auto" w:fill="CCFFFF"/>
      <w:spacing w:before="100" w:beforeAutospacing="1" w:after="100" w:afterAutospacing="1"/>
      <w:jc w:val="left"/>
      <w:textAlignment w:val="center"/>
    </w:pPr>
    <w:rPr>
      <w:rFonts w:ascii="Arial Unicode MS" w:eastAsia="Arial Unicode MS" w:hAnsi="Arial Unicode MS" w:cs="Arial Unicode MS"/>
      <w:kern w:val="0"/>
      <w:sz w:val="24"/>
      <w:szCs w:val="24"/>
    </w:rPr>
  </w:style>
  <w:style w:type="paragraph" w:customStyle="1" w:styleId="font6">
    <w:name w:val="font6"/>
    <w:basedOn w:val="ab"/>
    <w:qFormat/>
    <w:pPr>
      <w:widowControl/>
      <w:spacing w:before="100" w:beforeAutospacing="1" w:after="100" w:afterAutospacing="1"/>
      <w:jc w:val="left"/>
    </w:pPr>
    <w:rPr>
      <w:rFonts w:ascii="宋体" w:eastAsia="宋体" w:hAnsi="宋体" w:cs="Times New Roman" w:hint="eastAsia"/>
      <w:color w:val="000000"/>
      <w:kern w:val="0"/>
      <w:sz w:val="20"/>
      <w:szCs w:val="28"/>
    </w:rPr>
  </w:style>
  <w:style w:type="paragraph" w:customStyle="1" w:styleId="Bullet10">
    <w:name w:val="Bullet 1"/>
    <w:basedOn w:val="ab"/>
    <w:next w:val="ab"/>
    <w:unhideWhenUsed/>
    <w:qFormat/>
    <w:pPr>
      <w:widowControl/>
      <w:tabs>
        <w:tab w:val="left" w:pos="482"/>
        <w:tab w:val="left" w:pos="1440"/>
      </w:tabs>
      <w:spacing w:before="120" w:after="120"/>
      <w:ind w:left="2160" w:hanging="482"/>
      <w:jc w:val="left"/>
    </w:pPr>
    <w:rPr>
      <w:rFonts w:ascii="Arial" w:eastAsia="宋体" w:hAnsi="Arial" w:cs="Times New Roman"/>
      <w:kern w:val="0"/>
      <w:sz w:val="20"/>
      <w:szCs w:val="28"/>
    </w:rPr>
  </w:style>
  <w:style w:type="paragraph" w:customStyle="1" w:styleId="font8">
    <w:name w:val="font8"/>
    <w:basedOn w:val="ab"/>
    <w:qFormat/>
    <w:pPr>
      <w:widowControl/>
      <w:spacing w:before="100" w:beforeAutospacing="1" w:after="100" w:afterAutospacing="1"/>
      <w:jc w:val="left"/>
    </w:pPr>
    <w:rPr>
      <w:rFonts w:ascii="Times New Roman" w:eastAsia="宋体" w:hAnsi="Times New Roman" w:cs="Times New Roman"/>
      <w:kern w:val="0"/>
      <w:sz w:val="32"/>
      <w:szCs w:val="32"/>
    </w:rPr>
  </w:style>
  <w:style w:type="paragraph" w:customStyle="1" w:styleId="2fffff7">
    <w:name w:val="南沙标题2"/>
    <w:basedOn w:val="20"/>
    <w:qFormat/>
    <w:pPr>
      <w:keepNext w:val="0"/>
      <w:keepLines w:val="0"/>
      <w:tabs>
        <w:tab w:val="clear" w:pos="1004"/>
      </w:tabs>
      <w:spacing w:beforeLines="50" w:afterLines="50"/>
      <w:ind w:left="0" w:firstLine="482"/>
      <w:jc w:val="both"/>
    </w:pPr>
    <w:rPr>
      <w:rFonts w:ascii="Times New Roman" w:hAnsi="Times New Roman"/>
      <w:b/>
      <w:szCs w:val="32"/>
    </w:rPr>
  </w:style>
  <w:style w:type="paragraph" w:customStyle="1" w:styleId="42">
    <w:name w:val="4级编号"/>
    <w:basedOn w:val="43"/>
    <w:qFormat/>
    <w:pPr>
      <w:numPr>
        <w:ilvl w:val="0"/>
        <w:numId w:val="71"/>
      </w:numPr>
      <w:tabs>
        <w:tab w:val="clear" w:pos="420"/>
        <w:tab w:val="clear" w:pos="2445"/>
      </w:tabs>
      <w:adjustRightInd w:val="0"/>
      <w:snapToGrid w:val="0"/>
      <w:spacing w:line="520" w:lineRule="exact"/>
      <w:jc w:val="both"/>
    </w:pPr>
    <w:rPr>
      <w:rFonts w:ascii="宋体" w:hAnsi="宋体"/>
      <w:szCs w:val="28"/>
    </w:rPr>
  </w:style>
  <w:style w:type="paragraph" w:customStyle="1" w:styleId="2fffff8">
    <w:name w:val="样式 宋体 加粗 黑色 居中 首行缩进:  2 字符"/>
    <w:basedOn w:val="ab"/>
    <w:qFormat/>
    <w:pPr>
      <w:tabs>
        <w:tab w:val="left" w:pos="632"/>
      </w:tabs>
      <w:spacing w:line="360" w:lineRule="auto"/>
      <w:jc w:val="center"/>
    </w:pPr>
    <w:rPr>
      <w:rFonts w:ascii="宋体" w:eastAsia="宋体" w:hAnsi="宋体" w:cs="宋体"/>
      <w:b/>
      <w:bCs/>
      <w:color w:val="000000"/>
      <w:sz w:val="24"/>
      <w:szCs w:val="28"/>
    </w:rPr>
  </w:style>
  <w:style w:type="paragraph" w:customStyle="1" w:styleId="xl95">
    <w:name w:val="xl95"/>
    <w:basedOn w:val="ab"/>
    <w:qFormat/>
    <w:pPr>
      <w:widowControl/>
      <w:pBdr>
        <w:top w:val="single" w:sz="4" w:space="0" w:color="auto"/>
        <w:left w:val="single" w:sz="8" w:space="0" w:color="auto"/>
      </w:pBdr>
      <w:shd w:val="clear" w:color="auto" w:fill="33CCCC"/>
      <w:spacing w:before="100" w:beforeAutospacing="1" w:after="100" w:afterAutospacing="1"/>
      <w:jc w:val="left"/>
      <w:textAlignment w:val="center"/>
    </w:pPr>
    <w:rPr>
      <w:rFonts w:ascii="Arial Unicode MS" w:eastAsia="Arial Unicode MS" w:hAnsi="Arial Unicode MS" w:cs="Arial Unicode MS"/>
      <w:kern w:val="0"/>
      <w:sz w:val="24"/>
      <w:szCs w:val="24"/>
    </w:rPr>
  </w:style>
  <w:style w:type="paragraph" w:customStyle="1" w:styleId="font10">
    <w:name w:val="font10"/>
    <w:basedOn w:val="ab"/>
    <w:qFormat/>
    <w:pPr>
      <w:widowControl/>
      <w:spacing w:before="100" w:beforeAutospacing="1" w:after="100" w:afterAutospacing="1"/>
      <w:jc w:val="left"/>
    </w:pPr>
    <w:rPr>
      <w:rFonts w:ascii="Times New Roman" w:eastAsia="Arial Unicode MS" w:hAnsi="Times New Roman" w:cs="Times New Roman"/>
      <w:color w:val="FF0000"/>
      <w:kern w:val="0"/>
      <w:sz w:val="24"/>
      <w:szCs w:val="24"/>
    </w:rPr>
  </w:style>
  <w:style w:type="paragraph" w:customStyle="1" w:styleId="afffffffffffffffffffffffffffff">
    <w:name w:val="中心文件"/>
    <w:basedOn w:val="afffffffffffffffff6"/>
    <w:qFormat/>
    <w:pPr>
      <w:adjustRightInd/>
      <w:spacing w:before="120" w:after="120" w:line="240" w:lineRule="auto"/>
      <w:ind w:firstLine="567"/>
      <w:jc w:val="both"/>
      <w:textAlignment w:val="auto"/>
    </w:pPr>
    <w:rPr>
      <w:kern w:val="2"/>
      <w:sz w:val="28"/>
    </w:rPr>
  </w:style>
  <w:style w:type="paragraph" w:customStyle="1" w:styleId="afffffffffffffffffffffffffffff0">
    <w:name w:val="表格新"/>
    <w:basedOn w:val="ab"/>
    <w:qFormat/>
    <w:pPr>
      <w:adjustRightInd w:val="0"/>
      <w:snapToGrid w:val="0"/>
      <w:spacing w:before="60" w:after="60"/>
      <w:jc w:val="center"/>
      <w:textAlignment w:val="baseline"/>
    </w:pPr>
    <w:rPr>
      <w:rFonts w:ascii="宋体" w:eastAsia="宋体" w:hAnsi="宋体" w:cs="Times New Roman"/>
      <w:kern w:val="0"/>
      <w:sz w:val="24"/>
      <w:szCs w:val="28"/>
    </w:rPr>
  </w:style>
  <w:style w:type="paragraph" w:customStyle="1" w:styleId="8a">
    <w:name w:val="列出段落8"/>
    <w:basedOn w:val="ab"/>
    <w:qFormat/>
    <w:pPr>
      <w:ind w:firstLineChars="200" w:firstLine="420"/>
    </w:pPr>
    <w:rPr>
      <w:rFonts w:ascii="Calibri" w:eastAsia="宋体" w:hAnsi="Calibri" w:cs="黑体"/>
    </w:rPr>
  </w:style>
  <w:style w:type="paragraph" w:customStyle="1" w:styleId="CharCharCharCharCharCharChar10">
    <w:name w:val="Char Char Char Char Char Char Char1"/>
    <w:basedOn w:val="ab"/>
    <w:qFormat/>
    <w:pPr>
      <w:adjustRightInd w:val="0"/>
      <w:spacing w:line="520" w:lineRule="exact"/>
    </w:pPr>
    <w:rPr>
      <w:rFonts w:ascii="Times New Roman" w:eastAsia="宋体" w:hAnsi="Times New Roman" w:cs="Times New Roman"/>
      <w:kern w:val="0"/>
      <w:sz w:val="24"/>
      <w:szCs w:val="28"/>
    </w:rPr>
  </w:style>
  <w:style w:type="paragraph" w:customStyle="1" w:styleId="afffffffffffffffffffffffffffff1">
    <w:name w:val="扉页"/>
    <w:basedOn w:val="ab"/>
    <w:qFormat/>
    <w:pPr>
      <w:adjustRightInd w:val="0"/>
      <w:snapToGrid w:val="0"/>
      <w:spacing w:line="360" w:lineRule="auto"/>
    </w:pPr>
    <w:rPr>
      <w:rFonts w:ascii="Times New Roman" w:eastAsia="宋体" w:hAnsi="Times New Roman" w:cs="Times New Roman"/>
      <w:b/>
      <w:sz w:val="28"/>
      <w:szCs w:val="24"/>
    </w:rPr>
  </w:style>
  <w:style w:type="paragraph" w:customStyle="1" w:styleId="4fe">
    <w:name w:val="4"/>
    <w:basedOn w:val="ab"/>
    <w:next w:val="aff0"/>
    <w:qFormat/>
    <w:rPr>
      <w:rFonts w:ascii="宋体" w:eastAsia="宋体" w:hAnsi="Courier New" w:cs="Times New Roman"/>
      <w:szCs w:val="21"/>
    </w:rPr>
  </w:style>
  <w:style w:type="paragraph" w:customStyle="1" w:styleId="CharCharChar1Char">
    <w:name w:val="Char Char Char1 Char"/>
    <w:basedOn w:val="ab"/>
    <w:qFormat/>
    <w:rPr>
      <w:rFonts w:ascii="Times New Roman" w:eastAsia="宋体" w:hAnsi="Times New Roman" w:cs="Times New Roman"/>
      <w:szCs w:val="24"/>
    </w:rPr>
  </w:style>
  <w:style w:type="paragraph" w:customStyle="1" w:styleId="Char320">
    <w:name w:val="Char32"/>
    <w:basedOn w:val="ab"/>
    <w:qFormat/>
    <w:pPr>
      <w:spacing w:line="360" w:lineRule="auto"/>
      <w:ind w:firstLineChars="200" w:firstLine="200"/>
    </w:pPr>
    <w:rPr>
      <w:rFonts w:ascii="宋体" w:eastAsia="宋体" w:hAnsi="宋体" w:cs="宋体"/>
      <w:sz w:val="24"/>
      <w:szCs w:val="24"/>
    </w:rPr>
  </w:style>
  <w:style w:type="paragraph" w:customStyle="1" w:styleId="xl89">
    <w:name w:val="xl89"/>
    <w:basedOn w:val="ab"/>
    <w:qFormat/>
    <w:pPr>
      <w:widowControl/>
      <w:pBdr>
        <w:top w:val="single" w:sz="4" w:space="0" w:color="auto"/>
        <w:left w:val="single" w:sz="8" w:space="0" w:color="auto"/>
        <w:bottom w:val="single" w:sz="4" w:space="0" w:color="auto"/>
        <w:right w:val="single" w:sz="4" w:space="0" w:color="auto"/>
      </w:pBdr>
      <w:shd w:val="clear" w:color="auto" w:fill="CCFFFF"/>
      <w:spacing w:before="100" w:beforeAutospacing="1" w:after="100" w:afterAutospacing="1"/>
      <w:jc w:val="left"/>
      <w:textAlignment w:val="center"/>
    </w:pPr>
    <w:rPr>
      <w:rFonts w:ascii="Arial Unicode MS" w:eastAsia="Arial Unicode MS" w:hAnsi="Arial Unicode MS" w:cs="Arial Unicode MS"/>
      <w:kern w:val="0"/>
      <w:sz w:val="24"/>
      <w:szCs w:val="24"/>
    </w:rPr>
  </w:style>
  <w:style w:type="paragraph" w:customStyle="1" w:styleId="afffffffffffffffffffffffffffff2">
    <w:name w:val="生物拉丁文"/>
    <w:basedOn w:val="ab"/>
    <w:qFormat/>
    <w:pPr>
      <w:tabs>
        <w:tab w:val="left" w:pos="-120"/>
        <w:tab w:val="left" w:pos="625"/>
      </w:tabs>
      <w:overflowPunct w:val="0"/>
      <w:topLinePunct/>
      <w:autoSpaceDE w:val="0"/>
      <w:adjustRightInd w:val="0"/>
      <w:snapToGrid w:val="0"/>
      <w:spacing w:before="60" w:afterLines="50" w:line="0" w:lineRule="atLeast"/>
      <w:ind w:firstLine="454"/>
    </w:pPr>
    <w:rPr>
      <w:rFonts w:ascii="Times New Roman" w:eastAsia="宋体" w:hAnsi="Times New Roman" w:cs="Times New Roman"/>
      <w:i/>
      <w:spacing w:val="20"/>
      <w:sz w:val="24"/>
      <w:szCs w:val="28"/>
    </w:rPr>
  </w:style>
  <w:style w:type="paragraph" w:customStyle="1" w:styleId="1ffffffc">
    <w:name w:val="修订1"/>
    <w:uiPriority w:val="99"/>
    <w:semiHidden/>
    <w:qFormat/>
    <w:rPr>
      <w:rFonts w:ascii="Times New Roman" w:eastAsia="宋体" w:hAnsi="Times New Roman" w:cs="Times New Roman"/>
      <w:kern w:val="2"/>
      <w:sz w:val="28"/>
    </w:rPr>
  </w:style>
  <w:style w:type="paragraph" w:customStyle="1" w:styleId="2fffff9">
    <w:name w:val="批注文字2"/>
    <w:basedOn w:val="ab"/>
    <w:unhideWhenUsed/>
    <w:qFormat/>
    <w:pPr>
      <w:adjustRightInd w:val="0"/>
      <w:spacing w:before="120" w:after="120" w:line="360" w:lineRule="atLeast"/>
      <w:ind w:left="578" w:hanging="578"/>
      <w:textAlignment w:val="baseline"/>
    </w:pPr>
    <w:rPr>
      <w:rFonts w:ascii="宋体" w:eastAsia="宋体" w:hAnsi="Times New Roman" w:cs="Times New Roman"/>
      <w:kern w:val="0"/>
      <w:szCs w:val="28"/>
    </w:rPr>
  </w:style>
  <w:style w:type="paragraph" w:customStyle="1" w:styleId="1ffffffd">
    <w:name w:val="样式 标题 1 + 小四"/>
    <w:basedOn w:val="10"/>
    <w:qFormat/>
    <w:pPr>
      <w:keepLines/>
      <w:pageBreakBefore/>
      <w:tabs>
        <w:tab w:val="clear" w:pos="425"/>
      </w:tabs>
      <w:spacing w:beforeLines="0" w:afterLines="0" w:line="0" w:lineRule="atLeast"/>
      <w:ind w:left="420" w:hanging="420"/>
      <w:jc w:val="center"/>
    </w:pPr>
    <w:rPr>
      <w:rFonts w:ascii="ˎ̥" w:eastAsia="宋体" w:hAnsi="ˎ̥"/>
      <w:b/>
      <w:bCs/>
      <w:color w:val="000000"/>
      <w:sz w:val="30"/>
      <w:szCs w:val="20"/>
    </w:rPr>
  </w:style>
  <w:style w:type="paragraph" w:customStyle="1" w:styleId="afffffffffffffffffffffffffffff3">
    <w:name w:val="样式 宋体 四号"/>
    <w:basedOn w:val="ab"/>
    <w:qFormat/>
    <w:pPr>
      <w:ind w:firstLineChars="200" w:firstLine="560"/>
    </w:pPr>
    <w:rPr>
      <w:rFonts w:ascii="宋体" w:eastAsia="宋体" w:hAnsi="宋体" w:cs="宋体"/>
      <w:sz w:val="24"/>
      <w:szCs w:val="28"/>
    </w:rPr>
  </w:style>
  <w:style w:type="paragraph" w:customStyle="1" w:styleId="1113">
    <w:name w:val="样式1.1.1"/>
    <w:basedOn w:val="ab"/>
    <w:qFormat/>
    <w:pPr>
      <w:spacing w:before="120" w:after="120" w:line="460" w:lineRule="exact"/>
      <w:ind w:left="578" w:hanging="578"/>
    </w:pPr>
    <w:rPr>
      <w:rFonts w:ascii="Times New Roman" w:eastAsia="宋体" w:hAnsi="Times New Roman" w:cs="Times New Roman"/>
      <w:b/>
      <w:sz w:val="28"/>
      <w:szCs w:val="28"/>
    </w:rPr>
  </w:style>
  <w:style w:type="paragraph" w:customStyle="1" w:styleId="2fffffa">
    <w:name w:val="标题2（张）"/>
    <w:basedOn w:val="20"/>
    <w:qFormat/>
    <w:pPr>
      <w:tabs>
        <w:tab w:val="clear" w:pos="1004"/>
        <w:tab w:val="left" w:pos="576"/>
      </w:tabs>
      <w:adjustRightInd w:val="0"/>
      <w:snapToGrid w:val="0"/>
      <w:spacing w:line="360" w:lineRule="auto"/>
      <w:ind w:left="576" w:hanging="576"/>
    </w:pPr>
    <w:rPr>
      <w:rFonts w:eastAsia="宋体"/>
      <w:b/>
      <w:bCs/>
      <w:kern w:val="30"/>
      <w:szCs w:val="32"/>
    </w:rPr>
  </w:style>
  <w:style w:type="paragraph" w:customStyle="1" w:styleId="Char40">
    <w:name w:val="Char4"/>
    <w:basedOn w:val="ab"/>
    <w:qFormat/>
    <w:rPr>
      <w:rFonts w:ascii="Times New Roman" w:eastAsia="宋体" w:hAnsi="Times New Roman" w:cs="Times New Roman"/>
      <w:szCs w:val="21"/>
    </w:rPr>
  </w:style>
  <w:style w:type="paragraph" w:customStyle="1" w:styleId="reader-word-layerreader-word-s1-12">
    <w:name w:val="reader-word-layer reader-word-s1-12"/>
    <w:basedOn w:val="ab"/>
    <w:qFormat/>
    <w:pPr>
      <w:widowControl/>
      <w:spacing w:before="100" w:beforeAutospacing="1" w:after="100" w:afterAutospacing="1"/>
      <w:jc w:val="left"/>
    </w:pPr>
    <w:rPr>
      <w:rFonts w:ascii="宋体" w:eastAsia="宋体" w:hAnsi="宋体" w:cs="宋体"/>
      <w:kern w:val="0"/>
      <w:sz w:val="24"/>
      <w:szCs w:val="24"/>
    </w:rPr>
  </w:style>
  <w:style w:type="paragraph" w:customStyle="1" w:styleId="ParaCharCharCharCharCharCharChar">
    <w:name w:val="默认段落字体 Para Char Char Char Char Char Char Char"/>
    <w:basedOn w:val="ab"/>
    <w:qFormat/>
    <w:pPr>
      <w:adjustRightInd w:val="0"/>
      <w:spacing w:line="360" w:lineRule="auto"/>
      <w:textAlignment w:val="baseline"/>
    </w:pPr>
    <w:rPr>
      <w:rFonts w:ascii="Times New Roman" w:eastAsia="宋体" w:hAnsi="Times New Roman" w:cs="Times New Roman"/>
      <w:kern w:val="0"/>
      <w:sz w:val="24"/>
      <w:szCs w:val="28"/>
    </w:rPr>
  </w:style>
  <w:style w:type="paragraph" w:customStyle="1" w:styleId="afffffffffffffffffffffffffffff4">
    <w:name w:val="款"/>
    <w:basedOn w:val="ab"/>
    <w:qFormat/>
    <w:rPr>
      <w:rFonts w:ascii="Times New Roman" w:eastAsia="宋体" w:hAnsi="Times New Roman" w:cs="Times New Roman"/>
      <w:szCs w:val="28"/>
    </w:rPr>
  </w:style>
  <w:style w:type="paragraph" w:customStyle="1" w:styleId="160">
    <w:name w:val="样式 宋体 加宽量  1 磅 首行缩进:  6 字符"/>
    <w:basedOn w:val="ab"/>
    <w:qFormat/>
    <w:pPr>
      <w:tabs>
        <w:tab w:val="left" w:pos="840"/>
      </w:tabs>
      <w:spacing w:line="360" w:lineRule="auto"/>
      <w:ind w:left="840" w:firstLineChars="600" w:firstLine="1680"/>
    </w:pPr>
    <w:rPr>
      <w:rFonts w:ascii="宋体" w:eastAsia="宋体" w:hAnsi="宋体" w:cs="宋体"/>
      <w:kern w:val="0"/>
      <w:sz w:val="24"/>
      <w:szCs w:val="24"/>
    </w:rPr>
  </w:style>
  <w:style w:type="paragraph" w:customStyle="1" w:styleId="xl103">
    <w:name w:val="xl103"/>
    <w:basedOn w:val="ab"/>
    <w:qFormat/>
    <w:pPr>
      <w:widowControl/>
      <w:pBdr>
        <w:top w:val="single" w:sz="4" w:space="0" w:color="000000"/>
        <w:bottom w:val="single" w:sz="4" w:space="0" w:color="000000"/>
        <w:right w:val="single" w:sz="4" w:space="0" w:color="000000"/>
      </w:pBdr>
      <w:spacing w:before="100" w:beforeAutospacing="1" w:after="100" w:afterAutospacing="1"/>
      <w:jc w:val="center"/>
    </w:pPr>
    <w:rPr>
      <w:rFonts w:ascii="宋体" w:eastAsia="宋体" w:hAnsi="宋体" w:cs="宋体"/>
      <w:kern w:val="0"/>
      <w:sz w:val="24"/>
      <w:szCs w:val="24"/>
    </w:rPr>
  </w:style>
  <w:style w:type="paragraph" w:customStyle="1" w:styleId="1ffffffe">
    <w:name w:val="公式注释1"/>
    <w:basedOn w:val="afc"/>
    <w:qFormat/>
    <w:pPr>
      <w:adjustRightInd w:val="0"/>
      <w:snapToGrid w:val="0"/>
      <w:spacing w:after="0" w:line="360" w:lineRule="auto"/>
      <w:ind w:leftChars="0" w:left="0" w:firstLineChars="200" w:firstLine="200"/>
      <w:jc w:val="left"/>
    </w:pPr>
    <w:rPr>
      <w:rFonts w:ascii="宋体" w:eastAsia="宋体" w:hAnsi="宋体" w:cs="Times New Roman"/>
      <w:color w:val="000000"/>
      <w:sz w:val="24"/>
      <w:szCs w:val="24"/>
    </w:rPr>
  </w:style>
  <w:style w:type="paragraph" w:customStyle="1" w:styleId="521">
    <w:name w:val="样式 表内宋5中 + 五号2"/>
    <w:basedOn w:val="ab"/>
    <w:qFormat/>
    <w:pPr>
      <w:adjustRightInd w:val="0"/>
      <w:snapToGrid w:val="0"/>
      <w:spacing w:before="120" w:after="120"/>
      <w:ind w:left="578" w:hanging="578"/>
      <w:jc w:val="center"/>
      <w:textAlignment w:val="baseline"/>
    </w:pPr>
    <w:rPr>
      <w:rFonts w:ascii="宋体" w:eastAsia="宋体" w:hAnsi="宋体" w:cs="Times New Roman"/>
      <w:kern w:val="0"/>
      <w:sz w:val="24"/>
      <w:szCs w:val="24"/>
    </w:rPr>
  </w:style>
  <w:style w:type="paragraph" w:customStyle="1" w:styleId="1fffffff">
    <w:name w:val="批注文字1"/>
    <w:basedOn w:val="ab"/>
    <w:qFormat/>
    <w:pPr>
      <w:adjustRightInd w:val="0"/>
      <w:spacing w:line="360" w:lineRule="atLeast"/>
      <w:textAlignment w:val="baseline"/>
    </w:pPr>
    <w:rPr>
      <w:rFonts w:ascii="宋体" w:eastAsia="宋体" w:hAnsi="Times New Roman" w:cs="Times New Roman"/>
      <w:kern w:val="0"/>
      <w:szCs w:val="28"/>
    </w:rPr>
  </w:style>
  <w:style w:type="paragraph" w:customStyle="1" w:styleId="CM27">
    <w:name w:val="CM27"/>
    <w:basedOn w:val="Default"/>
    <w:next w:val="Default"/>
    <w:qFormat/>
    <w:pPr>
      <w:adjustRightInd/>
    </w:pPr>
    <w:rPr>
      <w:rFonts w:ascii="仿宋" w:eastAsia="仿宋" w:hAnsi="仿宋" w:cs="Times New Roman" w:hint="eastAsia"/>
      <w:szCs w:val="20"/>
    </w:rPr>
  </w:style>
  <w:style w:type="paragraph" w:customStyle="1" w:styleId="style4">
    <w:name w:val="style4"/>
    <w:basedOn w:val="ab"/>
    <w:qFormat/>
    <w:pPr>
      <w:widowControl/>
      <w:spacing w:before="100" w:beforeAutospacing="1" w:after="100" w:afterAutospacing="1" w:line="450" w:lineRule="atLeast"/>
      <w:jc w:val="left"/>
    </w:pPr>
    <w:rPr>
      <w:rFonts w:ascii="Arial Unicode MS" w:eastAsia="Arial Unicode MS" w:hAnsi="Arial Unicode MS" w:cs="Arial Unicode MS"/>
      <w:kern w:val="0"/>
      <w:szCs w:val="21"/>
    </w:rPr>
  </w:style>
  <w:style w:type="paragraph" w:customStyle="1" w:styleId="CM113">
    <w:name w:val="CM113"/>
    <w:basedOn w:val="Default"/>
    <w:next w:val="Default"/>
    <w:semiHidden/>
    <w:qFormat/>
    <w:pPr>
      <w:adjustRightInd/>
    </w:pPr>
    <w:rPr>
      <w:rFonts w:ascii="仿宋" w:eastAsia="仿宋" w:hAnsi="仿宋" w:cs="Times New Roman" w:hint="eastAsia"/>
      <w:szCs w:val="20"/>
    </w:rPr>
  </w:style>
  <w:style w:type="paragraph" w:customStyle="1" w:styleId="1230">
    <w:name w:val="标题123"/>
    <w:basedOn w:val="ab"/>
    <w:next w:val="ab"/>
    <w:qFormat/>
    <w:pPr>
      <w:adjustRightInd w:val="0"/>
      <w:spacing w:before="120" w:after="120"/>
      <w:ind w:left="578" w:hanging="578"/>
      <w:jc w:val="center"/>
      <w:textAlignment w:val="baseline"/>
    </w:pPr>
    <w:rPr>
      <w:rFonts w:ascii="宋体" w:eastAsia="宋体" w:hAnsi="Times New Roman" w:cs="Times New Roman"/>
      <w:kern w:val="0"/>
      <w:szCs w:val="28"/>
    </w:rPr>
  </w:style>
  <w:style w:type="paragraph" w:customStyle="1" w:styleId="611">
    <w:name w:val="目录 61"/>
    <w:basedOn w:val="ab"/>
    <w:next w:val="ab"/>
    <w:uiPriority w:val="39"/>
    <w:unhideWhenUsed/>
    <w:qFormat/>
    <w:pPr>
      <w:ind w:left="1050"/>
      <w:jc w:val="left"/>
    </w:pPr>
    <w:rPr>
      <w:rFonts w:ascii="Calibri" w:eastAsia="宋体" w:hAnsi="Calibri" w:cs="Calibri"/>
      <w:sz w:val="18"/>
      <w:szCs w:val="18"/>
    </w:rPr>
  </w:style>
  <w:style w:type="paragraph" w:customStyle="1" w:styleId="TOC5">
    <w:name w:val="TOC 标题5"/>
    <w:basedOn w:val="10"/>
    <w:next w:val="ab"/>
    <w:qFormat/>
    <w:pPr>
      <w:keepLines/>
      <w:widowControl/>
      <w:tabs>
        <w:tab w:val="clear" w:pos="425"/>
      </w:tabs>
      <w:spacing w:beforeLines="0" w:afterLines="0" w:line="276" w:lineRule="auto"/>
      <w:ind w:left="0" w:firstLine="0"/>
      <w:outlineLvl w:val="9"/>
    </w:pPr>
    <w:rPr>
      <w:rFonts w:ascii="Cambria" w:eastAsia="宋体" w:hAnsi="Cambria" w:cs="黑体"/>
      <w:b/>
      <w:bCs/>
      <w:color w:val="365F90"/>
      <w:kern w:val="0"/>
      <w:sz w:val="28"/>
      <w:szCs w:val="28"/>
    </w:rPr>
  </w:style>
  <w:style w:type="paragraph" w:customStyle="1" w:styleId="4-0505">
    <w:name w:val="样式 样式 标题4- + 段前: 0.5 行 + 段前: 0.5 行"/>
    <w:basedOn w:val="ab"/>
    <w:qFormat/>
    <w:pPr>
      <w:tabs>
        <w:tab w:val="left" w:pos="1205"/>
      </w:tabs>
      <w:autoSpaceDE w:val="0"/>
      <w:autoSpaceDN w:val="0"/>
      <w:adjustRightInd w:val="0"/>
      <w:snapToGrid w:val="0"/>
      <w:spacing w:beforeLines="50" w:line="360" w:lineRule="auto"/>
      <w:jc w:val="left"/>
      <w:textAlignment w:val="baseline"/>
      <w:outlineLvl w:val="3"/>
    </w:pPr>
    <w:rPr>
      <w:rFonts w:ascii="Times New Roman" w:eastAsia="黑体" w:hAnsi="Times New Roman" w:cs="宋体"/>
      <w:snapToGrid w:val="0"/>
      <w:spacing w:val="20"/>
      <w:kern w:val="0"/>
      <w:sz w:val="28"/>
      <w:szCs w:val="28"/>
    </w:rPr>
  </w:style>
  <w:style w:type="paragraph" w:customStyle="1" w:styleId="xl112">
    <w:name w:val="xl112"/>
    <w:basedOn w:val="ab"/>
    <w:qFormat/>
    <w:pPr>
      <w:widowControl/>
      <w:pBdr>
        <w:top w:val="single" w:sz="4" w:space="0" w:color="auto"/>
        <w:left w:val="single" w:sz="4" w:space="0" w:color="auto"/>
        <w:right w:val="single" w:sz="4" w:space="0" w:color="auto"/>
      </w:pBdr>
      <w:spacing w:before="100" w:beforeAutospacing="1" w:after="100" w:afterAutospacing="1"/>
      <w:jc w:val="center"/>
    </w:pPr>
    <w:rPr>
      <w:rFonts w:ascii="Times New Roman" w:eastAsia="宋体" w:hAnsi="Times New Roman" w:cs="Times New Roman"/>
      <w:kern w:val="0"/>
      <w:sz w:val="24"/>
      <w:szCs w:val="24"/>
    </w:rPr>
  </w:style>
  <w:style w:type="paragraph" w:customStyle="1" w:styleId="Underover">
    <w:name w:val="Underover"/>
    <w:qFormat/>
    <w:pPr>
      <w:tabs>
        <w:tab w:val="left" w:pos="-720"/>
      </w:tabs>
      <w:suppressAutoHyphens/>
    </w:pPr>
    <w:rPr>
      <w:rFonts w:ascii="CG Times" w:eastAsia="Times New Roman" w:hAnsi="CG Times" w:cs="Times New Roman"/>
      <w:b/>
      <w:sz w:val="23"/>
      <w:lang w:eastAsia="en-US"/>
    </w:rPr>
  </w:style>
  <w:style w:type="paragraph" w:customStyle="1" w:styleId="xl76">
    <w:name w:val="xl76"/>
    <w:basedOn w:val="ab"/>
    <w:qFormat/>
    <w:pPr>
      <w:widowControl/>
      <w:pBdr>
        <w:top w:val="single" w:sz="4" w:space="0" w:color="auto"/>
        <w:left w:val="single" w:sz="4" w:space="0" w:color="auto"/>
        <w:bottom w:val="single" w:sz="4" w:space="0" w:color="auto"/>
        <w:right w:val="single" w:sz="4" w:space="0" w:color="auto"/>
      </w:pBdr>
      <w:shd w:val="clear" w:color="auto" w:fill="33CCCC"/>
      <w:spacing w:before="100" w:beforeAutospacing="1" w:after="100" w:afterAutospacing="1"/>
      <w:jc w:val="left"/>
      <w:textAlignment w:val="center"/>
    </w:pPr>
    <w:rPr>
      <w:rFonts w:ascii="Arial Unicode MS" w:eastAsia="Arial Unicode MS" w:hAnsi="Arial Unicode MS" w:cs="Arial Unicode MS"/>
      <w:kern w:val="0"/>
      <w:sz w:val="24"/>
      <w:szCs w:val="24"/>
    </w:rPr>
  </w:style>
  <w:style w:type="paragraph" w:customStyle="1" w:styleId="TOC41">
    <w:name w:val="TOC 标题41"/>
    <w:basedOn w:val="10"/>
    <w:next w:val="ab"/>
    <w:qFormat/>
    <w:pPr>
      <w:keepLines/>
      <w:widowControl/>
      <w:tabs>
        <w:tab w:val="clear" w:pos="425"/>
      </w:tabs>
      <w:spacing w:beforeLines="0" w:afterLines="0" w:line="276" w:lineRule="auto"/>
      <w:ind w:left="0" w:firstLine="0"/>
      <w:outlineLvl w:val="9"/>
    </w:pPr>
    <w:rPr>
      <w:rFonts w:ascii="Cambria" w:eastAsia="宋体" w:hAnsi="Cambria" w:cs="黑体"/>
      <w:b/>
      <w:bCs/>
      <w:color w:val="365F90"/>
      <w:kern w:val="0"/>
      <w:sz w:val="28"/>
      <w:szCs w:val="28"/>
    </w:rPr>
  </w:style>
  <w:style w:type="paragraph" w:customStyle="1" w:styleId="xl29">
    <w:name w:val="xl29"/>
    <w:basedOn w:val="ab"/>
    <w:qFormat/>
    <w:pPr>
      <w:widowControl/>
      <w:pBdr>
        <w:top w:val="single" w:sz="4" w:space="0" w:color="auto"/>
        <w:left w:val="single" w:sz="4" w:space="0" w:color="auto"/>
        <w:bottom w:val="single" w:sz="4" w:space="0" w:color="auto"/>
        <w:right w:val="single" w:sz="4" w:space="0" w:color="auto"/>
      </w:pBdr>
      <w:shd w:val="clear" w:color="auto" w:fill="0000FF"/>
      <w:spacing w:before="100" w:beforeAutospacing="1" w:after="100" w:afterAutospacing="1"/>
      <w:jc w:val="center"/>
    </w:pPr>
    <w:rPr>
      <w:rFonts w:ascii="Arial Unicode MS" w:eastAsia="Arial Unicode MS" w:hAnsi="Arial Unicode MS" w:cs="Times New Roman"/>
      <w:color w:val="FFFF00"/>
      <w:kern w:val="0"/>
      <w:sz w:val="20"/>
      <w:szCs w:val="28"/>
    </w:rPr>
  </w:style>
  <w:style w:type="paragraph" w:customStyle="1" w:styleId="WW-10">
    <w:name w:val="WW-表格1"/>
    <w:basedOn w:val="ab"/>
    <w:semiHidden/>
    <w:qFormat/>
    <w:pPr>
      <w:suppressAutoHyphens/>
      <w:snapToGrid w:val="0"/>
      <w:spacing w:before="20" w:after="20"/>
      <w:jc w:val="center"/>
    </w:pPr>
    <w:rPr>
      <w:rFonts w:ascii="Times New Roman" w:eastAsia="宋体" w:hAnsi="Times New Roman" w:cs="Times New Roman"/>
      <w:kern w:val="1"/>
      <w:szCs w:val="28"/>
      <w:lang w:eastAsia="ar-SA"/>
    </w:rPr>
  </w:style>
  <w:style w:type="paragraph" w:customStyle="1" w:styleId="font7">
    <w:name w:val="font7"/>
    <w:basedOn w:val="ab"/>
    <w:qFormat/>
    <w:pPr>
      <w:widowControl/>
      <w:spacing w:before="100" w:beforeAutospacing="1" w:after="100" w:afterAutospacing="1"/>
      <w:jc w:val="left"/>
    </w:pPr>
    <w:rPr>
      <w:rFonts w:ascii="Times New Roman" w:eastAsia="Arial Unicode MS" w:hAnsi="Times New Roman" w:cs="Times New Roman"/>
      <w:color w:val="000000"/>
      <w:kern w:val="0"/>
      <w:sz w:val="20"/>
      <w:szCs w:val="28"/>
    </w:rPr>
  </w:style>
  <w:style w:type="paragraph" w:customStyle="1" w:styleId="p17">
    <w:name w:val="p17"/>
    <w:basedOn w:val="ab"/>
    <w:qFormat/>
    <w:pPr>
      <w:widowControl/>
      <w:spacing w:before="156" w:after="156" w:line="400" w:lineRule="atLeast"/>
      <w:jc w:val="center"/>
    </w:pPr>
    <w:rPr>
      <w:rFonts w:ascii="Times New Roman" w:eastAsia="宋体" w:hAnsi="Times New Roman" w:cs="Times New Roman"/>
      <w:kern w:val="0"/>
      <w:sz w:val="22"/>
    </w:rPr>
  </w:style>
  <w:style w:type="paragraph" w:customStyle="1" w:styleId="200">
    <w:name w:val="样式 正文（首行缩进两字） + 行距: 固定值 20 磅"/>
    <w:basedOn w:val="ac"/>
    <w:qFormat/>
    <w:pPr>
      <w:spacing w:before="0" w:afterLines="20" w:line="400" w:lineRule="exact"/>
      <w:ind w:firstLine="480"/>
    </w:pPr>
    <w:rPr>
      <w:sz w:val="24"/>
    </w:rPr>
  </w:style>
  <w:style w:type="paragraph" w:customStyle="1" w:styleId="158">
    <w:name w:val="样式 小四 行距: 1.5 倍行距"/>
    <w:basedOn w:val="ab"/>
    <w:qFormat/>
    <w:pPr>
      <w:spacing w:line="360" w:lineRule="auto"/>
      <w:ind w:firstLineChars="200" w:firstLine="480"/>
    </w:pPr>
    <w:rPr>
      <w:rFonts w:ascii="Times New Roman" w:eastAsia="宋体" w:hAnsi="Times New Roman" w:cs="宋体"/>
      <w:sz w:val="28"/>
      <w:szCs w:val="28"/>
    </w:rPr>
  </w:style>
  <w:style w:type="paragraph" w:customStyle="1" w:styleId="bbbbbbbbbb0">
    <w:name w:val="bbbbbbbbbb"/>
    <w:basedOn w:val="1fffb"/>
    <w:qFormat/>
    <w:pPr>
      <w:ind w:firstLineChars="200" w:firstLine="480"/>
      <w:outlineLvl w:val="1"/>
    </w:pPr>
    <w:rPr>
      <w:sz w:val="28"/>
      <w:szCs w:val="28"/>
    </w:rPr>
  </w:style>
  <w:style w:type="paragraph" w:customStyle="1" w:styleId="afffffffffffffffffffffffffffff5">
    <w:name w:val="杠式表格"/>
    <w:basedOn w:val="ab"/>
    <w:qFormat/>
    <w:pPr>
      <w:adjustRightInd w:val="0"/>
      <w:spacing w:after="60" w:line="312" w:lineRule="atLeast"/>
      <w:jc w:val="center"/>
      <w:textAlignment w:val="baseline"/>
    </w:pPr>
    <w:rPr>
      <w:rFonts w:ascii="Times New Roman" w:eastAsia="宋体" w:hAnsi="Times New Roman" w:cs="Times New Roman"/>
      <w:kern w:val="0"/>
      <w:szCs w:val="28"/>
    </w:rPr>
  </w:style>
  <w:style w:type="paragraph" w:customStyle="1" w:styleId="CM36">
    <w:name w:val="CM36"/>
    <w:basedOn w:val="Default"/>
    <w:next w:val="Default"/>
    <w:semiHidden/>
    <w:qFormat/>
    <w:pPr>
      <w:adjustRightInd/>
    </w:pPr>
    <w:rPr>
      <w:rFonts w:ascii="仿宋" w:eastAsia="仿宋" w:hAnsi="仿宋" w:cs="Times New Roman" w:hint="eastAsia"/>
      <w:szCs w:val="20"/>
    </w:rPr>
  </w:style>
  <w:style w:type="paragraph" w:customStyle="1" w:styleId="WW-4">
    <w:name w:val="WW-日期"/>
    <w:basedOn w:val="ab"/>
    <w:next w:val="ab"/>
    <w:qFormat/>
    <w:pPr>
      <w:suppressAutoHyphens/>
      <w:spacing w:line="360" w:lineRule="auto"/>
    </w:pPr>
    <w:rPr>
      <w:rFonts w:ascii="宋体" w:eastAsia="宋体" w:hAnsi="宋体" w:cs="宋体"/>
      <w:kern w:val="1"/>
      <w:sz w:val="24"/>
      <w:szCs w:val="24"/>
      <w:lang w:eastAsia="ar-SA"/>
    </w:rPr>
  </w:style>
  <w:style w:type="paragraph" w:customStyle="1" w:styleId="Enclosure">
    <w:name w:val="Enclosure"/>
    <w:basedOn w:val="ab"/>
    <w:unhideWhenUsed/>
    <w:qFormat/>
    <w:pPr>
      <w:widowControl/>
      <w:spacing w:before="120" w:after="120"/>
      <w:ind w:left="578" w:hanging="578"/>
    </w:pPr>
    <w:rPr>
      <w:rFonts w:ascii="Arial" w:eastAsia="宋体" w:hAnsi="Arial" w:cs="Times New Roman"/>
      <w:kern w:val="0"/>
      <w:sz w:val="22"/>
      <w:szCs w:val="28"/>
    </w:rPr>
  </w:style>
  <w:style w:type="paragraph" w:customStyle="1" w:styleId="2fffffb">
    <w:name w:val="样式 正文缩进 + 首行缩进:  2 字符"/>
    <w:basedOn w:val="ac"/>
    <w:unhideWhenUsed/>
    <w:qFormat/>
    <w:pPr>
      <w:spacing w:line="360" w:lineRule="auto"/>
      <w:ind w:left="578" w:firstLine="560"/>
    </w:pPr>
  </w:style>
  <w:style w:type="paragraph" w:customStyle="1" w:styleId="4ff">
    <w:name w:val="正文4"/>
    <w:basedOn w:val="ab"/>
    <w:qFormat/>
    <w:pPr>
      <w:widowControl/>
      <w:overflowPunct w:val="0"/>
      <w:autoSpaceDE w:val="0"/>
      <w:autoSpaceDN w:val="0"/>
      <w:adjustRightInd w:val="0"/>
      <w:textAlignment w:val="baseline"/>
    </w:pPr>
    <w:rPr>
      <w:rFonts w:ascii="宋体" w:eastAsia="宋体" w:hAnsi="Times New Roman" w:cs="Times New Roman"/>
      <w:kern w:val="0"/>
      <w:szCs w:val="28"/>
    </w:rPr>
  </w:style>
  <w:style w:type="paragraph" w:customStyle="1" w:styleId="1fffffff0">
    <w:name w:val="南沙表头1"/>
    <w:basedOn w:val="affffffffffb"/>
    <w:qFormat/>
    <w:pPr>
      <w:widowControl/>
      <w:adjustRightInd w:val="0"/>
      <w:spacing w:before="120" w:after="120"/>
      <w:ind w:left="578" w:hanging="578"/>
      <w:textAlignment w:val="baseline"/>
    </w:pPr>
    <w:rPr>
      <w:kern w:val="0"/>
      <w:sz w:val="21"/>
      <w:szCs w:val="24"/>
    </w:rPr>
  </w:style>
  <w:style w:type="paragraph" w:customStyle="1" w:styleId="afffffffffffffffffffffffffffff6">
    <w:name w:val="表前文字"/>
    <w:basedOn w:val="ab"/>
    <w:qFormat/>
    <w:pPr>
      <w:spacing w:line="336" w:lineRule="auto"/>
      <w:jc w:val="center"/>
    </w:pPr>
    <w:rPr>
      <w:rFonts w:ascii="宋体" w:eastAsia="宋体" w:hAnsi="宋体" w:cs="Times New Roman"/>
      <w:bCs/>
      <w:sz w:val="24"/>
      <w:szCs w:val="24"/>
    </w:rPr>
  </w:style>
  <w:style w:type="paragraph" w:customStyle="1" w:styleId="afffffffffffffffffffffffffffff7">
    <w:name w:val="图表脚注"/>
    <w:next w:val="affffffffffa"/>
    <w:qFormat/>
    <w:pPr>
      <w:ind w:leftChars="200" w:left="300" w:hangingChars="100" w:hanging="100"/>
      <w:jc w:val="both"/>
    </w:pPr>
    <w:rPr>
      <w:rFonts w:ascii="宋体" w:eastAsia="宋体" w:hAnsi="Times New Roman" w:cs="Times New Roman"/>
      <w:sz w:val="18"/>
    </w:rPr>
  </w:style>
  <w:style w:type="paragraph" w:customStyle="1" w:styleId="ParaChar">
    <w:name w:val="默认段落字体 Para Char"/>
    <w:basedOn w:val="ab"/>
    <w:qFormat/>
    <w:rPr>
      <w:rFonts w:ascii="Times New Roman" w:eastAsia="宋体" w:hAnsi="Times New Roman" w:cs="Times New Roman"/>
      <w:sz w:val="24"/>
      <w:szCs w:val="24"/>
    </w:rPr>
  </w:style>
  <w:style w:type="paragraph" w:customStyle="1" w:styleId="afffffffffffffffffffffffffffff8">
    <w:name w:val="图文框"/>
    <w:basedOn w:val="ab"/>
    <w:link w:val="Charfffffffc"/>
    <w:qFormat/>
    <w:pPr>
      <w:spacing w:line="360" w:lineRule="auto"/>
      <w:jc w:val="center"/>
    </w:pPr>
    <w:rPr>
      <w:rFonts w:ascii="宋体" w:eastAsia="宋体" w:hAnsi="Times New Roman" w:cs="Times New Roman"/>
      <w:szCs w:val="28"/>
    </w:rPr>
  </w:style>
  <w:style w:type="paragraph" w:customStyle="1" w:styleId="xl130">
    <w:name w:val="xl130"/>
    <w:basedOn w:val="ab"/>
    <w:qFormat/>
    <w:pPr>
      <w:widowControl/>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宋体" w:eastAsia="宋体" w:hAnsi="宋体" w:cs="Arial Unicode MS" w:hint="eastAsia"/>
      <w:kern w:val="0"/>
      <w:sz w:val="20"/>
      <w:szCs w:val="28"/>
    </w:rPr>
  </w:style>
  <w:style w:type="paragraph" w:customStyle="1" w:styleId="2013">
    <w:name w:val="样式 正文文本 2 + 宋体 小四 段后: 0 磅 行距: 多倍行距 1.3 字行"/>
    <w:basedOn w:val="28"/>
    <w:qFormat/>
    <w:pPr>
      <w:autoSpaceDE/>
      <w:autoSpaceDN/>
      <w:snapToGrid w:val="0"/>
      <w:spacing w:before="0" w:line="360" w:lineRule="auto"/>
      <w:ind w:firstLineChars="200" w:firstLine="480"/>
      <w:jc w:val="both"/>
    </w:pPr>
    <w:rPr>
      <w:rFonts w:ascii="宋体" w:eastAsia="宋体" w:hAnsi="宋体" w:cs="宋体"/>
      <w:sz w:val="24"/>
    </w:rPr>
  </w:style>
  <w:style w:type="paragraph" w:customStyle="1" w:styleId="CharChar162">
    <w:name w:val="Char Char162"/>
    <w:basedOn w:val="ab"/>
    <w:next w:val="ab"/>
    <w:qFormat/>
    <w:pPr>
      <w:spacing w:line="360" w:lineRule="auto"/>
      <w:ind w:firstLineChars="200" w:firstLine="200"/>
    </w:pPr>
    <w:rPr>
      <w:rFonts w:ascii="Times New Roman" w:eastAsia="宋体" w:hAnsi="Times New Roman" w:cs="Times New Roman"/>
      <w:szCs w:val="28"/>
    </w:rPr>
  </w:style>
  <w:style w:type="paragraph" w:customStyle="1" w:styleId="xl69">
    <w:name w:val="xl69"/>
    <w:basedOn w:val="ab"/>
    <w:qFormat/>
    <w:pPr>
      <w:widowControl/>
      <w:pBdr>
        <w:left w:val="single" w:sz="4" w:space="0" w:color="auto"/>
        <w:bottom w:val="single" w:sz="4" w:space="0" w:color="auto"/>
      </w:pBdr>
      <w:shd w:val="clear" w:color="auto" w:fill="33CCCC"/>
      <w:spacing w:before="100" w:beforeAutospacing="1" w:after="100" w:afterAutospacing="1"/>
      <w:jc w:val="left"/>
      <w:textAlignment w:val="center"/>
    </w:pPr>
    <w:rPr>
      <w:rFonts w:ascii="Arial Unicode MS" w:eastAsia="Arial Unicode MS" w:hAnsi="Arial Unicode MS" w:cs="Arial Unicode MS"/>
      <w:kern w:val="0"/>
      <w:sz w:val="24"/>
      <w:szCs w:val="24"/>
    </w:rPr>
  </w:style>
  <w:style w:type="paragraph" w:customStyle="1" w:styleId="21121122Char12Heading2-2Ch">
    <w:name w:val="样式 标题 21.1标题 21.1标题2标题 2 Char1节标2_Heading 2可研-标题 2节 Ch..."/>
    <w:basedOn w:val="20"/>
    <w:qFormat/>
    <w:pPr>
      <w:tabs>
        <w:tab w:val="clear" w:pos="1004"/>
        <w:tab w:val="left" w:pos="960"/>
      </w:tabs>
      <w:ind w:left="240" w:firstLine="0"/>
      <w:jc w:val="both"/>
    </w:pPr>
    <w:rPr>
      <w:rFonts w:cs="宋体"/>
      <w:b/>
      <w:bCs/>
      <w:color w:val="000000"/>
      <w:sz w:val="24"/>
    </w:rPr>
  </w:style>
  <w:style w:type="paragraph" w:customStyle="1" w:styleId="xl166">
    <w:name w:val="xl166"/>
    <w:basedOn w:val="ab"/>
    <w:qFormat/>
    <w:pPr>
      <w:widowControl/>
      <w:pBdr>
        <w:top w:val="single" w:sz="4" w:space="0" w:color="auto"/>
        <w:left w:val="single" w:sz="4" w:space="0" w:color="auto"/>
        <w:bottom w:val="single" w:sz="8" w:space="0" w:color="auto"/>
      </w:pBdr>
      <w:shd w:val="clear" w:color="auto" w:fill="FFCC99"/>
      <w:spacing w:before="100" w:beforeAutospacing="1" w:after="100" w:afterAutospacing="1"/>
      <w:jc w:val="right"/>
    </w:pPr>
    <w:rPr>
      <w:rFonts w:ascii="宋体" w:eastAsia="宋体" w:hAnsi="宋体" w:cs="Arial Unicode MS" w:hint="eastAsia"/>
      <w:kern w:val="0"/>
      <w:sz w:val="20"/>
      <w:szCs w:val="28"/>
    </w:rPr>
  </w:style>
  <w:style w:type="paragraph" w:customStyle="1" w:styleId="afffffffffffffffffffffffffffff9">
    <w:name w:val="列项——"/>
    <w:qFormat/>
    <w:pPr>
      <w:widowControl w:val="0"/>
      <w:tabs>
        <w:tab w:val="left" w:pos="425"/>
        <w:tab w:val="left" w:pos="854"/>
      </w:tabs>
      <w:ind w:leftChars="200" w:left="425" w:hangingChars="200" w:hanging="425"/>
      <w:jc w:val="both"/>
    </w:pPr>
    <w:rPr>
      <w:rFonts w:ascii="宋体" w:eastAsia="宋体" w:hAnsi="Times New Roman" w:cs="Times New Roman"/>
      <w:sz w:val="21"/>
    </w:rPr>
  </w:style>
  <w:style w:type="paragraph" w:customStyle="1" w:styleId="2fffffc">
    <w:name w:val="ｽﾀｲﾙ2"/>
    <w:basedOn w:val="20"/>
    <w:qFormat/>
    <w:pPr>
      <w:keepLines w:val="0"/>
      <w:tabs>
        <w:tab w:val="clear" w:pos="1004"/>
        <w:tab w:val="left" w:pos="360"/>
      </w:tabs>
      <w:spacing w:before="0" w:after="0"/>
      <w:ind w:left="360" w:hanging="360"/>
      <w:jc w:val="both"/>
    </w:pPr>
    <w:rPr>
      <w:rFonts w:ascii="CG Times" w:eastAsia="MS PMincho" w:hAnsi="CG Times"/>
      <w:b/>
      <w:sz w:val="24"/>
      <w:lang w:eastAsia="ja-JP"/>
    </w:rPr>
  </w:style>
  <w:style w:type="paragraph" w:customStyle="1" w:styleId="charfffffffd">
    <w:name w:val="char"/>
    <w:basedOn w:val="af0"/>
    <w:qFormat/>
    <w:pPr>
      <w:ind w:leftChars="0" w:left="0"/>
    </w:pPr>
    <w:rPr>
      <w:rFonts w:ascii="宋体" w:eastAsia="黑体" w:hAnsi="宋体" w:cs="Courier New"/>
      <w:sz w:val="24"/>
      <w:szCs w:val="32"/>
    </w:rPr>
  </w:style>
  <w:style w:type="paragraph" w:customStyle="1" w:styleId="0120">
    <w:name w:val="样式 小四 居中 首行缩进:  0 厘米 段前: 自动 段后: 自动 行距: 最小值 12 磅"/>
    <w:basedOn w:val="ab"/>
    <w:unhideWhenUsed/>
    <w:qFormat/>
    <w:pPr>
      <w:spacing w:before="120" w:beforeAutospacing="1" w:after="120" w:afterAutospacing="1" w:line="240" w:lineRule="atLeast"/>
      <w:ind w:left="578" w:hanging="578"/>
      <w:jc w:val="center"/>
    </w:pPr>
    <w:rPr>
      <w:rFonts w:ascii="Times New Roman" w:eastAsia="宋体" w:hAnsi="Times New Roman" w:cs="宋体"/>
      <w:szCs w:val="28"/>
    </w:rPr>
  </w:style>
  <w:style w:type="paragraph" w:customStyle="1" w:styleId="CharCharffd">
    <w:name w:val="燕山正文 Char Char"/>
    <w:basedOn w:val="ab"/>
    <w:semiHidden/>
    <w:qFormat/>
    <w:pPr>
      <w:tabs>
        <w:tab w:val="left" w:pos="4680"/>
      </w:tabs>
      <w:adjustRightInd w:val="0"/>
      <w:snapToGrid w:val="0"/>
      <w:spacing w:before="120" w:after="120" w:line="360" w:lineRule="auto"/>
      <w:ind w:left="578" w:firstLineChars="200" w:firstLine="480"/>
    </w:pPr>
    <w:rPr>
      <w:rFonts w:ascii="Times New Roman" w:eastAsia="宋体" w:hAnsi="Times New Roman" w:cs="Times New Roman"/>
      <w:snapToGrid w:val="0"/>
      <w:szCs w:val="24"/>
    </w:rPr>
  </w:style>
  <w:style w:type="paragraph" w:customStyle="1" w:styleId="xl97">
    <w:name w:val="xl97"/>
    <w:basedOn w:val="ab"/>
    <w:qFormat/>
    <w:pPr>
      <w:widowControl/>
      <w:pBdr>
        <w:top w:val="single" w:sz="4" w:space="0" w:color="auto"/>
        <w:left w:val="single" w:sz="8" w:space="0" w:color="auto"/>
        <w:right w:val="single" w:sz="4" w:space="0" w:color="auto"/>
      </w:pBdr>
      <w:shd w:val="clear" w:color="auto" w:fill="33CCCC"/>
      <w:spacing w:before="100" w:beforeAutospacing="1" w:after="100" w:afterAutospacing="1"/>
      <w:jc w:val="left"/>
      <w:textAlignment w:val="center"/>
    </w:pPr>
    <w:rPr>
      <w:rFonts w:ascii="Arial Unicode MS" w:eastAsia="Arial Unicode MS" w:hAnsi="Arial Unicode MS" w:cs="Arial Unicode MS"/>
      <w:kern w:val="0"/>
      <w:sz w:val="24"/>
      <w:szCs w:val="24"/>
    </w:rPr>
  </w:style>
  <w:style w:type="paragraph" w:customStyle="1" w:styleId="CharCharCharCharCharCharCharCharCharChar2">
    <w:name w:val="Char Char Char Char Char Char Char Char Char Char2"/>
    <w:basedOn w:val="ab"/>
    <w:qFormat/>
    <w:pPr>
      <w:tabs>
        <w:tab w:val="left" w:pos="1224"/>
      </w:tabs>
      <w:snapToGrid w:val="0"/>
      <w:spacing w:line="360" w:lineRule="auto"/>
      <w:ind w:left="1224" w:hanging="720"/>
    </w:pPr>
    <w:rPr>
      <w:rFonts w:ascii="Times New Roman" w:eastAsia="仿宋_GB2312" w:hAnsi="Times New Roman" w:cs="宋体"/>
      <w:sz w:val="24"/>
      <w:szCs w:val="24"/>
    </w:rPr>
  </w:style>
  <w:style w:type="paragraph" w:customStyle="1" w:styleId="139">
    <w:name w:val="样式 正文首行缩进 + 首行缩进:  1 字符3"/>
    <w:basedOn w:val="aff"/>
    <w:qFormat/>
    <w:pPr>
      <w:tabs>
        <w:tab w:val="clear" w:pos="0"/>
      </w:tabs>
    </w:pPr>
    <w:rPr>
      <w:rFonts w:cs="宋体"/>
    </w:rPr>
  </w:style>
  <w:style w:type="paragraph" w:customStyle="1" w:styleId="xl171">
    <w:name w:val="xl171"/>
    <w:basedOn w:val="ab"/>
    <w:qFormat/>
    <w:pPr>
      <w:widowControl/>
      <w:pBdr>
        <w:top w:val="single" w:sz="4" w:space="0" w:color="auto"/>
        <w:left w:val="single" w:sz="8" w:space="0" w:color="auto"/>
        <w:bottom w:val="single" w:sz="8" w:space="0" w:color="auto"/>
        <w:right w:val="single" w:sz="4" w:space="0" w:color="auto"/>
      </w:pBdr>
      <w:shd w:val="clear" w:color="auto" w:fill="FFCC99"/>
      <w:spacing w:before="100" w:beforeAutospacing="1" w:after="100" w:afterAutospacing="1"/>
      <w:jc w:val="center"/>
    </w:pPr>
    <w:rPr>
      <w:rFonts w:ascii="宋体" w:eastAsia="宋体" w:hAnsi="宋体" w:cs="Arial Unicode MS" w:hint="eastAsia"/>
      <w:kern w:val="0"/>
      <w:sz w:val="20"/>
      <w:szCs w:val="28"/>
    </w:rPr>
  </w:style>
  <w:style w:type="paragraph" w:customStyle="1" w:styleId="TableTitle">
    <w:name w:val="Table Title"/>
    <w:basedOn w:val="aff0"/>
    <w:qFormat/>
    <w:pPr>
      <w:spacing w:before="120" w:after="120"/>
      <w:ind w:firstLine="567"/>
    </w:pPr>
    <w:rPr>
      <w:rFonts w:ascii="Times New Roman" w:hAnsi="Times New Roman"/>
      <w:sz w:val="28"/>
    </w:rPr>
  </w:style>
  <w:style w:type="paragraph" w:customStyle="1" w:styleId="afffffffffffffffffffffffffffffa">
    <w:name w:val="正式文字"/>
    <w:basedOn w:val="aff0"/>
    <w:qFormat/>
    <w:pPr>
      <w:spacing w:before="120" w:after="120"/>
      <w:ind w:firstLine="567"/>
    </w:pPr>
    <w:rPr>
      <w:rFonts w:ascii="Times New Roman" w:hAnsi="Times New Roman"/>
      <w:sz w:val="28"/>
    </w:rPr>
  </w:style>
  <w:style w:type="paragraph" w:customStyle="1" w:styleId="0850">
    <w:name w:val="样式 正文首行缩进 + 首行缩进:  0.85 厘米"/>
    <w:basedOn w:val="aff"/>
    <w:semiHidden/>
    <w:qFormat/>
    <w:pPr>
      <w:tabs>
        <w:tab w:val="clear" w:pos="0"/>
      </w:tabs>
      <w:spacing w:before="120" w:after="0" w:line="300" w:lineRule="auto"/>
      <w:ind w:left="578" w:firstLineChars="0" w:firstLine="482"/>
      <w:textAlignment w:val="auto"/>
    </w:pPr>
    <w:rPr>
      <w:rFonts w:ascii="Times New Roman" w:hAnsi="Times New Roman"/>
      <w:szCs w:val="20"/>
    </w:rPr>
  </w:style>
  <w:style w:type="paragraph" w:customStyle="1" w:styleId="afffffffffffffffffffffffffffffb">
    <w:name w:val="标记文字"/>
    <w:basedOn w:val="af3"/>
    <w:qFormat/>
    <w:pPr>
      <w:spacing w:before="0" w:after="0"/>
      <w:ind w:left="200" w:hangingChars="200" w:hanging="200"/>
    </w:pPr>
  </w:style>
  <w:style w:type="paragraph" w:customStyle="1" w:styleId="CM10">
    <w:name w:val="CM10"/>
    <w:basedOn w:val="Default"/>
    <w:next w:val="Default"/>
    <w:qFormat/>
    <w:pPr>
      <w:spacing w:line="468" w:lineRule="atLeast"/>
    </w:pPr>
    <w:rPr>
      <w:rFonts w:ascii="宋体" w:eastAsia="宋体" w:cs="Times New Roman"/>
      <w:color w:val="auto"/>
    </w:rPr>
  </w:style>
  <w:style w:type="paragraph" w:customStyle="1" w:styleId="afffffffffffffffffffffffffffffc">
    <w:name w:val="表内文字小"/>
    <w:basedOn w:val="ab"/>
    <w:unhideWhenUsed/>
    <w:qFormat/>
    <w:pPr>
      <w:adjustRightInd w:val="0"/>
      <w:snapToGrid w:val="0"/>
      <w:spacing w:beforeLines="20" w:after="120"/>
      <w:ind w:left="578" w:hanging="578"/>
      <w:jc w:val="center"/>
    </w:pPr>
    <w:rPr>
      <w:rFonts w:ascii="宋体" w:eastAsia="宋体" w:hAnsi="Times" w:cs="Times New Roman"/>
      <w:sz w:val="18"/>
      <w:szCs w:val="18"/>
    </w:rPr>
  </w:style>
  <w:style w:type="paragraph" w:customStyle="1" w:styleId="xl167">
    <w:name w:val="xl167"/>
    <w:basedOn w:val="ab"/>
    <w:qFormat/>
    <w:pPr>
      <w:widowControl/>
      <w:pBdr>
        <w:top w:val="single" w:sz="4" w:space="0" w:color="auto"/>
        <w:left w:val="single" w:sz="8" w:space="0" w:color="auto"/>
        <w:bottom w:val="single" w:sz="8" w:space="0" w:color="auto"/>
        <w:right w:val="single" w:sz="4" w:space="0" w:color="auto"/>
      </w:pBdr>
      <w:shd w:val="clear" w:color="auto" w:fill="FFCC99"/>
      <w:spacing w:before="100" w:beforeAutospacing="1" w:after="100" w:afterAutospacing="1"/>
      <w:jc w:val="right"/>
    </w:pPr>
    <w:rPr>
      <w:rFonts w:ascii="宋体" w:eastAsia="宋体" w:hAnsi="宋体" w:cs="Arial Unicode MS" w:hint="eastAsia"/>
      <w:kern w:val="0"/>
      <w:sz w:val="20"/>
      <w:szCs w:val="28"/>
    </w:rPr>
  </w:style>
  <w:style w:type="paragraph" w:customStyle="1" w:styleId="Afffffffffffffffffffffffffffffd">
    <w:name w:val="A标题"/>
    <w:basedOn w:val="43"/>
    <w:qFormat/>
    <w:pPr>
      <w:tabs>
        <w:tab w:val="clear" w:pos="2445"/>
        <w:tab w:val="left" w:pos="-120"/>
        <w:tab w:val="left" w:pos="198"/>
        <w:tab w:val="left" w:pos="625"/>
        <w:tab w:val="left" w:pos="864"/>
      </w:tabs>
      <w:spacing w:before="60" w:after="60" w:line="264" w:lineRule="auto"/>
      <w:ind w:left="625" w:hanging="425"/>
    </w:pPr>
    <w:rPr>
      <w:rFonts w:ascii="Times New Roman" w:eastAsia="黑体" w:hAnsi="Times New Roman"/>
      <w:bCs/>
      <w:spacing w:val="20"/>
      <w:sz w:val="24"/>
    </w:rPr>
  </w:style>
  <w:style w:type="paragraph" w:customStyle="1" w:styleId="Byline">
    <w:name w:val="Byline"/>
    <w:basedOn w:val="afb"/>
    <w:unhideWhenUsed/>
    <w:qFormat/>
    <w:pPr>
      <w:widowControl/>
      <w:spacing w:before="120" w:after="0"/>
      <w:ind w:left="578" w:hanging="578"/>
    </w:pPr>
    <w:rPr>
      <w:rFonts w:ascii="Arial" w:eastAsia="宋体" w:hAnsi="Arial" w:cs="Times New Roman"/>
      <w:kern w:val="0"/>
      <w:szCs w:val="20"/>
    </w:rPr>
  </w:style>
  <w:style w:type="paragraph" w:customStyle="1" w:styleId="024481">
    <w:name w:val="样式 样式 表格文字—五号 + 宋体 行距: 最小值 0 磅 + (中文) 华文中宋 段前: 2.4 磅 段后: 4.8 磅1"/>
    <w:basedOn w:val="0"/>
    <w:qFormat/>
    <w:pPr>
      <w:spacing w:before="48" w:after="96"/>
    </w:pPr>
  </w:style>
  <w:style w:type="paragraph" w:customStyle="1" w:styleId="211MajorsectHeading222Char">
    <w:name w:val="样式 标题 2标题 1.1一级条Majorsect_Heading 2标题2标题 2 Char + 宋体 四号..."/>
    <w:basedOn w:val="20"/>
    <w:semiHidden/>
    <w:qFormat/>
    <w:pPr>
      <w:tabs>
        <w:tab w:val="left" w:pos="1320"/>
      </w:tabs>
      <w:spacing w:before="0" w:after="0"/>
      <w:ind w:left="1320" w:hanging="420"/>
    </w:pPr>
  </w:style>
  <w:style w:type="paragraph" w:customStyle="1" w:styleId="afffffffffffffffffffffffffffffe">
    <w:name w:val="码头表"/>
    <w:basedOn w:val="affffffffffffffffffffffffffffff"/>
    <w:qFormat/>
    <w:pPr>
      <w:spacing w:line="240" w:lineRule="auto"/>
    </w:pPr>
    <w:rPr>
      <w:sz w:val="18"/>
    </w:rPr>
  </w:style>
  <w:style w:type="paragraph" w:customStyle="1" w:styleId="affffffffffffffffffffffffffffff">
    <w:name w:val="佛表"/>
    <w:basedOn w:val="affa"/>
    <w:qFormat/>
    <w:pPr>
      <w:spacing w:line="0" w:lineRule="atLeast"/>
    </w:pPr>
    <w:rPr>
      <w:szCs w:val="24"/>
      <w:lang w:val="sq-AL"/>
    </w:rPr>
  </w:style>
  <w:style w:type="paragraph" w:customStyle="1" w:styleId="2fffffd">
    <w:name w:val="样式 小四 首行缩进:  2 字符"/>
    <w:basedOn w:val="ab"/>
    <w:qFormat/>
    <w:pPr>
      <w:spacing w:line="400" w:lineRule="exact"/>
      <w:ind w:firstLineChars="200" w:firstLine="200"/>
    </w:pPr>
    <w:rPr>
      <w:rFonts w:ascii="Times New Roman" w:eastAsia="宋体" w:hAnsi="Times New Roman" w:cs="宋体"/>
      <w:sz w:val="24"/>
      <w:szCs w:val="28"/>
    </w:rPr>
  </w:style>
  <w:style w:type="paragraph" w:customStyle="1" w:styleId="5ff0">
    <w:name w:val="小5"/>
    <w:basedOn w:val="ab"/>
    <w:qFormat/>
    <w:pPr>
      <w:widowControl/>
      <w:adjustRightInd w:val="0"/>
      <w:snapToGrid w:val="0"/>
      <w:jc w:val="center"/>
    </w:pPr>
    <w:rPr>
      <w:rFonts w:ascii="宋体" w:eastAsia="宋体" w:hAnsi="宋体" w:cs="宋体"/>
      <w:kern w:val="0"/>
      <w:sz w:val="18"/>
      <w:szCs w:val="18"/>
    </w:rPr>
  </w:style>
  <w:style w:type="paragraph" w:customStyle="1" w:styleId="title1">
    <w:name w:val="title1"/>
    <w:basedOn w:val="ab"/>
    <w:qFormat/>
    <w:pPr>
      <w:widowControl/>
      <w:spacing w:before="100" w:beforeAutospacing="1" w:after="100" w:afterAutospacing="1"/>
      <w:jc w:val="left"/>
    </w:pPr>
    <w:rPr>
      <w:rFonts w:ascii="Verdana" w:eastAsia="宋体" w:hAnsi="Verdana" w:cs="Times New Roman"/>
      <w:b/>
      <w:bCs/>
      <w:color w:val="3F7BB3"/>
      <w:kern w:val="0"/>
      <w:sz w:val="22"/>
    </w:rPr>
  </w:style>
  <w:style w:type="paragraph" w:customStyle="1" w:styleId="3fff9">
    <w:name w:val="3"/>
    <w:basedOn w:val="ab"/>
    <w:next w:val="35"/>
    <w:qFormat/>
    <w:pPr>
      <w:spacing w:line="360" w:lineRule="auto"/>
      <w:ind w:right="1"/>
    </w:pPr>
    <w:rPr>
      <w:rFonts w:ascii="Times New Roman" w:eastAsia="宋体" w:hAnsi="Times New Roman" w:cs="Times New Roman"/>
      <w:sz w:val="24"/>
      <w:szCs w:val="24"/>
    </w:rPr>
  </w:style>
  <w:style w:type="paragraph" w:customStyle="1" w:styleId="affffffffffffffffffffffffffffff0">
    <w:name w:val="附录五级条标题"/>
    <w:basedOn w:val="affffffffffffffffffffffffffffa"/>
    <w:next w:val="ab"/>
    <w:qFormat/>
    <w:pPr>
      <w:tabs>
        <w:tab w:val="clear" w:pos="1352"/>
        <w:tab w:val="left" w:pos="1496"/>
      </w:tabs>
      <w:ind w:left="1496" w:hanging="1296"/>
      <w:outlineLvl w:val="6"/>
    </w:pPr>
  </w:style>
  <w:style w:type="paragraph" w:customStyle="1" w:styleId="211Heading22Char11CharChar">
    <w:name w:val="样式 标题 2节标题 1.1_Heading 2标题 2 Char节标题 1.1 Char节标题 Char节标题 +..."/>
    <w:basedOn w:val="20"/>
    <w:qFormat/>
    <w:pPr>
      <w:tabs>
        <w:tab w:val="clear" w:pos="1004"/>
      </w:tabs>
      <w:spacing w:beforeLines="50" w:afterLines="50" w:line="480" w:lineRule="exact"/>
      <w:ind w:left="0" w:firstLine="0"/>
    </w:pPr>
    <w:rPr>
      <w:rFonts w:ascii="宋体" w:eastAsia="宋体" w:hAnsi="宋体"/>
      <w:b/>
      <w:bCs/>
      <w:sz w:val="28"/>
    </w:rPr>
  </w:style>
  <w:style w:type="paragraph" w:customStyle="1" w:styleId="xl147">
    <w:name w:val="xl147"/>
    <w:basedOn w:val="ab"/>
    <w:qFormat/>
    <w:pPr>
      <w:widowControl/>
      <w:pBdr>
        <w:top w:val="single" w:sz="4" w:space="0" w:color="auto"/>
        <w:left w:val="single" w:sz="4" w:space="0" w:color="auto"/>
        <w:bottom w:val="single" w:sz="4" w:space="0" w:color="auto"/>
      </w:pBdr>
      <w:spacing w:before="100" w:beforeAutospacing="1" w:after="100" w:afterAutospacing="1"/>
      <w:jc w:val="right"/>
    </w:pPr>
    <w:rPr>
      <w:rFonts w:ascii="宋体" w:eastAsia="宋体" w:hAnsi="宋体" w:cs="Arial Unicode MS" w:hint="eastAsia"/>
      <w:kern w:val="0"/>
      <w:sz w:val="20"/>
      <w:szCs w:val="28"/>
    </w:rPr>
  </w:style>
  <w:style w:type="paragraph" w:customStyle="1" w:styleId="512-1">
    <w:name w:val="表5.12-1"/>
    <w:basedOn w:val="ab"/>
    <w:semiHidden/>
    <w:qFormat/>
    <w:pPr>
      <w:spacing w:beforeLines="100" w:after="120" w:line="0" w:lineRule="atLeast"/>
      <w:ind w:left="578" w:hanging="578"/>
    </w:pPr>
    <w:rPr>
      <w:rFonts w:ascii="Times New Roman" w:eastAsia="黑体" w:hAnsi="Times New Roman" w:cs="Times New Roman"/>
      <w:szCs w:val="24"/>
    </w:rPr>
  </w:style>
  <w:style w:type="paragraph" w:customStyle="1" w:styleId="Date1">
    <w:name w:val="Date1"/>
    <w:basedOn w:val="ab"/>
    <w:next w:val="ab"/>
    <w:qFormat/>
    <w:pPr>
      <w:adjustRightInd w:val="0"/>
      <w:textAlignment w:val="baseline"/>
    </w:pPr>
    <w:rPr>
      <w:rFonts w:ascii="Times New Roman" w:eastAsia="宋体" w:hAnsi="Times New Roman" w:cs="Times New Roman"/>
      <w:szCs w:val="28"/>
    </w:rPr>
  </w:style>
  <w:style w:type="paragraph" w:customStyle="1" w:styleId="CharCharChar10">
    <w:name w:val="Char Char Char1"/>
    <w:basedOn w:val="ab"/>
    <w:qFormat/>
    <w:pPr>
      <w:adjustRightInd w:val="0"/>
      <w:spacing w:line="360" w:lineRule="auto"/>
      <w:textAlignment w:val="baseline"/>
    </w:pPr>
    <w:rPr>
      <w:rFonts w:ascii="Times New Roman" w:eastAsia="宋体" w:hAnsi="Times New Roman" w:cs="Times New Roman"/>
      <w:kern w:val="0"/>
      <w:sz w:val="24"/>
      <w:szCs w:val="28"/>
    </w:rPr>
  </w:style>
  <w:style w:type="paragraph" w:customStyle="1" w:styleId="xl154">
    <w:name w:val="xl154"/>
    <w:basedOn w:val="ab"/>
    <w:qFormat/>
    <w:pPr>
      <w:widowControl/>
      <w:pBdr>
        <w:top w:val="single" w:sz="4" w:space="0" w:color="auto"/>
        <w:left w:val="single" w:sz="8" w:space="0" w:color="auto"/>
        <w:bottom w:val="single" w:sz="4" w:space="0" w:color="auto"/>
        <w:right w:val="single" w:sz="4" w:space="0" w:color="auto"/>
      </w:pBdr>
      <w:spacing w:before="100" w:beforeAutospacing="1" w:after="100" w:afterAutospacing="1"/>
      <w:jc w:val="right"/>
    </w:pPr>
    <w:rPr>
      <w:rFonts w:ascii="宋体" w:eastAsia="宋体" w:hAnsi="宋体" w:cs="Arial Unicode MS" w:hint="eastAsia"/>
      <w:kern w:val="0"/>
      <w:sz w:val="20"/>
      <w:szCs w:val="28"/>
    </w:rPr>
  </w:style>
  <w:style w:type="paragraph" w:customStyle="1" w:styleId="TECHNICALINFO">
    <w:name w:val="TECHNICAL INFO"/>
    <w:basedOn w:val="ab"/>
    <w:qFormat/>
    <w:pPr>
      <w:widowControl/>
      <w:spacing w:before="120" w:after="120"/>
      <w:ind w:left="578" w:hanging="578"/>
    </w:pPr>
    <w:rPr>
      <w:rFonts w:ascii="Times New Roman" w:eastAsia="宋体" w:hAnsi="Times New Roman" w:cs="Times New Roman"/>
      <w:szCs w:val="24"/>
      <w:lang w:val="en-GB" w:eastAsia="en-US"/>
    </w:rPr>
  </w:style>
  <w:style w:type="paragraph" w:customStyle="1" w:styleId="o21">
    <w:name w:val="???¡§?????¡§?o?2"/>
    <w:unhideWhenUsed/>
    <w:qFormat/>
    <w:pPr>
      <w:keepNext/>
      <w:keepLines/>
      <w:widowControl w:val="0"/>
      <w:tabs>
        <w:tab w:val="left" w:pos="600"/>
      </w:tabs>
      <w:spacing w:before="120" w:afterLines="100"/>
      <w:ind w:left="599" w:hangingChars="271" w:hanging="599"/>
      <w:jc w:val="both"/>
      <w:outlineLvl w:val="2"/>
    </w:pPr>
    <w:rPr>
      <w:rFonts w:ascii="Arial" w:eastAsia="宋体" w:hAnsi="Arial" w:cs="Arial"/>
      <w:b/>
      <w:bCs/>
      <w:kern w:val="2"/>
      <w:sz w:val="22"/>
      <w:szCs w:val="22"/>
    </w:rPr>
  </w:style>
  <w:style w:type="paragraph" w:customStyle="1" w:styleId="affffffffffffffffffffffffffffff1">
    <w:name w:val="热电厂正文"/>
    <w:basedOn w:val="ab"/>
    <w:qFormat/>
    <w:pPr>
      <w:spacing w:line="440" w:lineRule="exact"/>
      <w:ind w:firstLineChars="200" w:firstLine="480"/>
    </w:pPr>
    <w:rPr>
      <w:rFonts w:ascii="Times New Roman" w:eastAsia="宋体" w:hAnsi="Times New Roman" w:cs="Times New Roman"/>
      <w:sz w:val="24"/>
      <w:szCs w:val="24"/>
    </w:rPr>
  </w:style>
  <w:style w:type="paragraph" w:customStyle="1" w:styleId="2TimesNewRoman21">
    <w:name w:val="样式 正文首行缩进 2 + Times New Roman + 首行缩进:  2 字符1"/>
    <w:basedOn w:val="ab"/>
    <w:semiHidden/>
    <w:qFormat/>
    <w:pPr>
      <w:tabs>
        <w:tab w:val="left" w:pos="0"/>
        <w:tab w:val="left" w:pos="870"/>
        <w:tab w:val="left" w:pos="3150"/>
      </w:tabs>
      <w:autoSpaceDE w:val="0"/>
      <w:autoSpaceDN w:val="0"/>
      <w:spacing w:before="120" w:after="120" w:line="312" w:lineRule="auto"/>
      <w:ind w:left="578" w:firstLineChars="200" w:firstLine="200"/>
      <w:jc w:val="left"/>
    </w:pPr>
    <w:rPr>
      <w:rFonts w:ascii="Times New Roman" w:eastAsia="宋体" w:hAnsi="Times New Roman" w:cs="Times New Roman"/>
      <w:kern w:val="0"/>
      <w:szCs w:val="21"/>
    </w:rPr>
  </w:style>
  <w:style w:type="paragraph" w:customStyle="1" w:styleId="affffffffffffffffffffffffffffff2">
    <w:name w:val="章"/>
    <w:basedOn w:val="ab"/>
    <w:qFormat/>
    <w:rPr>
      <w:rFonts w:ascii="Times New Roman" w:eastAsia="宋体" w:hAnsi="Times New Roman" w:cs="Times New Roman"/>
      <w:szCs w:val="28"/>
    </w:rPr>
  </w:style>
  <w:style w:type="paragraph" w:customStyle="1" w:styleId="affffffffffffffffffffffffffffff3">
    <w:name w:val="表名称"/>
    <w:qFormat/>
    <w:pPr>
      <w:widowControl w:val="0"/>
      <w:spacing w:before="240" w:line="288" w:lineRule="auto"/>
      <w:jc w:val="both"/>
    </w:pPr>
    <w:rPr>
      <w:rFonts w:ascii="Times New Roman" w:eastAsia="宋体" w:hAnsi="Times New Roman" w:cs="Times New Roman"/>
      <w:kern w:val="2"/>
      <w:sz w:val="24"/>
      <w:szCs w:val="24"/>
    </w:rPr>
  </w:style>
  <w:style w:type="paragraph" w:customStyle="1" w:styleId="1fffffff1">
    <w:name w:val="样式 正文首行缩进 + 首行缩进:  1 字符"/>
    <w:basedOn w:val="aff"/>
    <w:qFormat/>
    <w:pPr>
      <w:tabs>
        <w:tab w:val="clear" w:pos="0"/>
      </w:tabs>
      <w:spacing w:before="120"/>
      <w:ind w:left="578"/>
      <w:textAlignment w:val="auto"/>
    </w:pPr>
    <w:rPr>
      <w:rFonts w:ascii="Times New Roman" w:hAnsi="Times New Roman"/>
      <w:sz w:val="21"/>
      <w:szCs w:val="20"/>
    </w:rPr>
  </w:style>
  <w:style w:type="paragraph" w:customStyle="1" w:styleId="4ff0">
    <w:name w:val="湛江标题4"/>
    <w:basedOn w:val="43"/>
    <w:qFormat/>
    <w:pPr>
      <w:tabs>
        <w:tab w:val="clear" w:pos="2445"/>
      </w:tabs>
      <w:spacing w:before="0" w:after="0"/>
      <w:ind w:left="0" w:firstLine="482"/>
      <w:jc w:val="both"/>
    </w:pPr>
    <w:rPr>
      <w:rFonts w:ascii="Times New Roman" w:eastAsia="黑体" w:hAnsi="Times New Roman"/>
      <w:b/>
      <w:bCs/>
      <w:sz w:val="30"/>
      <w:szCs w:val="28"/>
    </w:rPr>
  </w:style>
  <w:style w:type="paragraph" w:customStyle="1" w:styleId="xl85">
    <w:name w:val="xl85"/>
    <w:basedOn w:val="ab"/>
    <w:qFormat/>
    <w:pPr>
      <w:widowControl/>
      <w:pBdr>
        <w:top w:val="single" w:sz="4" w:space="0" w:color="auto"/>
        <w:left w:val="single" w:sz="4" w:space="0" w:color="auto"/>
        <w:bottom w:val="single" w:sz="4" w:space="0" w:color="auto"/>
      </w:pBdr>
      <w:shd w:val="clear" w:color="auto" w:fill="00FFFF"/>
      <w:spacing w:before="100" w:beforeAutospacing="1" w:after="100" w:afterAutospacing="1"/>
      <w:jc w:val="left"/>
      <w:textAlignment w:val="center"/>
    </w:pPr>
    <w:rPr>
      <w:rFonts w:ascii="Arial Unicode MS" w:eastAsia="Arial Unicode MS" w:hAnsi="Arial Unicode MS" w:cs="Arial Unicode MS"/>
      <w:kern w:val="0"/>
      <w:sz w:val="24"/>
      <w:szCs w:val="24"/>
    </w:rPr>
  </w:style>
  <w:style w:type="paragraph" w:customStyle="1" w:styleId="xl90">
    <w:name w:val="xl90"/>
    <w:basedOn w:val="ab"/>
    <w:qFormat/>
    <w:pPr>
      <w:widowControl/>
      <w:pBdr>
        <w:top w:val="single" w:sz="4" w:space="0" w:color="auto"/>
        <w:left w:val="single" w:sz="4" w:space="0" w:color="auto"/>
        <w:bottom w:val="single" w:sz="4" w:space="0" w:color="auto"/>
        <w:right w:val="single" w:sz="8" w:space="0" w:color="auto"/>
      </w:pBdr>
      <w:shd w:val="clear" w:color="auto" w:fill="CCFFFF"/>
      <w:spacing w:before="100" w:beforeAutospacing="1" w:after="100" w:afterAutospacing="1"/>
      <w:jc w:val="left"/>
      <w:textAlignment w:val="center"/>
    </w:pPr>
    <w:rPr>
      <w:rFonts w:ascii="Arial Unicode MS" w:eastAsia="Arial Unicode MS" w:hAnsi="Arial Unicode MS" w:cs="Arial Unicode MS"/>
      <w:kern w:val="0"/>
      <w:sz w:val="24"/>
      <w:szCs w:val="24"/>
    </w:rPr>
  </w:style>
  <w:style w:type="paragraph" w:customStyle="1" w:styleId="TOC51">
    <w:name w:val="TOC 标题51"/>
    <w:basedOn w:val="10"/>
    <w:next w:val="ab"/>
    <w:qFormat/>
    <w:pPr>
      <w:keepLines/>
      <w:widowControl/>
      <w:tabs>
        <w:tab w:val="clear" w:pos="425"/>
      </w:tabs>
      <w:spacing w:beforeLines="0" w:afterLines="0" w:line="276" w:lineRule="auto"/>
      <w:ind w:left="0" w:firstLine="0"/>
      <w:outlineLvl w:val="9"/>
    </w:pPr>
    <w:rPr>
      <w:rFonts w:ascii="Cambria" w:eastAsia="宋体" w:hAnsi="Cambria" w:cs="黑体"/>
      <w:b/>
      <w:bCs/>
      <w:color w:val="365F90"/>
      <w:kern w:val="0"/>
      <w:sz w:val="28"/>
      <w:szCs w:val="28"/>
    </w:rPr>
  </w:style>
  <w:style w:type="paragraph" w:customStyle="1" w:styleId="o31">
    <w:name w:val="?????¨¬???????¨¬?o?3"/>
    <w:unhideWhenUsed/>
    <w:qFormat/>
    <w:pPr>
      <w:keepNext/>
      <w:keepLines/>
      <w:widowControl w:val="0"/>
      <w:tabs>
        <w:tab w:val="left" w:pos="600"/>
      </w:tabs>
      <w:spacing w:before="120" w:afterLines="100"/>
      <w:ind w:left="599" w:hangingChars="271" w:hanging="599"/>
      <w:jc w:val="both"/>
      <w:outlineLvl w:val="2"/>
    </w:pPr>
    <w:rPr>
      <w:rFonts w:ascii="Arial" w:eastAsia="宋体" w:hAnsi="Arial" w:cs="Arial"/>
      <w:b/>
      <w:bCs/>
      <w:kern w:val="2"/>
      <w:sz w:val="22"/>
      <w:szCs w:val="22"/>
    </w:rPr>
  </w:style>
  <w:style w:type="paragraph" w:customStyle="1" w:styleId="xl23">
    <w:name w:val="xl23"/>
    <w:basedOn w:val="ab"/>
    <w:qFormat/>
    <w:pPr>
      <w:widowControl/>
      <w:spacing w:before="100" w:beforeAutospacing="1" w:after="100" w:afterAutospacing="1"/>
      <w:jc w:val="left"/>
      <w:textAlignment w:val="center"/>
    </w:pPr>
    <w:rPr>
      <w:rFonts w:ascii="Arial Unicode MS" w:eastAsia="宋体" w:hAnsi="Arial Unicode MS" w:cs="Times New Roman"/>
      <w:kern w:val="0"/>
      <w:sz w:val="24"/>
      <w:szCs w:val="24"/>
    </w:rPr>
  </w:style>
  <w:style w:type="paragraph" w:customStyle="1" w:styleId="4ff1">
    <w:name w:val="表头4"/>
    <w:basedOn w:val="5f4"/>
    <w:qFormat/>
    <w:pPr>
      <w:tabs>
        <w:tab w:val="clear" w:pos="625"/>
        <w:tab w:val="left" w:pos="360"/>
      </w:tabs>
      <w:ind w:left="0" w:firstLine="0"/>
    </w:pPr>
  </w:style>
  <w:style w:type="paragraph" w:customStyle="1" w:styleId="2fffffe">
    <w:name w:val="正文2"/>
    <w:basedOn w:val="ab"/>
    <w:qFormat/>
    <w:pPr>
      <w:adjustRightInd w:val="0"/>
      <w:snapToGrid w:val="0"/>
      <w:spacing w:line="440" w:lineRule="atLeast"/>
      <w:ind w:firstLine="567"/>
    </w:pPr>
    <w:rPr>
      <w:rFonts w:ascii="Times New Roman" w:eastAsia="宋体" w:hAnsi="Times New Roman" w:cs="Times New Roman"/>
      <w:sz w:val="24"/>
      <w:szCs w:val="28"/>
    </w:rPr>
  </w:style>
  <w:style w:type="paragraph" w:customStyle="1" w:styleId="4ff2">
    <w:name w:val="样式 样式4 + 字距调整小四"/>
    <w:basedOn w:val="ab"/>
    <w:qFormat/>
    <w:pPr>
      <w:spacing w:before="280"/>
    </w:pPr>
    <w:rPr>
      <w:rFonts w:ascii="Arial" w:eastAsia="楷体_GB2312" w:hAnsi="Arial" w:cs="Arial"/>
      <w:kern w:val="24"/>
      <w:sz w:val="24"/>
      <w:szCs w:val="24"/>
    </w:rPr>
  </w:style>
  <w:style w:type="paragraph" w:customStyle="1" w:styleId="affffffffffffffffffffffffffffff4">
    <w:name w:val="【表头】"/>
    <w:basedOn w:val="ab"/>
    <w:qFormat/>
    <w:pPr>
      <w:spacing w:before="120"/>
      <w:jc w:val="center"/>
    </w:pPr>
    <w:rPr>
      <w:rFonts w:ascii="Times New Roman" w:eastAsia="黑体" w:hAnsi="Times New Roman" w:cs="Arial"/>
      <w:sz w:val="24"/>
      <w:szCs w:val="24"/>
    </w:rPr>
  </w:style>
  <w:style w:type="paragraph" w:customStyle="1" w:styleId="CharCharChar1CharCharChar">
    <w:name w:val="Char Char Char1 Char Char Char"/>
    <w:basedOn w:val="ab"/>
    <w:qFormat/>
    <w:pPr>
      <w:spacing w:before="120" w:after="120"/>
      <w:ind w:left="578" w:hanging="578"/>
    </w:pPr>
    <w:rPr>
      <w:rFonts w:ascii="Times New Roman" w:eastAsia="宋体" w:hAnsi="Times New Roman" w:cs="Times New Roman"/>
      <w:szCs w:val="24"/>
    </w:rPr>
  </w:style>
  <w:style w:type="paragraph" w:customStyle="1" w:styleId="CharCharChar5">
    <w:name w:val="Char Char Char"/>
    <w:basedOn w:val="ab"/>
    <w:qFormat/>
    <w:pPr>
      <w:adjustRightInd w:val="0"/>
      <w:spacing w:line="360" w:lineRule="auto"/>
      <w:textAlignment w:val="baseline"/>
    </w:pPr>
    <w:rPr>
      <w:rFonts w:ascii="Times New Roman" w:eastAsia="宋体" w:hAnsi="Times New Roman" w:cs="Times New Roman"/>
      <w:kern w:val="0"/>
      <w:sz w:val="24"/>
      <w:szCs w:val="28"/>
    </w:rPr>
  </w:style>
  <w:style w:type="paragraph" w:customStyle="1" w:styleId="3fffa">
    <w:name w:val="标题  3"/>
    <w:basedOn w:val="31113CharChar3CharHeading32"/>
    <w:qFormat/>
    <w:pPr>
      <w:spacing w:before="120" w:after="120"/>
    </w:pPr>
  </w:style>
  <w:style w:type="paragraph" w:customStyle="1" w:styleId="31113CharChar3CharHeading32">
    <w:name w:val="样式 标题 31.1.1条标题 3 Char Char标题 3 Char三级标题，黑粗，四号，序号Heading 3...2"/>
    <w:basedOn w:val="31"/>
    <w:qFormat/>
    <w:pPr>
      <w:tabs>
        <w:tab w:val="left" w:pos="1740"/>
        <w:tab w:val="left" w:pos="2160"/>
      </w:tabs>
      <w:spacing w:before="50" w:after="50"/>
      <w:ind w:left="2160" w:hanging="720"/>
      <w:jc w:val="both"/>
    </w:pPr>
    <w:rPr>
      <w:rFonts w:eastAsia="宋体" w:cs="宋体"/>
      <w:sz w:val="32"/>
    </w:rPr>
  </w:style>
  <w:style w:type="paragraph" w:customStyle="1" w:styleId="2ffffff">
    <w:name w:val="样式 正文段落 + 首行缩进:  2 字符"/>
    <w:basedOn w:val="ab"/>
    <w:qFormat/>
    <w:pPr>
      <w:widowControl/>
      <w:tabs>
        <w:tab w:val="left" w:pos="227"/>
      </w:tabs>
      <w:overflowPunct w:val="0"/>
      <w:autoSpaceDE w:val="0"/>
      <w:autoSpaceDN w:val="0"/>
      <w:adjustRightInd w:val="0"/>
      <w:spacing w:before="100" w:beforeAutospacing="1" w:after="100" w:afterAutospacing="1"/>
      <w:ind w:left="578" w:firstLineChars="200" w:firstLine="480"/>
      <w:textAlignment w:val="baseline"/>
    </w:pPr>
    <w:rPr>
      <w:rFonts w:ascii="Times New Roman" w:eastAsia="仿宋_GB2312" w:hAnsi="Times New Roman" w:cs="宋体"/>
      <w:kern w:val="0"/>
      <w:szCs w:val="28"/>
    </w:rPr>
  </w:style>
  <w:style w:type="paragraph" w:customStyle="1" w:styleId="07420">
    <w:name w:val="样式 小四 首行缩进:  0.74 厘米 行距: 固定值 20 磅"/>
    <w:basedOn w:val="ab"/>
    <w:qFormat/>
    <w:pPr>
      <w:spacing w:line="440" w:lineRule="exact"/>
      <w:ind w:firstLine="454"/>
    </w:pPr>
    <w:rPr>
      <w:rFonts w:ascii="Times New Roman" w:eastAsia="宋体" w:hAnsi="Times New Roman" w:cs="Times New Roman"/>
      <w:sz w:val="24"/>
      <w:szCs w:val="28"/>
    </w:rPr>
  </w:style>
  <w:style w:type="paragraph" w:customStyle="1" w:styleId="xl190">
    <w:name w:val="xl190"/>
    <w:basedOn w:val="ab"/>
    <w:qFormat/>
    <w:pPr>
      <w:widowControl/>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pPr>
    <w:rPr>
      <w:rFonts w:ascii="宋体" w:eastAsia="宋体" w:hAnsi="宋体" w:cs="Arial Unicode MS" w:hint="eastAsia"/>
      <w:kern w:val="0"/>
      <w:sz w:val="20"/>
      <w:szCs w:val="28"/>
    </w:rPr>
  </w:style>
  <w:style w:type="paragraph" w:customStyle="1" w:styleId="CharCharCharCharCharCharCharChar2">
    <w:name w:val="Char Char Char Char Char Char Char Char2"/>
    <w:basedOn w:val="ab"/>
    <w:qFormat/>
    <w:pPr>
      <w:spacing w:line="360" w:lineRule="auto"/>
      <w:ind w:firstLineChars="200" w:firstLine="200"/>
    </w:pPr>
    <w:rPr>
      <w:rFonts w:ascii="宋体" w:eastAsia="宋体" w:hAnsi="宋体" w:cs="宋体"/>
      <w:sz w:val="24"/>
      <w:szCs w:val="24"/>
    </w:rPr>
  </w:style>
  <w:style w:type="paragraph" w:customStyle="1" w:styleId="CM30">
    <w:name w:val="CM30"/>
    <w:basedOn w:val="Default"/>
    <w:next w:val="Default"/>
    <w:semiHidden/>
    <w:qFormat/>
    <w:pPr>
      <w:adjustRightInd/>
    </w:pPr>
    <w:rPr>
      <w:rFonts w:ascii="仿宋" w:eastAsia="仿宋" w:hAnsi="仿宋" w:cs="Times New Roman" w:hint="eastAsia"/>
      <w:szCs w:val="20"/>
    </w:rPr>
  </w:style>
  <w:style w:type="paragraph" w:customStyle="1" w:styleId="15198">
    <w:name w:val="样式 正文文字缩进 + 行距: 1.5 倍行距 首行缩进:  1.98 字符"/>
    <w:basedOn w:val="afc"/>
    <w:semiHidden/>
    <w:qFormat/>
    <w:pPr>
      <w:spacing w:after="0" w:line="360" w:lineRule="auto"/>
      <w:ind w:leftChars="0" w:left="0" w:firstLineChars="198" w:firstLine="554"/>
    </w:pPr>
    <w:rPr>
      <w:rFonts w:ascii="Times New Roman" w:eastAsia="宋体" w:hAnsi="Times New Roman" w:cs="Times New Roman"/>
      <w:sz w:val="24"/>
      <w:szCs w:val="20"/>
    </w:rPr>
  </w:style>
  <w:style w:type="paragraph" w:customStyle="1" w:styleId="APPDWG">
    <w:name w:val="APP/DWG"/>
    <w:basedOn w:val="BodyIndent"/>
    <w:next w:val="APPtext"/>
    <w:qFormat/>
    <w:pPr>
      <w:tabs>
        <w:tab w:val="clear" w:pos="2552"/>
      </w:tabs>
      <w:spacing w:before="9680" w:after="480" w:line="320" w:lineRule="atLeast"/>
      <w:jc w:val="right"/>
    </w:pPr>
    <w:rPr>
      <w:rFonts w:ascii="Arial" w:hAnsi="Arial"/>
      <w:b/>
      <w:i/>
      <w:caps/>
      <w:spacing w:val="120"/>
      <w:sz w:val="32"/>
    </w:rPr>
  </w:style>
  <w:style w:type="paragraph" w:customStyle="1" w:styleId="CM34">
    <w:name w:val="CM34"/>
    <w:basedOn w:val="Default"/>
    <w:next w:val="Default"/>
    <w:semiHidden/>
    <w:qFormat/>
    <w:pPr>
      <w:adjustRightInd/>
    </w:pPr>
    <w:rPr>
      <w:rFonts w:ascii="仿宋" w:eastAsia="仿宋" w:hAnsi="仿宋" w:cs="Times New Roman" w:hint="eastAsia"/>
      <w:szCs w:val="20"/>
    </w:rPr>
  </w:style>
  <w:style w:type="paragraph" w:customStyle="1" w:styleId="1fffffff2">
    <w:name w:val="表格1"/>
    <w:basedOn w:val="ab"/>
    <w:qFormat/>
    <w:pPr>
      <w:adjustRightInd w:val="0"/>
      <w:spacing w:line="20" w:lineRule="atLeast"/>
      <w:jc w:val="center"/>
      <w:textAlignment w:val="center"/>
    </w:pPr>
    <w:rPr>
      <w:rFonts w:ascii="CG Times (W1)" w:eastAsia="宋体" w:hAnsi="Times New Roman" w:cs="Times New Roman"/>
      <w:kern w:val="0"/>
      <w:szCs w:val="28"/>
    </w:rPr>
  </w:style>
  <w:style w:type="paragraph" w:customStyle="1" w:styleId="affffffffffffffffffffffffffffff5">
    <w:name w:val="二级段落"/>
    <w:basedOn w:val="ab"/>
    <w:next w:val="afffffffffffffffffffd"/>
    <w:qFormat/>
    <w:rPr>
      <w:rFonts w:ascii="Times New Roman" w:eastAsia="黑体" w:hAnsi="Times New Roman" w:cs="Times New Roman"/>
      <w:sz w:val="30"/>
      <w:szCs w:val="24"/>
    </w:rPr>
  </w:style>
  <w:style w:type="paragraph" w:customStyle="1" w:styleId="affffffffffffffffffffffffffffff6">
    <w:name w:val="样式 大纲正文 + 宋体"/>
    <w:basedOn w:val="affff"/>
    <w:qFormat/>
    <w:pPr>
      <w:spacing w:beforeLines="50" w:after="50"/>
      <w:ind w:firstLine="200"/>
    </w:pPr>
    <w:rPr>
      <w:rFonts w:ascii="宋体" w:eastAsia="宋体" w:hAnsi="宋体" w:cs="Times New Roman"/>
      <w:color w:val="000000"/>
      <w:kern w:val="0"/>
      <w:szCs w:val="20"/>
    </w:rPr>
  </w:style>
  <w:style w:type="paragraph" w:customStyle="1" w:styleId="CM55">
    <w:name w:val="CM55"/>
    <w:basedOn w:val="Default"/>
    <w:next w:val="Default"/>
    <w:semiHidden/>
    <w:qFormat/>
    <w:pPr>
      <w:adjustRightInd/>
    </w:pPr>
    <w:rPr>
      <w:rFonts w:ascii="仿宋" w:eastAsia="仿宋" w:hAnsi="仿宋" w:cs="Times New Roman" w:hint="eastAsia"/>
      <w:szCs w:val="20"/>
    </w:rPr>
  </w:style>
  <w:style w:type="paragraph" w:customStyle="1" w:styleId="affffffffffffffffffffffffffffff7">
    <w:name w:val="文本框"/>
    <w:basedOn w:val="ab"/>
    <w:qFormat/>
    <w:pPr>
      <w:jc w:val="center"/>
    </w:pPr>
    <w:rPr>
      <w:rFonts w:ascii="Times New Roman" w:eastAsia="宋体" w:hAnsi="Times New Roman" w:cs="Times New Roman"/>
      <w:sz w:val="24"/>
      <w:szCs w:val="24"/>
    </w:rPr>
  </w:style>
  <w:style w:type="paragraph" w:customStyle="1" w:styleId="xl60">
    <w:name w:val="xl60"/>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kern w:val="0"/>
      <w:sz w:val="12"/>
      <w:szCs w:val="12"/>
    </w:rPr>
  </w:style>
  <w:style w:type="paragraph" w:customStyle="1" w:styleId="Arial0750">
    <w:name w:val="样式 正文文本缩进 + Arial 五号 居中 底端: (单实线 自动设置  0.75 磅 行宽) 行距: 单倍行距"/>
    <w:basedOn w:val="afc"/>
    <w:qFormat/>
    <w:pPr>
      <w:topLinePunct/>
      <w:adjustRightInd w:val="0"/>
      <w:snapToGrid w:val="0"/>
      <w:spacing w:after="0"/>
      <w:ind w:leftChars="0" w:left="0"/>
      <w:jc w:val="center"/>
    </w:pPr>
    <w:rPr>
      <w:rFonts w:ascii="Arial" w:eastAsia="宋体" w:hAnsi="Arial" w:cs="宋体"/>
      <w:szCs w:val="20"/>
    </w:rPr>
  </w:style>
  <w:style w:type="paragraph" w:customStyle="1" w:styleId="Char250">
    <w:name w:val="Char25"/>
    <w:basedOn w:val="ab"/>
    <w:qFormat/>
    <w:pPr>
      <w:adjustRightInd w:val="0"/>
      <w:spacing w:line="360" w:lineRule="auto"/>
      <w:textAlignment w:val="baseline"/>
    </w:pPr>
    <w:rPr>
      <w:rFonts w:ascii="Times New Roman" w:eastAsia="宋体" w:hAnsi="Times New Roman" w:cs="Times New Roman"/>
      <w:kern w:val="0"/>
      <w:sz w:val="24"/>
      <w:szCs w:val="28"/>
    </w:rPr>
  </w:style>
  <w:style w:type="paragraph" w:customStyle="1" w:styleId="Arial0752">
    <w:name w:val="样式 正文文本缩进 + Arial 五号 加粗 居中 底端: (单实线 自动设置  0.75 磅 行宽) 行距: ...2"/>
    <w:basedOn w:val="afc"/>
    <w:qFormat/>
    <w:pPr>
      <w:pBdr>
        <w:bottom w:val="single" w:sz="6" w:space="1" w:color="auto"/>
      </w:pBdr>
      <w:topLinePunct/>
      <w:adjustRightInd w:val="0"/>
      <w:snapToGrid w:val="0"/>
      <w:spacing w:after="0"/>
      <w:ind w:leftChars="0" w:left="0"/>
      <w:jc w:val="center"/>
    </w:pPr>
    <w:rPr>
      <w:rFonts w:ascii="Arial" w:eastAsia="宋体" w:hAnsi="Arial" w:cs="宋体"/>
      <w:b/>
      <w:bCs/>
      <w:szCs w:val="20"/>
    </w:rPr>
  </w:style>
  <w:style w:type="paragraph" w:customStyle="1" w:styleId="WW-5">
    <w:name w:val="WW-表格"/>
    <w:basedOn w:val="ab"/>
    <w:qFormat/>
    <w:pPr>
      <w:suppressAutoHyphens/>
      <w:snapToGrid w:val="0"/>
      <w:spacing w:before="20" w:after="20"/>
      <w:jc w:val="center"/>
    </w:pPr>
    <w:rPr>
      <w:rFonts w:ascii="Times New Roman" w:eastAsia="宋体" w:hAnsi="Times New Roman" w:cs="Times New Roman"/>
      <w:kern w:val="1"/>
      <w:szCs w:val="28"/>
      <w:lang w:eastAsia="ar-SA"/>
    </w:rPr>
  </w:style>
  <w:style w:type="paragraph" w:customStyle="1" w:styleId="xl188">
    <w:name w:val="xl188"/>
    <w:basedOn w:val="ab"/>
    <w:qFormat/>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宋体" w:eastAsia="宋体" w:hAnsi="宋体" w:cs="Arial Unicode MS" w:hint="eastAsia"/>
      <w:kern w:val="0"/>
      <w:sz w:val="20"/>
      <w:szCs w:val="28"/>
    </w:rPr>
  </w:style>
  <w:style w:type="paragraph" w:customStyle="1" w:styleId="CharCharCharCharCharCharCharCharCharCharCharChar1CharCharCharCharCharCharCharCharCharCharCharCharCharCharCharCharChar1">
    <w:name w:val="Char Char Char Char Char Char Char Char Char Char Char Char1 Char Char Char Char Char Char Char Char Char Char Char Char Char Char Char Char Char1"/>
    <w:basedOn w:val="ab"/>
    <w:qFormat/>
    <w:pPr>
      <w:spacing w:before="120" w:after="120"/>
      <w:ind w:left="578" w:hanging="578"/>
    </w:pPr>
    <w:rPr>
      <w:rFonts w:ascii="Times New Roman" w:eastAsia="宋体" w:hAnsi="Times New Roman" w:cs="Times New Roman"/>
      <w:szCs w:val="21"/>
    </w:rPr>
  </w:style>
  <w:style w:type="paragraph" w:customStyle="1" w:styleId="3fffb">
    <w:name w:val="样式3"/>
    <w:basedOn w:val="ab"/>
    <w:qFormat/>
    <w:pPr>
      <w:overflowPunct w:val="0"/>
      <w:autoSpaceDE w:val="0"/>
      <w:autoSpaceDN w:val="0"/>
      <w:adjustRightInd w:val="0"/>
      <w:snapToGrid w:val="0"/>
      <w:spacing w:line="312" w:lineRule="auto"/>
      <w:jc w:val="center"/>
      <w:textAlignment w:val="baseline"/>
    </w:pPr>
    <w:rPr>
      <w:rFonts w:ascii="黑体" w:eastAsia="黑体" w:hAnsi="Times New Roman" w:cs="Times New Roman"/>
      <w:b/>
      <w:spacing w:val="6"/>
      <w:kern w:val="0"/>
      <w:sz w:val="32"/>
      <w:szCs w:val="28"/>
    </w:rPr>
  </w:style>
  <w:style w:type="paragraph" w:customStyle="1" w:styleId="11CharOGHeading110PartH1H11">
    <w:name w:val="样式 标题 1标题 1 Char一级标题，黑粗，三号，序号OG Heading 1. (1.0)PartH1H11..."/>
    <w:basedOn w:val="10"/>
    <w:qFormat/>
    <w:pPr>
      <w:keepNext w:val="0"/>
      <w:tabs>
        <w:tab w:val="clear" w:pos="425"/>
      </w:tabs>
      <w:spacing w:line="240" w:lineRule="auto"/>
      <w:ind w:left="0" w:firstLine="482"/>
      <w:jc w:val="both"/>
    </w:pPr>
    <w:rPr>
      <w:rFonts w:ascii="Times New Roman" w:cs="宋体"/>
      <w:bCs/>
      <w:sz w:val="30"/>
      <w:szCs w:val="20"/>
    </w:rPr>
  </w:style>
  <w:style w:type="paragraph" w:customStyle="1" w:styleId="Char120">
    <w:name w:val="Char12"/>
    <w:basedOn w:val="ab"/>
    <w:qFormat/>
    <w:pPr>
      <w:tabs>
        <w:tab w:val="left" w:pos="420"/>
      </w:tabs>
      <w:snapToGrid w:val="0"/>
      <w:spacing w:line="360" w:lineRule="auto"/>
      <w:ind w:left="420" w:hanging="420"/>
    </w:pPr>
    <w:rPr>
      <w:rFonts w:ascii="Times New Roman" w:eastAsia="仿宋_GB2312" w:hAnsi="Times New Roman" w:cs="宋体"/>
      <w:sz w:val="24"/>
      <w:szCs w:val="24"/>
    </w:rPr>
  </w:style>
  <w:style w:type="paragraph" w:customStyle="1" w:styleId="xl75">
    <w:name w:val="xl75"/>
    <w:basedOn w:val="ab"/>
    <w:qFormat/>
    <w:pPr>
      <w:widowControl/>
      <w:pBdr>
        <w:top w:val="single" w:sz="4" w:space="0" w:color="auto"/>
        <w:bottom w:val="single" w:sz="4" w:space="0" w:color="auto"/>
        <w:right w:val="single" w:sz="4" w:space="0" w:color="auto"/>
      </w:pBdr>
      <w:shd w:val="clear" w:color="auto" w:fill="33CCCC"/>
      <w:spacing w:before="100" w:beforeAutospacing="1" w:after="100" w:afterAutospacing="1"/>
      <w:jc w:val="left"/>
      <w:textAlignment w:val="center"/>
    </w:pPr>
    <w:rPr>
      <w:rFonts w:ascii="Arial Unicode MS" w:eastAsia="Arial Unicode MS" w:hAnsi="Arial Unicode MS" w:cs="Arial Unicode MS"/>
      <w:kern w:val="0"/>
      <w:sz w:val="24"/>
      <w:szCs w:val="24"/>
    </w:rPr>
  </w:style>
  <w:style w:type="paragraph" w:customStyle="1" w:styleId="xl86">
    <w:name w:val="xl86"/>
    <w:basedOn w:val="ab"/>
    <w:qFormat/>
    <w:pPr>
      <w:widowControl/>
      <w:pBdr>
        <w:top w:val="single" w:sz="4" w:space="0" w:color="auto"/>
        <w:left w:val="single" w:sz="8" w:space="0" w:color="auto"/>
        <w:bottom w:val="single" w:sz="4" w:space="0" w:color="auto"/>
        <w:right w:val="single" w:sz="8" w:space="0" w:color="auto"/>
      </w:pBdr>
      <w:shd w:val="clear" w:color="auto" w:fill="00FFFF"/>
      <w:spacing w:before="100" w:beforeAutospacing="1" w:after="100" w:afterAutospacing="1"/>
      <w:jc w:val="left"/>
      <w:textAlignment w:val="center"/>
    </w:pPr>
    <w:rPr>
      <w:rFonts w:ascii="Arial Unicode MS" w:eastAsia="Arial Unicode MS" w:hAnsi="Arial Unicode MS" w:cs="Arial Unicode MS"/>
      <w:kern w:val="0"/>
      <w:sz w:val="24"/>
      <w:szCs w:val="24"/>
    </w:rPr>
  </w:style>
  <w:style w:type="paragraph" w:customStyle="1" w:styleId="xl123">
    <w:name w:val="xl123"/>
    <w:basedOn w:val="ab"/>
    <w:qFormat/>
    <w:pPr>
      <w:widowControl/>
      <w:pBdr>
        <w:top w:val="single" w:sz="4" w:space="0" w:color="auto"/>
        <w:bottom w:val="single" w:sz="4" w:space="0" w:color="auto"/>
        <w:right w:val="single" w:sz="8" w:space="0" w:color="auto"/>
      </w:pBdr>
      <w:spacing w:before="100" w:beforeAutospacing="1" w:after="100" w:afterAutospacing="1"/>
      <w:jc w:val="center"/>
    </w:pPr>
    <w:rPr>
      <w:rFonts w:ascii="宋体" w:eastAsia="宋体" w:hAnsi="宋体" w:cs="Arial Unicode MS" w:hint="eastAsia"/>
      <w:kern w:val="0"/>
      <w:sz w:val="20"/>
      <w:szCs w:val="28"/>
    </w:rPr>
  </w:style>
  <w:style w:type="paragraph" w:customStyle="1" w:styleId="CM107">
    <w:name w:val="CM107"/>
    <w:basedOn w:val="ab"/>
    <w:next w:val="ab"/>
    <w:qFormat/>
    <w:pPr>
      <w:autoSpaceDE w:val="0"/>
      <w:autoSpaceDN w:val="0"/>
      <w:adjustRightInd w:val="0"/>
      <w:spacing w:after="413"/>
      <w:jc w:val="left"/>
    </w:pPr>
    <w:rPr>
      <w:rFonts w:ascii="宋体" w:eastAsia="宋体" w:hAnsi="Times New Roman" w:cs="Times New Roman"/>
      <w:kern w:val="0"/>
      <w:sz w:val="24"/>
      <w:szCs w:val="24"/>
    </w:rPr>
  </w:style>
  <w:style w:type="paragraph" w:customStyle="1" w:styleId="w4">
    <w:name w:val="w4"/>
    <w:basedOn w:val="ab"/>
    <w:semiHidden/>
    <w:qFormat/>
    <w:pPr>
      <w:widowControl/>
      <w:spacing w:before="100" w:beforeAutospacing="1" w:after="100" w:afterAutospacing="1"/>
      <w:jc w:val="left"/>
    </w:pPr>
    <w:rPr>
      <w:rFonts w:ascii="宋体" w:eastAsia="宋体" w:hAnsi="宋体" w:cs="宋体"/>
      <w:color w:val="000000"/>
      <w:kern w:val="0"/>
      <w:sz w:val="24"/>
      <w:szCs w:val="24"/>
    </w:rPr>
  </w:style>
  <w:style w:type="paragraph" w:customStyle="1" w:styleId="Ref">
    <w:name w:val="Ref"/>
    <w:basedOn w:val="BodyIndent"/>
    <w:qFormat/>
    <w:pPr>
      <w:tabs>
        <w:tab w:val="clear" w:pos="2552"/>
        <w:tab w:val="left" w:pos="1418"/>
      </w:tabs>
      <w:ind w:left="1418" w:hanging="567"/>
    </w:pPr>
    <w:rPr>
      <w:lang w:val="en-GB"/>
    </w:rPr>
  </w:style>
  <w:style w:type="paragraph" w:customStyle="1" w:styleId="Sun">
    <w:name w:val="Sun"/>
    <w:basedOn w:val="ab"/>
    <w:unhideWhenUsed/>
    <w:qFormat/>
    <w:pPr>
      <w:adjustRightInd w:val="0"/>
      <w:spacing w:before="120" w:after="120" w:line="360" w:lineRule="auto"/>
      <w:ind w:left="578" w:firstLine="567"/>
      <w:textAlignment w:val="baseline"/>
    </w:pPr>
    <w:rPr>
      <w:rFonts w:ascii="Times New Roman" w:eastAsia="宋体" w:hAnsi="Times New Roman" w:cs="Times New Roman"/>
      <w:kern w:val="28"/>
      <w:sz w:val="28"/>
      <w:szCs w:val="28"/>
    </w:rPr>
  </w:style>
  <w:style w:type="paragraph" w:customStyle="1" w:styleId="xl108">
    <w:name w:val="xl108"/>
    <w:basedOn w:val="ab"/>
    <w:qFormat/>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eastAsia="宋体" w:hAnsi="Times New Roman" w:cs="Times New Roman"/>
      <w:kern w:val="0"/>
      <w:sz w:val="24"/>
      <w:szCs w:val="24"/>
    </w:rPr>
  </w:style>
  <w:style w:type="paragraph" w:customStyle="1" w:styleId="20505">
    <w:name w:val="样式 标题 2 + 段前: 0.5 行 段后: 0.5 行"/>
    <w:basedOn w:val="20"/>
    <w:qFormat/>
    <w:pPr>
      <w:tabs>
        <w:tab w:val="clear" w:pos="1004"/>
      </w:tabs>
      <w:spacing w:beforeLines="50" w:afterLines="50" w:line="520" w:lineRule="exact"/>
      <w:ind w:left="1002" w:hanging="1002"/>
    </w:pPr>
    <w:rPr>
      <w:rFonts w:ascii="黑体" w:hAnsi="宋体" w:cs="宋体"/>
      <w:sz w:val="30"/>
      <w:szCs w:val="30"/>
    </w:rPr>
  </w:style>
  <w:style w:type="paragraph" w:customStyle="1" w:styleId="affffffffffffffffffffffffffffff8">
    <w:name w:val="表内式样"/>
    <w:qFormat/>
    <w:pPr>
      <w:keepLines/>
      <w:widowControl w:val="0"/>
      <w:kinsoku w:val="0"/>
      <w:overflowPunct w:val="0"/>
      <w:adjustRightInd w:val="0"/>
      <w:jc w:val="center"/>
    </w:pPr>
    <w:rPr>
      <w:rFonts w:ascii="宋体" w:eastAsia="宋体" w:hAnsi="Times New Roman" w:cs="Times New Roman"/>
      <w:sz w:val="21"/>
      <w:szCs w:val="21"/>
    </w:rPr>
  </w:style>
  <w:style w:type="paragraph" w:customStyle="1" w:styleId="affffffffffffffffffffffffffffff9">
    <w:name w:val="表头居左"/>
    <w:basedOn w:val="afffffffffffffffffff8"/>
    <w:qFormat/>
    <w:pPr>
      <w:spacing w:before="326" w:line="260" w:lineRule="exact"/>
      <w:ind w:firstLine="254"/>
      <w:jc w:val="both"/>
    </w:pPr>
  </w:style>
  <w:style w:type="paragraph" w:customStyle="1" w:styleId="nilo2">
    <w:name w:val="nilo_标题2"/>
    <w:basedOn w:val="ab"/>
    <w:qFormat/>
    <w:pPr>
      <w:spacing w:line="360" w:lineRule="auto"/>
      <w:jc w:val="left"/>
      <w:outlineLvl w:val="2"/>
    </w:pPr>
    <w:rPr>
      <w:rFonts w:ascii="Arial" w:eastAsia="黑体" w:hAnsi="Arial" w:cs="Times New Roman"/>
      <w:sz w:val="28"/>
      <w:szCs w:val="24"/>
    </w:rPr>
  </w:style>
  <w:style w:type="paragraph" w:customStyle="1" w:styleId="xl155">
    <w:name w:val="xl155"/>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宋体" w:eastAsia="宋体" w:hAnsi="宋体" w:cs="Arial Unicode MS" w:hint="eastAsia"/>
      <w:kern w:val="0"/>
      <w:sz w:val="20"/>
      <w:szCs w:val="28"/>
    </w:rPr>
  </w:style>
  <w:style w:type="paragraph" w:customStyle="1" w:styleId="CharCharCharCharCharCharCharChar3">
    <w:name w:val="Char Char Char Char Char Char Char Char3"/>
    <w:basedOn w:val="ab"/>
    <w:qFormat/>
    <w:pPr>
      <w:widowControl/>
      <w:spacing w:after="160" w:line="240" w:lineRule="exact"/>
      <w:jc w:val="left"/>
    </w:pPr>
    <w:rPr>
      <w:rFonts w:ascii="Verdana" w:eastAsia="宋体" w:hAnsi="Verdana" w:cs="Times New Roman"/>
      <w:kern w:val="0"/>
      <w:sz w:val="20"/>
      <w:szCs w:val="28"/>
      <w:lang w:eastAsia="en-US"/>
    </w:rPr>
  </w:style>
  <w:style w:type="paragraph" w:customStyle="1" w:styleId="470">
    <w:name w:val="标标题4.7"/>
    <w:basedOn w:val="ab"/>
    <w:semiHidden/>
    <w:qFormat/>
    <w:pPr>
      <w:tabs>
        <w:tab w:val="center" w:pos="4060"/>
        <w:tab w:val="right" w:pos="8261"/>
      </w:tabs>
      <w:suppressAutoHyphens/>
      <w:adjustRightInd w:val="0"/>
      <w:snapToGrid w:val="0"/>
      <w:spacing w:before="120" w:after="120" w:line="360" w:lineRule="auto"/>
      <w:ind w:left="578" w:hanging="578"/>
      <w:jc w:val="center"/>
    </w:pPr>
    <w:rPr>
      <w:rFonts w:ascii="Times New Roman" w:eastAsia="宋体" w:hAnsi="Times New Roman" w:cs="Times New Roman"/>
      <w:spacing w:val="6"/>
      <w:szCs w:val="26"/>
    </w:rPr>
  </w:style>
  <w:style w:type="paragraph" w:customStyle="1" w:styleId="CharChar1CharCharCharCharCharCharCharCharCharCharCharCharCharCharCharCharCharCharCharCharCharCharCharCharCharChar1CharCharCharCharCharCharCharCharCharCharCharCharChar">
    <w:name w:val="Char Char1 Char Char Char Char Char Char Char Char Char Char Char Char Char Char Char Char Char Char Char Char Char Char Char Char Char Char1 Char Char Char Char Char Char Char Char Char Char Char Char Char"/>
    <w:basedOn w:val="ab"/>
    <w:qFormat/>
    <w:pPr>
      <w:spacing w:line="360" w:lineRule="auto"/>
      <w:ind w:firstLineChars="200" w:firstLine="200"/>
    </w:pPr>
    <w:rPr>
      <w:rFonts w:ascii="宋体" w:eastAsia="宋体" w:hAnsi="宋体" w:cs="宋体"/>
      <w:sz w:val="24"/>
      <w:szCs w:val="24"/>
    </w:rPr>
  </w:style>
  <w:style w:type="paragraph" w:customStyle="1" w:styleId="xl150">
    <w:name w:val="xl150"/>
    <w:basedOn w:val="ab"/>
    <w:qFormat/>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宋体" w:eastAsia="宋体" w:hAnsi="宋体" w:cs="Arial Unicode MS" w:hint="eastAsia"/>
      <w:kern w:val="0"/>
      <w:sz w:val="20"/>
      <w:szCs w:val="28"/>
    </w:rPr>
  </w:style>
  <w:style w:type="paragraph" w:customStyle="1" w:styleId="3ReHead3WSAh33CharCharChar3CharCharChar1">
    <w:name w:val="样式 标题 3ReHead 3 WSAh3标题 3 Char Char Char标题 3 Char Char Char...1"/>
    <w:basedOn w:val="ab"/>
    <w:qFormat/>
    <w:pPr>
      <w:numPr>
        <w:ilvl w:val="2"/>
        <w:numId w:val="72"/>
      </w:numPr>
    </w:pPr>
    <w:rPr>
      <w:rFonts w:ascii="Times New Roman" w:eastAsia="宋体" w:hAnsi="Times New Roman" w:cs="Times New Roman"/>
      <w:szCs w:val="24"/>
    </w:rPr>
  </w:style>
  <w:style w:type="paragraph" w:customStyle="1" w:styleId="affffffffffffffffffffffffffffffa">
    <w:name w:val="正方居中"/>
    <w:basedOn w:val="ab"/>
    <w:qFormat/>
    <w:pPr>
      <w:spacing w:line="360" w:lineRule="auto"/>
      <w:ind w:firstLine="510"/>
      <w:jc w:val="center"/>
    </w:pPr>
    <w:rPr>
      <w:rFonts w:ascii="Times New Roman" w:eastAsia="宋体" w:hAnsi="Times New Roman" w:cs="Times New Roman"/>
      <w:sz w:val="24"/>
      <w:szCs w:val="28"/>
    </w:rPr>
  </w:style>
  <w:style w:type="paragraph" w:customStyle="1" w:styleId="80505">
    <w:name w:val="样式 样式8 + 段前: 0.5 行 段后: 0.5 行"/>
    <w:basedOn w:val="88"/>
    <w:qFormat/>
    <w:pPr>
      <w:keepNext/>
      <w:keepLines/>
      <w:tabs>
        <w:tab w:val="left" w:pos="750"/>
      </w:tabs>
      <w:spacing w:line="312" w:lineRule="auto"/>
      <w:ind w:left="750" w:hanging="750"/>
      <w:outlineLvl w:val="1"/>
    </w:pPr>
    <w:rPr>
      <w:rFonts w:ascii="Arial" w:eastAsia="黑体" w:hAnsi="Arial" w:cs="宋体"/>
      <w:b/>
      <w:sz w:val="36"/>
    </w:rPr>
  </w:style>
  <w:style w:type="paragraph" w:customStyle="1" w:styleId="xl61">
    <w:name w:val="xl61"/>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kern w:val="0"/>
      <w:sz w:val="12"/>
      <w:szCs w:val="12"/>
    </w:rPr>
  </w:style>
  <w:style w:type="paragraph" w:customStyle="1" w:styleId="2ffffff0">
    <w:name w:val="样式2－表格"/>
    <w:basedOn w:val="ab"/>
    <w:next w:val="ab"/>
    <w:qFormat/>
    <w:pPr>
      <w:tabs>
        <w:tab w:val="left" w:pos="427"/>
      </w:tabs>
      <w:spacing w:line="360" w:lineRule="exact"/>
      <w:jc w:val="center"/>
      <w:textAlignment w:val="center"/>
    </w:pPr>
    <w:rPr>
      <w:rFonts w:ascii="Times New Roman" w:eastAsia="宋体" w:hAnsi="Times New Roman" w:cs="Times New Roman"/>
      <w:kern w:val="28"/>
      <w:szCs w:val="24"/>
    </w:rPr>
  </w:style>
  <w:style w:type="paragraph" w:customStyle="1" w:styleId="CharChar1CharCharCharCharCharCharCharCharCharCharCharCharCharCharCharChar">
    <w:name w:val="Char Char1 Char Char Char Char Char Char Char Char Char Char Char Char Char Char Char Char"/>
    <w:basedOn w:val="ab"/>
    <w:next w:val="ab"/>
    <w:qFormat/>
    <w:pPr>
      <w:spacing w:line="360" w:lineRule="auto"/>
      <w:ind w:firstLineChars="200" w:firstLine="200"/>
    </w:pPr>
    <w:rPr>
      <w:rFonts w:ascii="宋体" w:eastAsia="宋体" w:hAnsi="宋体" w:cs="宋体"/>
      <w:sz w:val="24"/>
      <w:szCs w:val="24"/>
    </w:rPr>
  </w:style>
  <w:style w:type="paragraph" w:customStyle="1" w:styleId="affffffffffffffffffffffffffffffb">
    <w:name w:val="编号汉字数字"/>
    <w:basedOn w:val="affffffffffff6"/>
    <w:next w:val="ab"/>
    <w:qFormat/>
    <w:pPr>
      <w:tabs>
        <w:tab w:val="clear" w:pos="625"/>
        <w:tab w:val="left" w:pos="0"/>
      </w:tabs>
      <w:ind w:left="0" w:firstLine="822"/>
      <w:outlineLvl w:val="9"/>
    </w:pPr>
  </w:style>
  <w:style w:type="paragraph" w:customStyle="1" w:styleId="affffffffffffffffffffffffffffffc">
    <w:name w:val="公众调查表"/>
    <w:basedOn w:val="ab"/>
    <w:qFormat/>
    <w:pPr>
      <w:adjustRightInd w:val="0"/>
      <w:snapToGrid w:val="0"/>
      <w:spacing w:line="360" w:lineRule="auto"/>
      <w:ind w:firstLineChars="200" w:firstLine="480"/>
      <w:jc w:val="left"/>
    </w:pPr>
    <w:rPr>
      <w:rFonts w:ascii="Times New Roman" w:eastAsia="宋体" w:hAnsi="Times New Roman" w:cs="Times New Roman"/>
      <w:kern w:val="0"/>
      <w:sz w:val="24"/>
      <w:szCs w:val="21"/>
    </w:rPr>
  </w:style>
  <w:style w:type="paragraph" w:customStyle="1" w:styleId="affffffffffffffffffffffffffffffd">
    <w:name w:val="表内格式"/>
    <w:basedOn w:val="ab"/>
    <w:next w:val="ab"/>
    <w:qFormat/>
    <w:pPr>
      <w:autoSpaceDE w:val="0"/>
      <w:autoSpaceDN w:val="0"/>
      <w:adjustRightInd w:val="0"/>
      <w:jc w:val="left"/>
    </w:pPr>
    <w:rPr>
      <w:rFonts w:ascii="仿宋_GB2312" w:eastAsia="仿宋_GB2312" w:hAnsi="Times New Roman" w:cs="Times New Roman"/>
      <w:kern w:val="0"/>
      <w:sz w:val="24"/>
      <w:szCs w:val="24"/>
    </w:rPr>
  </w:style>
  <w:style w:type="paragraph" w:customStyle="1" w:styleId="Title10">
    <w:name w:val="Title1"/>
    <w:basedOn w:val="ab"/>
    <w:qFormat/>
    <w:pPr>
      <w:widowControl/>
      <w:tabs>
        <w:tab w:val="left" w:pos="-720"/>
        <w:tab w:val="left" w:pos="0"/>
        <w:tab w:val="left" w:pos="743"/>
        <w:tab w:val="left" w:pos="6520"/>
        <w:tab w:val="left" w:pos="8505"/>
      </w:tabs>
      <w:suppressAutoHyphens/>
      <w:spacing w:line="240" w:lineRule="atLeast"/>
      <w:jc w:val="left"/>
    </w:pPr>
    <w:rPr>
      <w:rFonts w:ascii="Arial" w:eastAsia="宋体" w:hAnsi="Arial" w:cs="Times New Roman"/>
      <w:b/>
      <w:kern w:val="0"/>
      <w:sz w:val="32"/>
      <w:szCs w:val="28"/>
      <w:lang w:val="en-GB" w:eastAsia="en-US"/>
    </w:rPr>
  </w:style>
  <w:style w:type="paragraph" w:customStyle="1" w:styleId="690">
    <w:name w:val="表标题6.9"/>
    <w:basedOn w:val="ab"/>
    <w:semiHidden/>
    <w:qFormat/>
    <w:pPr>
      <w:tabs>
        <w:tab w:val="left" w:pos="1619"/>
      </w:tabs>
      <w:spacing w:beforeLines="100" w:after="120" w:line="0" w:lineRule="atLeast"/>
      <w:ind w:left="539" w:hanging="578"/>
    </w:pPr>
    <w:rPr>
      <w:rFonts w:ascii="Times New Roman" w:eastAsia="黑体" w:hAnsi="Times New Roman" w:cs="Times New Roman"/>
      <w:b/>
      <w:sz w:val="24"/>
      <w:szCs w:val="24"/>
    </w:rPr>
  </w:style>
  <w:style w:type="paragraph" w:customStyle="1" w:styleId="21121121HD2Heading2HiddenH">
    <w:name w:val="样式 标题 21.1标题 21.1标题21节二级标题，黑粗，小三，序号HD2Heading 2 HiddenH..."/>
    <w:basedOn w:val="20"/>
    <w:qFormat/>
    <w:pPr>
      <w:tabs>
        <w:tab w:val="clear" w:pos="1004"/>
      </w:tabs>
      <w:spacing w:line="312" w:lineRule="auto"/>
      <w:ind w:left="0" w:firstLine="0"/>
      <w:jc w:val="both"/>
    </w:pPr>
    <w:rPr>
      <w:rFonts w:cs="宋体"/>
      <w:b/>
      <w:sz w:val="36"/>
    </w:rPr>
  </w:style>
  <w:style w:type="paragraph" w:customStyle="1" w:styleId="Char37">
    <w:name w:val="Char37"/>
    <w:basedOn w:val="ab"/>
    <w:qFormat/>
    <w:pPr>
      <w:spacing w:line="360" w:lineRule="auto"/>
      <w:ind w:firstLineChars="200" w:firstLine="200"/>
    </w:pPr>
    <w:rPr>
      <w:rFonts w:ascii="宋体" w:eastAsia="宋体" w:hAnsi="宋体" w:cs="宋体"/>
      <w:sz w:val="24"/>
      <w:szCs w:val="24"/>
    </w:rPr>
  </w:style>
  <w:style w:type="paragraph" w:customStyle="1" w:styleId="74-11">
    <w:name w:val="样式 表7.4-1 + 段前: 1 行"/>
    <w:basedOn w:val="ab"/>
    <w:qFormat/>
    <w:pPr>
      <w:numPr>
        <w:numId w:val="73"/>
      </w:numPr>
      <w:spacing w:beforeLines="100" w:after="120" w:line="0" w:lineRule="atLeast"/>
    </w:pPr>
    <w:rPr>
      <w:rFonts w:ascii="Times New Roman" w:eastAsia="黑体" w:hAnsi="Times New Roman" w:cs="宋体"/>
      <w:b/>
      <w:bCs/>
      <w:szCs w:val="28"/>
    </w:rPr>
  </w:style>
  <w:style w:type="paragraph" w:customStyle="1" w:styleId="xl37">
    <w:name w:val="xl37"/>
    <w:basedOn w:val="ab"/>
    <w:qFormat/>
    <w:pPr>
      <w:widowControl/>
      <w:pBdr>
        <w:top w:val="single" w:sz="4" w:space="0" w:color="auto"/>
        <w:left w:val="single" w:sz="4" w:space="0" w:color="auto"/>
        <w:bottom w:val="single" w:sz="4" w:space="0" w:color="auto"/>
      </w:pBdr>
      <w:shd w:val="clear" w:color="auto" w:fill="FFFFFF"/>
      <w:spacing w:before="100" w:beforeAutospacing="1" w:after="100" w:afterAutospacing="1"/>
      <w:jc w:val="center"/>
      <w:textAlignment w:val="center"/>
    </w:pPr>
    <w:rPr>
      <w:rFonts w:ascii="Arial Unicode MS" w:eastAsia="Arial Unicode MS" w:hAnsi="Arial Unicode MS" w:cs="Times New Roman"/>
      <w:color w:val="0000FF"/>
      <w:kern w:val="0"/>
      <w:sz w:val="20"/>
      <w:szCs w:val="28"/>
    </w:rPr>
  </w:style>
  <w:style w:type="paragraph" w:customStyle="1" w:styleId="30505">
    <w:name w:val="样式 标题 3 + 段前: 0.5 行 段后: 0.5 行"/>
    <w:basedOn w:val="31"/>
    <w:next w:val="ab"/>
    <w:qFormat/>
    <w:pPr>
      <w:tabs>
        <w:tab w:val="left" w:pos="720"/>
        <w:tab w:val="left" w:pos="1740"/>
      </w:tabs>
      <w:spacing w:beforeLines="50" w:afterLines="50"/>
      <w:ind w:left="720" w:hanging="720"/>
      <w:jc w:val="both"/>
    </w:pPr>
    <w:rPr>
      <w:rFonts w:eastAsia="宋体" w:cs="宋体"/>
      <w:sz w:val="24"/>
    </w:rPr>
  </w:style>
  <w:style w:type="paragraph" w:customStyle="1" w:styleId="xl106">
    <w:name w:val="xl106"/>
    <w:basedOn w:val="ab"/>
    <w:qFormat/>
    <w:pPr>
      <w:widowControl/>
      <w:pBdr>
        <w:top w:val="single" w:sz="4" w:space="0" w:color="000000"/>
        <w:left w:val="single" w:sz="4" w:space="0" w:color="000000"/>
      </w:pBdr>
      <w:spacing w:before="100" w:beforeAutospacing="1" w:after="100" w:afterAutospacing="1"/>
      <w:jc w:val="center"/>
    </w:pPr>
    <w:rPr>
      <w:rFonts w:ascii="宋体" w:eastAsia="宋体" w:hAnsi="宋体" w:cs="宋体"/>
      <w:kern w:val="0"/>
      <w:sz w:val="32"/>
      <w:szCs w:val="32"/>
    </w:rPr>
  </w:style>
  <w:style w:type="paragraph" w:customStyle="1" w:styleId="xl88">
    <w:name w:val="xl88"/>
    <w:basedOn w:val="ab"/>
    <w:qFormat/>
    <w:pPr>
      <w:widowControl/>
      <w:pBdr>
        <w:top w:val="single" w:sz="4" w:space="0" w:color="auto"/>
        <w:left w:val="single" w:sz="8" w:space="0" w:color="auto"/>
        <w:bottom w:val="single" w:sz="4" w:space="0" w:color="auto"/>
      </w:pBdr>
      <w:shd w:val="clear" w:color="auto" w:fill="CCFFFF"/>
      <w:spacing w:before="100" w:beforeAutospacing="1" w:after="100" w:afterAutospacing="1"/>
      <w:jc w:val="left"/>
      <w:textAlignment w:val="center"/>
    </w:pPr>
    <w:rPr>
      <w:rFonts w:ascii="Arial Unicode MS" w:eastAsia="Arial Unicode MS" w:hAnsi="Arial Unicode MS" w:cs="Arial Unicode MS"/>
      <w:kern w:val="0"/>
      <w:sz w:val="24"/>
      <w:szCs w:val="24"/>
    </w:rPr>
  </w:style>
  <w:style w:type="paragraph" w:customStyle="1" w:styleId="314">
    <w:name w:val="目录 31"/>
    <w:basedOn w:val="ab"/>
    <w:next w:val="ab"/>
    <w:uiPriority w:val="39"/>
    <w:unhideWhenUsed/>
    <w:qFormat/>
    <w:pPr>
      <w:ind w:left="420"/>
      <w:jc w:val="left"/>
    </w:pPr>
    <w:rPr>
      <w:rFonts w:ascii="Calibri" w:eastAsia="宋体" w:hAnsi="Calibri" w:cs="Calibri"/>
      <w:i/>
      <w:iCs/>
      <w:sz w:val="20"/>
      <w:szCs w:val="28"/>
    </w:rPr>
  </w:style>
  <w:style w:type="paragraph" w:customStyle="1" w:styleId="5ff1">
    <w:name w:val="样式5"/>
    <w:basedOn w:val="ab"/>
    <w:qFormat/>
    <w:pPr>
      <w:suppressAutoHyphens/>
      <w:spacing w:line="360" w:lineRule="auto"/>
      <w:ind w:firstLineChars="225" w:firstLine="225"/>
    </w:pPr>
    <w:rPr>
      <w:rFonts w:ascii="Times New Roman" w:eastAsia="宋体" w:hAnsi="宋体" w:cs="Times New Roman"/>
      <w:kern w:val="1"/>
      <w:sz w:val="24"/>
      <w:szCs w:val="21"/>
      <w:lang w:eastAsia="ar-SA"/>
    </w:rPr>
  </w:style>
  <w:style w:type="paragraph" w:customStyle="1" w:styleId="caption1">
    <w:name w:val="caption1"/>
    <w:basedOn w:val="ab"/>
    <w:next w:val="ab"/>
    <w:qFormat/>
    <w:pPr>
      <w:adjustRightInd w:val="0"/>
      <w:spacing w:line="360" w:lineRule="atLeast"/>
      <w:jc w:val="center"/>
      <w:textAlignment w:val="baseline"/>
    </w:pPr>
    <w:rPr>
      <w:rFonts w:ascii="宋体" w:eastAsia="宋体" w:hAnsi="Times New Roman" w:cs="Times New Roman"/>
      <w:kern w:val="0"/>
      <w:sz w:val="24"/>
      <w:szCs w:val="28"/>
    </w:rPr>
  </w:style>
  <w:style w:type="paragraph" w:customStyle="1" w:styleId="TimesNewRoman2">
    <w:name w:val="样式 样式 正文首行缩进 + Times New Roman + 首行缩进:  2 字符"/>
    <w:basedOn w:val="ab"/>
    <w:qFormat/>
    <w:pPr>
      <w:tabs>
        <w:tab w:val="left" w:pos="0"/>
      </w:tabs>
      <w:autoSpaceDE w:val="0"/>
      <w:autoSpaceDN w:val="0"/>
      <w:adjustRightInd w:val="0"/>
      <w:spacing w:line="360" w:lineRule="auto"/>
      <w:ind w:firstLineChars="200" w:firstLine="200"/>
      <w:textAlignment w:val="baseline"/>
    </w:pPr>
    <w:rPr>
      <w:rFonts w:ascii="Times New Roman" w:eastAsia="宋体" w:hAnsi="Times New Roman" w:cs="宋体"/>
      <w:sz w:val="24"/>
      <w:szCs w:val="28"/>
    </w:rPr>
  </w:style>
  <w:style w:type="paragraph" w:customStyle="1" w:styleId="nilo30">
    <w:name w:val="nilo_标题3"/>
    <w:basedOn w:val="ab"/>
    <w:qFormat/>
    <w:pPr>
      <w:tabs>
        <w:tab w:val="left" w:pos="0"/>
      </w:tabs>
      <w:spacing w:line="360" w:lineRule="auto"/>
      <w:ind w:left="198"/>
      <w:jc w:val="left"/>
      <w:outlineLvl w:val="3"/>
    </w:pPr>
    <w:rPr>
      <w:rFonts w:ascii="Arial" w:eastAsia="华文细黑" w:hAnsi="Arial" w:cs="Times New Roman"/>
      <w:sz w:val="24"/>
      <w:szCs w:val="24"/>
    </w:rPr>
  </w:style>
  <w:style w:type="paragraph" w:customStyle="1" w:styleId="1fffffff3">
    <w:name w:val="三级标题王1"/>
    <w:basedOn w:val="ab"/>
    <w:semiHidden/>
    <w:qFormat/>
    <w:pPr>
      <w:adjustRightInd w:val="0"/>
      <w:snapToGrid w:val="0"/>
      <w:spacing w:before="120" w:after="120" w:line="360" w:lineRule="auto"/>
      <w:ind w:left="578" w:hanging="578"/>
      <w:jc w:val="left"/>
      <w:textAlignment w:val="baseline"/>
      <w:outlineLvl w:val="2"/>
    </w:pPr>
    <w:rPr>
      <w:rFonts w:ascii="黑体" w:eastAsia="黑体" w:hAnsi="Times New Roman" w:cs="Times New Roman"/>
      <w:b/>
      <w:kern w:val="0"/>
      <w:sz w:val="24"/>
      <w:szCs w:val="24"/>
    </w:rPr>
  </w:style>
  <w:style w:type="paragraph" w:customStyle="1" w:styleId="1fffffff4">
    <w:name w:val="正文首行缩进1"/>
    <w:basedOn w:val="afb"/>
    <w:qFormat/>
    <w:pPr>
      <w:adjustRightInd w:val="0"/>
      <w:spacing w:line="312" w:lineRule="atLeast"/>
      <w:ind w:firstLine="420"/>
      <w:textAlignment w:val="baseline"/>
    </w:pPr>
    <w:rPr>
      <w:rFonts w:ascii="Times New Roman" w:eastAsia="宋体" w:hAnsi="Times New Roman" w:cs="Times New Roman"/>
      <w:kern w:val="0"/>
      <w:sz w:val="27"/>
      <w:szCs w:val="20"/>
    </w:rPr>
  </w:style>
  <w:style w:type="paragraph" w:customStyle="1" w:styleId="1521">
    <w:name w:val="样式  + 行距: 1.5 倍行距 首行缩进:  2 字符"/>
    <w:basedOn w:val="ab"/>
    <w:qFormat/>
    <w:pPr>
      <w:adjustRightInd w:val="0"/>
      <w:snapToGrid w:val="0"/>
      <w:spacing w:line="360" w:lineRule="auto"/>
      <w:ind w:firstLineChars="200" w:firstLine="200"/>
    </w:pPr>
    <w:rPr>
      <w:rFonts w:ascii="Times New Roman" w:eastAsia="宋体" w:hAnsi="Times New Roman" w:cs="宋体"/>
      <w:sz w:val="24"/>
      <w:szCs w:val="24"/>
    </w:rPr>
  </w:style>
  <w:style w:type="paragraph" w:customStyle="1" w:styleId="CM94">
    <w:name w:val="CM94"/>
    <w:basedOn w:val="Default"/>
    <w:next w:val="Default"/>
    <w:semiHidden/>
    <w:qFormat/>
    <w:pPr>
      <w:adjustRightInd/>
    </w:pPr>
    <w:rPr>
      <w:rFonts w:ascii="仿宋" w:eastAsia="仿宋" w:hAnsi="仿宋" w:cs="Times New Roman" w:hint="eastAsia"/>
      <w:szCs w:val="20"/>
    </w:rPr>
  </w:style>
  <w:style w:type="paragraph" w:customStyle="1" w:styleId="xl51">
    <w:name w:val="xl51"/>
    <w:basedOn w:val="ab"/>
    <w:qFormat/>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Arial Unicode MS" w:eastAsia="Arial Unicode MS" w:hAnsi="Arial Unicode MS" w:cs="Arial Unicode MS"/>
      <w:b/>
      <w:bCs/>
      <w:kern w:val="0"/>
      <w:sz w:val="12"/>
      <w:szCs w:val="12"/>
    </w:rPr>
  </w:style>
  <w:style w:type="paragraph" w:customStyle="1" w:styleId="BodyTextFirstIndent3">
    <w:name w:val="Body Text First Indent3"/>
    <w:basedOn w:val="afb"/>
    <w:qFormat/>
    <w:pPr>
      <w:spacing w:before="120"/>
      <w:ind w:firstLine="567"/>
    </w:pPr>
    <w:rPr>
      <w:rFonts w:ascii="Times New Roman" w:eastAsia="宋体" w:hAnsi="Times New Roman" w:cs="Times New Roman"/>
      <w:sz w:val="28"/>
      <w:szCs w:val="20"/>
    </w:rPr>
  </w:style>
  <w:style w:type="paragraph" w:customStyle="1" w:styleId="affffffffffffffffffffffffffffffe">
    <w:name w:val="【图题】"/>
    <w:next w:val="affffe"/>
    <w:qFormat/>
    <w:pPr>
      <w:spacing w:beforeLines="50" w:afterLines="50"/>
      <w:jc w:val="center"/>
    </w:pPr>
    <w:rPr>
      <w:rFonts w:ascii="Times New Roman" w:eastAsia="黑体" w:hAnsi="Times New Roman" w:cs="宋体"/>
      <w:sz w:val="24"/>
      <w:szCs w:val="24"/>
    </w:rPr>
  </w:style>
  <w:style w:type="paragraph" w:customStyle="1" w:styleId="xl55">
    <w:name w:val="xl55"/>
    <w:basedOn w:val="ab"/>
    <w:qFormat/>
    <w:pPr>
      <w:widowControl/>
      <w:pBdr>
        <w:top w:val="single" w:sz="4" w:space="0" w:color="auto"/>
        <w:left w:val="single" w:sz="4" w:space="0" w:color="auto"/>
        <w:bottom w:val="single" w:sz="4" w:space="0" w:color="auto"/>
        <w:right w:val="single" w:sz="4" w:space="0" w:color="auto"/>
      </w:pBdr>
      <w:shd w:val="clear" w:color="auto" w:fill="9999FF"/>
      <w:spacing w:before="100" w:beforeAutospacing="1" w:after="100" w:afterAutospacing="1"/>
      <w:jc w:val="center"/>
      <w:textAlignment w:val="center"/>
    </w:pPr>
    <w:rPr>
      <w:rFonts w:ascii="Arial Unicode MS" w:eastAsia="Arial Unicode MS" w:hAnsi="Arial Unicode MS" w:cs="Arial Unicode MS"/>
      <w:b/>
      <w:bCs/>
      <w:kern w:val="0"/>
      <w:sz w:val="12"/>
      <w:szCs w:val="12"/>
    </w:rPr>
  </w:style>
  <w:style w:type="paragraph" w:customStyle="1" w:styleId="afffffffffffffffffffffffffffffff">
    <w:name w:val="湛江计算结果表"/>
    <w:basedOn w:val="afffffffffffa"/>
    <w:qFormat/>
    <w:pPr>
      <w:spacing w:before="50" w:after="50"/>
      <w:outlineLvl w:val="5"/>
    </w:pPr>
  </w:style>
  <w:style w:type="paragraph" w:customStyle="1" w:styleId="afffffffffffffffffffffffffffffff0">
    <w:name w:val="湛江结果表"/>
    <w:basedOn w:val="afffffffffffa"/>
    <w:qFormat/>
    <w:pPr>
      <w:spacing w:before="50" w:after="50"/>
      <w:outlineLvl w:val="4"/>
    </w:pPr>
  </w:style>
  <w:style w:type="paragraph" w:customStyle="1" w:styleId="afffffffffffffffffffffffffffffff1">
    <w:name w:val="编号标题"/>
    <w:basedOn w:val="31"/>
    <w:qFormat/>
    <w:pPr>
      <w:tabs>
        <w:tab w:val="clear" w:pos="1080"/>
        <w:tab w:val="left" w:pos="720"/>
      </w:tabs>
      <w:spacing w:before="160" w:after="0" w:line="460" w:lineRule="exact"/>
      <w:ind w:left="720" w:firstLineChars="200" w:firstLine="420"/>
      <w:jc w:val="both"/>
      <w:outlineLvl w:val="9"/>
    </w:pPr>
    <w:rPr>
      <w:rFonts w:ascii="宋体" w:eastAsia="宋体" w:hAnsi="宋体"/>
      <w:color w:val="000000"/>
      <w:sz w:val="21"/>
      <w:szCs w:val="24"/>
    </w:rPr>
  </w:style>
  <w:style w:type="paragraph" w:customStyle="1" w:styleId="0012">
    <w:name w:val="正文001"/>
    <w:basedOn w:val="ab"/>
    <w:qFormat/>
    <w:pPr>
      <w:spacing w:before="60" w:line="460" w:lineRule="exact"/>
      <w:ind w:firstLine="482"/>
    </w:pPr>
    <w:rPr>
      <w:rFonts w:ascii="Arial" w:eastAsia="宋体" w:hAnsi="Arial" w:cs="Times New Roman"/>
      <w:sz w:val="24"/>
      <w:szCs w:val="28"/>
    </w:rPr>
  </w:style>
  <w:style w:type="paragraph" w:customStyle="1" w:styleId="WW-6">
    <w:name w:val="WW-批注框文本"/>
    <w:basedOn w:val="ab"/>
    <w:qFormat/>
    <w:pPr>
      <w:suppressAutoHyphens/>
      <w:spacing w:line="360" w:lineRule="auto"/>
    </w:pPr>
    <w:rPr>
      <w:rFonts w:ascii="Arial" w:eastAsia="宋体" w:hAnsi="Arial" w:cs="Arial"/>
      <w:kern w:val="1"/>
      <w:sz w:val="18"/>
      <w:szCs w:val="18"/>
      <w:lang w:eastAsia="ar-SA"/>
    </w:rPr>
  </w:style>
  <w:style w:type="paragraph" w:customStyle="1" w:styleId="CharCharCharCharCharCharCharCharCharCharCharChar1CharCharCharCharCharCharCharCharCharCharCharCharCharCharCharCharChar">
    <w:name w:val="Char Char Char Char Char Char Char Char Char Char Char Char1 Char Char Char Char Char Char Char Char Char Char Char Char Char Char Char Char Char"/>
    <w:basedOn w:val="ab"/>
    <w:qFormat/>
    <w:pPr>
      <w:spacing w:before="120" w:after="120"/>
      <w:ind w:left="578" w:hanging="578"/>
    </w:pPr>
    <w:rPr>
      <w:rFonts w:ascii="Times New Roman" w:eastAsia="宋体" w:hAnsi="Times New Roman" w:cs="Times New Roman"/>
      <w:szCs w:val="24"/>
    </w:rPr>
  </w:style>
  <w:style w:type="paragraph" w:customStyle="1" w:styleId="afffffffffffffffffffffffffffffff2">
    <w:name w:val="四级无标题条"/>
    <w:basedOn w:val="ab"/>
    <w:qFormat/>
    <w:rPr>
      <w:rFonts w:ascii="Times New Roman" w:eastAsia="宋体" w:hAnsi="Times New Roman" w:cs="Times New Roman"/>
      <w:szCs w:val="24"/>
    </w:rPr>
  </w:style>
  <w:style w:type="paragraph" w:customStyle="1" w:styleId="CharCharChar20">
    <w:name w:val="Char Char Char2"/>
    <w:basedOn w:val="ab"/>
    <w:link w:val="CharCharCharChar21"/>
    <w:unhideWhenUsed/>
    <w:qFormat/>
    <w:pPr>
      <w:spacing w:before="120" w:after="120"/>
      <w:ind w:left="578" w:hanging="578"/>
    </w:pPr>
    <w:rPr>
      <w:rFonts w:ascii="Times New Roman" w:eastAsia="宋体" w:hAnsi="Times New Roman" w:cs="Times New Roman"/>
      <w:szCs w:val="24"/>
    </w:rPr>
  </w:style>
  <w:style w:type="paragraph" w:customStyle="1" w:styleId="afffffffffffffffffffffffffffffff3">
    <w:name w:val="样式 题注 + 居中"/>
    <w:basedOn w:val="af3"/>
    <w:qFormat/>
    <w:pPr>
      <w:spacing w:before="0" w:after="0" w:line="360" w:lineRule="auto"/>
      <w:jc w:val="center"/>
    </w:pPr>
    <w:rPr>
      <w:rFonts w:ascii="Times New Roman" w:eastAsia="宋体"/>
      <w:sz w:val="24"/>
      <w:szCs w:val="24"/>
    </w:rPr>
  </w:style>
  <w:style w:type="paragraph" w:customStyle="1" w:styleId="afffffffffffffffffffffffffffffff4">
    <w:name w:val="表文"/>
    <w:basedOn w:val="ab"/>
    <w:qFormat/>
    <w:pPr>
      <w:spacing w:line="320" w:lineRule="atLeast"/>
      <w:jc w:val="center"/>
    </w:pPr>
    <w:rPr>
      <w:rFonts w:ascii="Times New Roman" w:eastAsia="宋体" w:hAnsi="Times New Roman" w:cs="Times New Roman"/>
      <w:szCs w:val="24"/>
    </w:rPr>
  </w:style>
  <w:style w:type="paragraph" w:customStyle="1" w:styleId="afffffffffffffffffffffffffffffff5">
    <w:name w:val="正文兰"/>
    <w:basedOn w:val="ab"/>
    <w:qFormat/>
    <w:pPr>
      <w:spacing w:line="360" w:lineRule="auto"/>
      <w:ind w:firstLineChars="200" w:firstLine="200"/>
    </w:pPr>
    <w:rPr>
      <w:rFonts w:ascii="Times New Roman" w:eastAsia="宋体" w:hAnsi="Times New Roman" w:cs="Times New Roman"/>
      <w:sz w:val="24"/>
      <w:szCs w:val="24"/>
    </w:rPr>
  </w:style>
  <w:style w:type="paragraph" w:customStyle="1" w:styleId="D">
    <w:name w:val="标题D"/>
    <w:qFormat/>
    <w:pPr>
      <w:adjustRightInd w:val="0"/>
      <w:jc w:val="center"/>
      <w:outlineLvl w:val="3"/>
    </w:pPr>
    <w:rPr>
      <w:rFonts w:ascii="Times New Roman" w:eastAsia="黑体" w:hAnsi="Times New Roman" w:cs="Plotter"/>
      <w:sz w:val="21"/>
    </w:rPr>
  </w:style>
  <w:style w:type="paragraph" w:customStyle="1" w:styleId="5ff2">
    <w:name w:val="水5"/>
    <w:basedOn w:val="ab"/>
    <w:semiHidden/>
    <w:qFormat/>
    <w:pPr>
      <w:keepNext/>
      <w:keepLines/>
      <w:tabs>
        <w:tab w:val="left" w:pos="98"/>
        <w:tab w:val="left" w:pos="567"/>
        <w:tab w:val="center" w:pos="4156"/>
      </w:tabs>
      <w:spacing w:line="360" w:lineRule="auto"/>
      <w:ind w:left="567" w:firstLineChars="200" w:firstLine="200"/>
      <w:jc w:val="left"/>
      <w:outlineLvl w:val="0"/>
    </w:pPr>
    <w:rPr>
      <w:rFonts w:ascii="Times New Roman" w:eastAsia="宋体" w:hAnsi="Times New Roman" w:cs="Times New Roman"/>
      <w:bCs/>
      <w:color w:val="FF00FF"/>
      <w:kern w:val="44"/>
      <w:sz w:val="30"/>
      <w:szCs w:val="28"/>
    </w:rPr>
  </w:style>
  <w:style w:type="paragraph" w:customStyle="1" w:styleId="CharCharCharCharCharChar5">
    <w:name w:val="Char Char Char Char Char Char5"/>
    <w:basedOn w:val="ab"/>
    <w:qFormat/>
    <w:rPr>
      <w:rFonts w:ascii="Times New Roman" w:eastAsia="宋体" w:hAnsi="Times New Roman" w:cs="Times New Roman"/>
      <w:szCs w:val="21"/>
    </w:rPr>
  </w:style>
  <w:style w:type="paragraph" w:customStyle="1" w:styleId="1Arial0876">
    <w:name w:val="样式 标题 1 + (西文) Arial (中文) 黑体 三号 两端对齐 首行缩进:  0.87 厘米 段前: 6 磅..."/>
    <w:basedOn w:val="10"/>
    <w:qFormat/>
    <w:pPr>
      <w:pageBreakBefore/>
      <w:widowControl/>
      <w:tabs>
        <w:tab w:val="clear" w:pos="425"/>
      </w:tabs>
      <w:spacing w:beforeLines="0" w:afterLines="0" w:line="500" w:lineRule="exact"/>
      <w:ind w:left="432" w:firstLine="493"/>
      <w:jc w:val="both"/>
    </w:pPr>
    <w:rPr>
      <w:rFonts w:ascii="Arial" w:hAnsi="Arial" w:cs="宋体"/>
      <w:spacing w:val="16"/>
      <w:w w:val="90"/>
      <w:kern w:val="32"/>
      <w:sz w:val="32"/>
    </w:rPr>
  </w:style>
  <w:style w:type="paragraph" w:customStyle="1" w:styleId="Hjr-afsn1">
    <w:name w:val="Hjr-afsn 1"/>
    <w:qFormat/>
    <w:pPr>
      <w:tabs>
        <w:tab w:val="left" w:pos="-720"/>
        <w:tab w:val="left" w:pos="0"/>
        <w:tab w:val="left" w:pos="720"/>
      </w:tabs>
      <w:suppressAutoHyphens/>
      <w:ind w:left="851" w:hanging="455"/>
    </w:pPr>
    <w:rPr>
      <w:rFonts w:ascii="CG Times" w:eastAsia="Times New Roman" w:hAnsi="CG Times" w:cs="Times New Roman"/>
      <w:sz w:val="23"/>
      <w:lang w:eastAsia="en-US"/>
    </w:rPr>
  </w:style>
  <w:style w:type="paragraph" w:customStyle="1" w:styleId="CM76">
    <w:name w:val="CM76"/>
    <w:basedOn w:val="Default"/>
    <w:next w:val="Default"/>
    <w:semiHidden/>
    <w:qFormat/>
    <w:pPr>
      <w:adjustRightInd/>
    </w:pPr>
    <w:rPr>
      <w:rFonts w:ascii="仿宋" w:eastAsia="仿宋" w:hAnsi="仿宋" w:cs="Times New Roman" w:hint="eastAsia"/>
      <w:szCs w:val="20"/>
    </w:rPr>
  </w:style>
  <w:style w:type="paragraph" w:customStyle="1" w:styleId="303">
    <w:name w:val="样式 标题 3 + 段前: 0.3 行"/>
    <w:basedOn w:val="31"/>
    <w:qFormat/>
    <w:pPr>
      <w:keepNext w:val="0"/>
      <w:tabs>
        <w:tab w:val="clear" w:pos="1080"/>
        <w:tab w:val="left" w:pos="720"/>
      </w:tabs>
      <w:spacing w:beforeLines="50" w:line="440" w:lineRule="exact"/>
      <w:ind w:left="720" w:firstLine="493"/>
      <w:jc w:val="both"/>
    </w:pPr>
    <w:rPr>
      <w:rFonts w:ascii="Arial" w:hAnsi="Arial" w:cs="宋体"/>
      <w:color w:val="auto"/>
      <w:spacing w:val="16"/>
      <w:w w:val="95"/>
      <w:kern w:val="0"/>
      <w:sz w:val="26"/>
    </w:rPr>
  </w:style>
  <w:style w:type="paragraph" w:customStyle="1" w:styleId="CharCharCharCharCharChar4">
    <w:name w:val="Char Char Char Char Char Char4"/>
    <w:basedOn w:val="ab"/>
    <w:qFormat/>
    <w:rPr>
      <w:rFonts w:ascii="Times New Roman" w:eastAsia="宋体" w:hAnsi="Times New Roman" w:cs="Times New Roman"/>
      <w:szCs w:val="24"/>
    </w:rPr>
  </w:style>
  <w:style w:type="paragraph" w:customStyle="1" w:styleId="2ffffff1">
    <w:name w:val="样式 小四 + 首行缩进:  2 字符"/>
    <w:basedOn w:val="afffffffffffffffffffffffff1"/>
    <w:qFormat/>
  </w:style>
  <w:style w:type="paragraph" w:customStyle="1" w:styleId="afffffffffffffffffffffffffffffff6">
    <w:name w:val="正文格式＝"/>
    <w:basedOn w:val="afffffffff8"/>
    <w:next w:val="afffffffff8"/>
    <w:semiHidden/>
    <w:qFormat/>
    <w:pPr>
      <w:ind w:firstLine="482"/>
    </w:pPr>
    <w:rPr>
      <w:rFonts w:ascii="宋体" w:eastAsia="宋体" w:hAnsi="宋体"/>
      <w:sz w:val="24"/>
      <w:szCs w:val="24"/>
    </w:rPr>
  </w:style>
  <w:style w:type="paragraph" w:customStyle="1" w:styleId="2h22Header2ndPageABCh2mainheadingAChapterTi">
    <w:name w:val="样式 标题 2h22Header 2nd PageA.B.C.h2 main headingAChapter Ti..."/>
    <w:basedOn w:val="20"/>
    <w:semiHidden/>
    <w:qFormat/>
    <w:pPr>
      <w:keepLines w:val="0"/>
      <w:widowControl/>
      <w:tabs>
        <w:tab w:val="clear" w:pos="1004"/>
      </w:tabs>
      <w:adjustRightInd w:val="0"/>
      <w:snapToGrid w:val="0"/>
      <w:spacing w:before="0" w:after="0" w:line="360" w:lineRule="auto"/>
      <w:ind w:left="346" w:firstLineChars="200" w:hanging="346"/>
      <w:textAlignment w:val="baseline"/>
    </w:pPr>
    <w:rPr>
      <w:rFonts w:ascii="黑体" w:hAnsi="Times New Roman" w:cs="宋体"/>
      <w:b/>
      <w:bCs/>
      <w:spacing w:val="-2"/>
      <w:sz w:val="24"/>
    </w:rPr>
  </w:style>
  <w:style w:type="paragraph" w:customStyle="1" w:styleId="3fffc">
    <w:name w:val="3级标题"/>
    <w:basedOn w:val="ab"/>
    <w:qFormat/>
    <w:pPr>
      <w:spacing w:before="300" w:line="460" w:lineRule="exact"/>
      <w:outlineLvl w:val="2"/>
    </w:pPr>
    <w:rPr>
      <w:rFonts w:ascii="Arial" w:eastAsia="宋体" w:hAnsi="Arial" w:cs="Times New Roman"/>
      <w:b/>
      <w:sz w:val="24"/>
      <w:szCs w:val="24"/>
    </w:rPr>
  </w:style>
  <w:style w:type="paragraph" w:customStyle="1" w:styleId="afffffffffffffffffffffffffffffff7">
    <w:name w:val="方程式"/>
    <w:basedOn w:val="affffff8"/>
    <w:qFormat/>
    <w:pPr>
      <w:suppressLineNumbers w:val="0"/>
      <w:suppressAutoHyphens w:val="0"/>
      <w:adjustRightInd/>
      <w:snapToGrid/>
      <w:spacing w:before="120" w:after="120" w:line="240" w:lineRule="auto"/>
      <w:ind w:firstLine="567"/>
      <w:jc w:val="both"/>
      <w:textAlignment w:val="auto"/>
    </w:pPr>
    <w:rPr>
      <w:rFonts w:ascii="Times New Roman" w:eastAsia="宋体"/>
      <w:bCs w:val="0"/>
      <w:kern w:val="2"/>
      <w:sz w:val="28"/>
    </w:rPr>
  </w:style>
  <w:style w:type="paragraph" w:customStyle="1" w:styleId="CharChar9CharChar2">
    <w:name w:val="Char Char9 Char Char2"/>
    <w:basedOn w:val="ab"/>
    <w:semiHidden/>
    <w:qFormat/>
    <w:rPr>
      <w:rFonts w:ascii="Times New Roman" w:eastAsia="宋体" w:hAnsi="Times New Roman" w:cs="Times New Roman"/>
      <w:sz w:val="24"/>
      <w:szCs w:val="24"/>
    </w:rPr>
  </w:style>
  <w:style w:type="paragraph" w:customStyle="1" w:styleId="LNGChar">
    <w:name w:val="LNG－文本框 Char"/>
    <w:basedOn w:val="ab"/>
    <w:qFormat/>
    <w:pPr>
      <w:jc w:val="center"/>
    </w:pPr>
    <w:rPr>
      <w:rFonts w:ascii="Times New Roman" w:eastAsia="宋体" w:hAnsi="Times New Roman" w:cs="Times New Roman"/>
      <w:szCs w:val="21"/>
    </w:rPr>
  </w:style>
  <w:style w:type="paragraph" w:customStyle="1" w:styleId="ybj">
    <w:name w:val="样式 正文ybj +"/>
    <w:basedOn w:val="ab"/>
    <w:qFormat/>
    <w:pPr>
      <w:adjustRightInd w:val="0"/>
      <w:snapToGrid w:val="0"/>
      <w:spacing w:line="560" w:lineRule="exact"/>
      <w:ind w:firstLineChars="200" w:firstLine="200"/>
    </w:pPr>
    <w:rPr>
      <w:rFonts w:ascii="Times New Roman" w:eastAsia="宋体" w:hAnsi="Times New Roman" w:cs="宋体"/>
      <w:snapToGrid w:val="0"/>
      <w:kern w:val="0"/>
      <w:sz w:val="28"/>
      <w:szCs w:val="28"/>
    </w:rPr>
  </w:style>
  <w:style w:type="paragraph" w:customStyle="1" w:styleId="formula">
    <w:name w:val="formula"/>
    <w:qFormat/>
    <w:pPr>
      <w:tabs>
        <w:tab w:val="left" w:pos="-720"/>
      </w:tabs>
      <w:suppressAutoHyphens/>
      <w:spacing w:line="120" w:lineRule="auto"/>
    </w:pPr>
    <w:rPr>
      <w:rFonts w:ascii="Courier New" w:eastAsia="Times New Roman" w:hAnsi="Courier New" w:cs="Times New Roman"/>
      <w:lang w:eastAsia="en-US"/>
    </w:rPr>
  </w:style>
  <w:style w:type="paragraph" w:customStyle="1" w:styleId="07">
    <w:name w:val="样式 首行缩进:  0 字符"/>
    <w:basedOn w:val="11CharOGHeading110PartH1H11"/>
    <w:qFormat/>
    <w:pPr>
      <w:keepNext/>
      <w:keepLines/>
      <w:tabs>
        <w:tab w:val="left" w:pos="720"/>
        <w:tab w:val="left" w:pos="900"/>
      </w:tabs>
      <w:spacing w:beforeLines="0" w:afterLines="0"/>
      <w:ind w:firstLine="0"/>
    </w:pPr>
    <w:rPr>
      <w:b/>
      <w:sz w:val="44"/>
    </w:rPr>
  </w:style>
  <w:style w:type="paragraph" w:customStyle="1" w:styleId="CM115">
    <w:name w:val="CM115"/>
    <w:basedOn w:val="Default"/>
    <w:next w:val="Default"/>
    <w:qFormat/>
    <w:pPr>
      <w:spacing w:after="300"/>
    </w:pPr>
    <w:rPr>
      <w:rFonts w:ascii="宋体" w:eastAsia="宋体" w:cs="Times New Roman"/>
      <w:color w:val="auto"/>
    </w:rPr>
  </w:style>
  <w:style w:type="paragraph" w:customStyle="1" w:styleId="xl64">
    <w:name w:val="xl64"/>
    <w:basedOn w:val="ab"/>
    <w:qFormat/>
    <w:pPr>
      <w:widowControl/>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Arial Unicode MS" w:eastAsia="Arial Unicode MS" w:hAnsi="Arial Unicode MS" w:cs="Arial Unicode MS"/>
      <w:kern w:val="0"/>
      <w:sz w:val="20"/>
      <w:szCs w:val="28"/>
    </w:rPr>
  </w:style>
  <w:style w:type="paragraph" w:customStyle="1" w:styleId="xl126">
    <w:name w:val="xl126"/>
    <w:basedOn w:val="ab"/>
    <w:qFormat/>
    <w:pPr>
      <w:widowControl/>
      <w:pBdr>
        <w:top w:val="single" w:sz="4" w:space="0" w:color="auto"/>
        <w:left w:val="single" w:sz="4" w:space="0" w:color="auto"/>
        <w:bottom w:val="single" w:sz="8" w:space="0" w:color="auto"/>
        <w:right w:val="single" w:sz="8" w:space="0" w:color="auto"/>
      </w:pBdr>
      <w:shd w:val="clear" w:color="auto" w:fill="FFCC99"/>
      <w:spacing w:before="100" w:beforeAutospacing="1" w:after="100" w:afterAutospacing="1"/>
      <w:jc w:val="center"/>
    </w:pPr>
    <w:rPr>
      <w:rFonts w:ascii="宋体" w:eastAsia="宋体" w:hAnsi="宋体" w:cs="Arial Unicode MS" w:hint="eastAsia"/>
      <w:kern w:val="0"/>
      <w:sz w:val="20"/>
      <w:szCs w:val="28"/>
    </w:rPr>
  </w:style>
  <w:style w:type="paragraph" w:customStyle="1" w:styleId="xl128">
    <w:name w:val="xl128"/>
    <w:basedOn w:val="ab"/>
    <w:qFormat/>
    <w:pPr>
      <w:widowControl/>
      <w:pBdr>
        <w:top w:val="single" w:sz="4" w:space="0" w:color="auto"/>
        <w:bottom w:val="single" w:sz="4" w:space="0" w:color="auto"/>
        <w:right w:val="single" w:sz="8" w:space="0" w:color="auto"/>
      </w:pBdr>
      <w:shd w:val="clear" w:color="auto" w:fill="FFCC99"/>
      <w:spacing w:before="100" w:beforeAutospacing="1" w:after="100" w:afterAutospacing="1"/>
      <w:jc w:val="center"/>
    </w:pPr>
    <w:rPr>
      <w:rFonts w:ascii="宋体" w:eastAsia="宋体" w:hAnsi="宋体" w:cs="Arial Unicode MS" w:hint="eastAsia"/>
      <w:kern w:val="0"/>
      <w:sz w:val="20"/>
      <w:szCs w:val="28"/>
    </w:rPr>
  </w:style>
  <w:style w:type="paragraph" w:customStyle="1" w:styleId="xl158">
    <w:name w:val="xl158"/>
    <w:basedOn w:val="ab"/>
    <w:qFormat/>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宋体" w:eastAsia="宋体" w:hAnsi="宋体" w:cs="Arial Unicode MS" w:hint="eastAsia"/>
      <w:kern w:val="0"/>
      <w:sz w:val="20"/>
      <w:szCs w:val="28"/>
    </w:rPr>
  </w:style>
  <w:style w:type="paragraph" w:customStyle="1" w:styleId="1fffffff5">
    <w:name w:val="四级标题王1"/>
    <w:basedOn w:val="ab"/>
    <w:semiHidden/>
    <w:qFormat/>
    <w:pPr>
      <w:adjustRightInd w:val="0"/>
      <w:snapToGrid w:val="0"/>
      <w:spacing w:before="120" w:after="120" w:line="360" w:lineRule="auto"/>
      <w:ind w:left="578" w:hanging="578"/>
      <w:textAlignment w:val="baseline"/>
      <w:outlineLvl w:val="3"/>
    </w:pPr>
    <w:rPr>
      <w:rFonts w:ascii="黑体" w:eastAsia="黑体" w:hAnsi="Times New Roman" w:cs="Times New Roman"/>
      <w:kern w:val="0"/>
      <w:sz w:val="24"/>
      <w:szCs w:val="24"/>
    </w:rPr>
  </w:style>
  <w:style w:type="paragraph" w:customStyle="1" w:styleId="afffffffffffffffffffffffffffffff8">
    <w:name w:val="表格题头"/>
    <w:basedOn w:val="ab"/>
    <w:semiHidden/>
    <w:qFormat/>
    <w:pPr>
      <w:spacing w:beforeLines="50" w:after="120" w:line="360" w:lineRule="auto"/>
      <w:jc w:val="center"/>
    </w:pPr>
    <w:rPr>
      <w:rFonts w:ascii="Times New Roman" w:eastAsia="黑体" w:hAnsi="Times New Roman" w:cs="Times New Roman"/>
      <w:b/>
      <w:sz w:val="24"/>
      <w:szCs w:val="24"/>
      <w:lang w:val="en-GB"/>
    </w:rPr>
  </w:style>
  <w:style w:type="paragraph" w:customStyle="1" w:styleId="2ffffff2">
    <w:name w:val="纯文本2"/>
    <w:basedOn w:val="ab"/>
    <w:qFormat/>
    <w:pPr>
      <w:adjustRightInd w:val="0"/>
      <w:textAlignment w:val="baseline"/>
    </w:pPr>
    <w:rPr>
      <w:rFonts w:ascii="宋体" w:eastAsia="宋体" w:hAnsi="Courier New" w:cs="Times New Roman"/>
      <w:szCs w:val="28"/>
    </w:rPr>
  </w:style>
  <w:style w:type="paragraph" w:customStyle="1" w:styleId="CharChar1CharCharCharCharCharCharCharCharCharCharCharCharCharCharCharCharCharCharCharCharCharCharCharCharCharChar1CharCharCharCharCharCharCharCharCharCharCharCharChar1">
    <w:name w:val="Char Char1 Char Char Char Char Char Char Char Char Char Char Char Char Char Char Char Char Char Char Char Char Char Char Char Char Char Char1 Char Char Char Char Char Char Char Char Char Char Char Char Char1"/>
    <w:basedOn w:val="ab"/>
    <w:qFormat/>
    <w:pPr>
      <w:spacing w:line="360" w:lineRule="auto"/>
      <w:ind w:firstLineChars="200" w:firstLine="200"/>
    </w:pPr>
    <w:rPr>
      <w:rFonts w:ascii="宋体" w:eastAsia="宋体" w:hAnsi="宋体" w:cs="宋体"/>
      <w:sz w:val="24"/>
      <w:szCs w:val="24"/>
    </w:rPr>
  </w:style>
  <w:style w:type="paragraph" w:customStyle="1" w:styleId="201">
    <w:name w:val="样式20"/>
    <w:basedOn w:val="ab"/>
    <w:qFormat/>
    <w:pPr>
      <w:suppressAutoHyphens/>
      <w:spacing w:line="360" w:lineRule="auto"/>
      <w:ind w:firstLineChars="200" w:firstLine="480"/>
    </w:pPr>
    <w:rPr>
      <w:rFonts w:ascii="Times New Roman" w:eastAsia="宋体" w:hAnsi="宋体" w:cs="Times New Roman"/>
      <w:kern w:val="1"/>
      <w:sz w:val="24"/>
      <w:szCs w:val="21"/>
      <w:lang w:eastAsia="ar-SA"/>
    </w:rPr>
  </w:style>
  <w:style w:type="paragraph" w:customStyle="1" w:styleId="5ff3">
    <w:name w:val="标题  5"/>
    <w:basedOn w:val="51"/>
    <w:qFormat/>
    <w:pPr>
      <w:widowControl/>
      <w:tabs>
        <w:tab w:val="clear" w:pos="1440"/>
        <w:tab w:val="left" w:pos="3600"/>
      </w:tabs>
      <w:adjustRightInd w:val="0"/>
      <w:snapToGrid w:val="0"/>
      <w:spacing w:beforeLines="50" w:afterLines="50"/>
      <w:ind w:left="3600" w:hanging="720"/>
    </w:pPr>
    <w:rPr>
      <w:rFonts w:eastAsia="黑体" w:cs="宋体"/>
      <w:b/>
      <w:bCs/>
      <w:kern w:val="44"/>
    </w:rPr>
  </w:style>
  <w:style w:type="paragraph" w:customStyle="1" w:styleId="p0">
    <w:name w:val="p0"/>
    <w:basedOn w:val="ab"/>
    <w:qFormat/>
    <w:pPr>
      <w:widowControl/>
      <w:spacing w:before="120" w:line="480" w:lineRule="atLeast"/>
      <w:ind w:firstLine="420"/>
    </w:pPr>
    <w:rPr>
      <w:rFonts w:ascii="Arial" w:eastAsia="宋体" w:hAnsi="Arial" w:cs="Arial"/>
      <w:kern w:val="0"/>
      <w:sz w:val="28"/>
      <w:szCs w:val="28"/>
    </w:rPr>
  </w:style>
  <w:style w:type="paragraph" w:customStyle="1" w:styleId="afffffffffffffffffffffffffffffff9">
    <w:name w:val="章名"/>
    <w:basedOn w:val="ab"/>
    <w:next w:val="ab"/>
    <w:qFormat/>
    <w:pPr>
      <w:spacing w:line="360" w:lineRule="auto"/>
      <w:jc w:val="center"/>
      <w:outlineLvl w:val="0"/>
    </w:pPr>
    <w:rPr>
      <w:rFonts w:ascii="Times New Roman" w:eastAsia="黑体" w:hAnsi="Times New Roman" w:cs="Times New Roman"/>
      <w:b/>
      <w:sz w:val="72"/>
      <w:szCs w:val="24"/>
    </w:rPr>
  </w:style>
  <w:style w:type="paragraph" w:customStyle="1" w:styleId="xl119">
    <w:name w:val="xl119"/>
    <w:basedOn w:val="ab"/>
    <w:qFormat/>
    <w:pPr>
      <w:widowControl/>
      <w:pBdr>
        <w:top w:val="single" w:sz="4" w:space="0" w:color="auto"/>
        <w:left w:val="single" w:sz="4" w:space="0" w:color="auto"/>
        <w:bottom w:val="single" w:sz="8" w:space="0" w:color="auto"/>
      </w:pBdr>
      <w:shd w:val="clear" w:color="auto" w:fill="FFCC99"/>
      <w:spacing w:before="100" w:beforeAutospacing="1" w:after="100" w:afterAutospacing="1"/>
      <w:jc w:val="center"/>
    </w:pPr>
    <w:rPr>
      <w:rFonts w:ascii="宋体" w:eastAsia="宋体" w:hAnsi="宋体" w:cs="Arial Unicode MS" w:hint="eastAsia"/>
      <w:color w:val="000000"/>
      <w:kern w:val="0"/>
      <w:sz w:val="20"/>
      <w:szCs w:val="28"/>
    </w:rPr>
  </w:style>
  <w:style w:type="paragraph" w:customStyle="1" w:styleId="ReferenceInitials">
    <w:name w:val="Reference Initials"/>
    <w:basedOn w:val="ab"/>
    <w:unhideWhenUsed/>
    <w:qFormat/>
    <w:pPr>
      <w:widowControl/>
      <w:spacing w:before="120" w:after="120"/>
      <w:ind w:left="578" w:hanging="578"/>
    </w:pPr>
    <w:rPr>
      <w:rFonts w:ascii="Arial" w:eastAsia="宋体" w:hAnsi="Arial" w:cs="Times New Roman"/>
      <w:kern w:val="0"/>
      <w:sz w:val="22"/>
      <w:szCs w:val="28"/>
    </w:rPr>
  </w:style>
  <w:style w:type="paragraph" w:customStyle="1" w:styleId="4025025025025">
    <w:name w:val="样式 样式 样式 标题 4 + 段前: 0.25 行 段后: 0.25 行 + 段前: 0.25 行 段后: 0.25 行 + ..."/>
    <w:basedOn w:val="ab"/>
    <w:qFormat/>
    <w:pPr>
      <w:keepNext/>
      <w:keepLines/>
      <w:snapToGrid w:val="0"/>
      <w:spacing w:beforeLines="10" w:afterLines="10" w:line="360" w:lineRule="auto"/>
      <w:jc w:val="left"/>
      <w:outlineLvl w:val="3"/>
    </w:pPr>
    <w:rPr>
      <w:rFonts w:ascii="宋体" w:eastAsia="宋体" w:hAnsi="宋体" w:cs="Times New Roman"/>
      <w:b/>
      <w:bCs/>
      <w:sz w:val="24"/>
      <w:szCs w:val="28"/>
    </w:rPr>
  </w:style>
  <w:style w:type="paragraph" w:customStyle="1" w:styleId="32Char3Char23CharCharChar3CharChar">
    <w:name w:val="样式 标题 3条标2Char标题 3 Char2标题 3 Char Char Char标题 3 Char Char ..."/>
    <w:basedOn w:val="31"/>
    <w:semiHidden/>
    <w:qFormat/>
    <w:pPr>
      <w:numPr>
        <w:numId w:val="74"/>
      </w:numPr>
      <w:spacing w:before="0" w:after="0"/>
      <w:ind w:left="720" w:hanging="432"/>
    </w:pPr>
  </w:style>
  <w:style w:type="paragraph" w:customStyle="1" w:styleId="xl135">
    <w:name w:val="xl135"/>
    <w:basedOn w:val="ab"/>
    <w:qFormat/>
    <w:pPr>
      <w:widowControl/>
      <w:pBdr>
        <w:left w:val="single" w:sz="4" w:space="0" w:color="auto"/>
        <w:bottom w:val="single" w:sz="4" w:space="0" w:color="auto"/>
        <w:right w:val="single" w:sz="4" w:space="0" w:color="auto"/>
      </w:pBdr>
      <w:spacing w:before="100" w:beforeAutospacing="1" w:after="100" w:afterAutospacing="1"/>
      <w:jc w:val="right"/>
    </w:pPr>
    <w:rPr>
      <w:rFonts w:ascii="宋体" w:eastAsia="宋体" w:hAnsi="宋体" w:cs="Arial Unicode MS" w:hint="eastAsia"/>
      <w:kern w:val="0"/>
      <w:sz w:val="20"/>
      <w:szCs w:val="28"/>
    </w:rPr>
  </w:style>
  <w:style w:type="paragraph" w:customStyle="1" w:styleId="2ffffff3">
    <w:name w:val="表标题2"/>
    <w:basedOn w:val="ab"/>
    <w:next w:val="ab"/>
    <w:semiHidden/>
    <w:qFormat/>
    <w:pPr>
      <w:spacing w:beforeLines="50" w:after="120" w:line="312" w:lineRule="auto"/>
      <w:jc w:val="center"/>
    </w:pPr>
    <w:rPr>
      <w:rFonts w:ascii="Times New Roman" w:eastAsia="宋体" w:hAnsi="Times New Roman" w:cs="Times New Roman"/>
      <w:szCs w:val="24"/>
    </w:rPr>
  </w:style>
  <w:style w:type="paragraph" w:customStyle="1" w:styleId="xl137">
    <w:name w:val="xl137"/>
    <w:basedOn w:val="ab"/>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Arial Unicode MS" w:hint="eastAsia"/>
      <w:kern w:val="0"/>
      <w:sz w:val="20"/>
      <w:szCs w:val="28"/>
    </w:rPr>
  </w:style>
  <w:style w:type="paragraph" w:customStyle="1" w:styleId="xl74">
    <w:name w:val="xl74"/>
    <w:basedOn w:val="ab"/>
    <w:qFormat/>
    <w:pPr>
      <w:widowControl/>
      <w:pBdr>
        <w:top w:val="single" w:sz="4" w:space="0" w:color="auto"/>
        <w:left w:val="single" w:sz="4" w:space="0" w:color="auto"/>
        <w:bottom w:val="single" w:sz="4" w:space="0" w:color="auto"/>
        <w:right w:val="single" w:sz="8" w:space="0" w:color="auto"/>
      </w:pBdr>
      <w:shd w:val="clear" w:color="auto" w:fill="33CCCC"/>
      <w:spacing w:before="100" w:beforeAutospacing="1" w:after="100" w:afterAutospacing="1"/>
      <w:jc w:val="left"/>
      <w:textAlignment w:val="center"/>
    </w:pPr>
    <w:rPr>
      <w:rFonts w:ascii="Arial Unicode MS" w:eastAsia="Arial Unicode MS" w:hAnsi="Arial Unicode MS" w:cs="Arial Unicode MS"/>
      <w:kern w:val="0"/>
      <w:sz w:val="24"/>
      <w:szCs w:val="24"/>
    </w:rPr>
  </w:style>
  <w:style w:type="paragraph" w:customStyle="1" w:styleId="Afsnit8">
    <w:name w:val="Afsnit 8"/>
    <w:qFormat/>
    <w:pPr>
      <w:tabs>
        <w:tab w:val="left" w:pos="-720"/>
      </w:tabs>
      <w:suppressAutoHyphens/>
      <w:ind w:firstLine="828"/>
    </w:pPr>
    <w:rPr>
      <w:rFonts w:ascii="CG Times" w:eastAsia="Times New Roman" w:hAnsi="CG Times" w:cs="Times New Roman"/>
      <w:b/>
      <w:sz w:val="23"/>
      <w:lang w:eastAsia="en-US"/>
    </w:rPr>
  </w:style>
  <w:style w:type="paragraph" w:customStyle="1" w:styleId="xl138">
    <w:name w:val="xl138"/>
    <w:basedOn w:val="ab"/>
    <w:qFormat/>
    <w:pPr>
      <w:widowControl/>
      <w:pBdr>
        <w:left w:val="single" w:sz="4" w:space="0" w:color="auto"/>
        <w:bottom w:val="single" w:sz="4" w:space="0" w:color="auto"/>
      </w:pBdr>
      <w:spacing w:before="100" w:beforeAutospacing="1" w:after="100" w:afterAutospacing="1"/>
      <w:jc w:val="center"/>
    </w:pPr>
    <w:rPr>
      <w:rFonts w:ascii="宋体" w:eastAsia="宋体" w:hAnsi="宋体" w:cs="Arial Unicode MS" w:hint="eastAsia"/>
      <w:kern w:val="0"/>
      <w:sz w:val="20"/>
      <w:szCs w:val="28"/>
    </w:rPr>
  </w:style>
  <w:style w:type="paragraph" w:customStyle="1" w:styleId="xl28">
    <w:name w:val="xl28"/>
    <w:basedOn w:val="ab"/>
    <w:qFormat/>
    <w:pPr>
      <w:widowControl/>
      <w:pBdr>
        <w:bottom w:val="single" w:sz="4" w:space="0" w:color="auto"/>
      </w:pBdr>
      <w:spacing w:before="100" w:beforeAutospacing="1" w:after="100" w:afterAutospacing="1"/>
      <w:jc w:val="center"/>
    </w:pPr>
    <w:rPr>
      <w:rFonts w:ascii="Arial Unicode MS" w:eastAsia="Arial Unicode MS" w:hAnsi="Arial Unicode MS" w:cs="Times New Roman"/>
      <w:kern w:val="0"/>
      <w:sz w:val="24"/>
      <w:szCs w:val="24"/>
    </w:rPr>
  </w:style>
  <w:style w:type="paragraph" w:customStyle="1" w:styleId="111H1ChapterHeadlinechap">
    <w:name w:val="样式 标题 11.标题 1H1Chapter Headline章chap + 黑体 三号 行距: 单倍行距"/>
    <w:basedOn w:val="10"/>
    <w:semiHidden/>
    <w:qFormat/>
    <w:pPr>
      <w:numPr>
        <w:numId w:val="75"/>
      </w:numPr>
      <w:ind w:left="0" w:firstLine="0"/>
    </w:pPr>
  </w:style>
  <w:style w:type="paragraph" w:customStyle="1" w:styleId="para">
    <w:name w:val="para"/>
    <w:basedOn w:val="ab"/>
    <w:qFormat/>
    <w:pPr>
      <w:suppressAutoHyphens/>
      <w:autoSpaceDE w:val="0"/>
      <w:autoSpaceDN w:val="0"/>
      <w:adjustRightInd w:val="0"/>
      <w:ind w:left="851"/>
    </w:pPr>
    <w:rPr>
      <w:rFonts w:ascii="Times New Roman" w:eastAsia="宋体" w:hAnsi="Times New Roman" w:cs="Times New Roman"/>
      <w:kern w:val="0"/>
      <w:sz w:val="24"/>
      <w:szCs w:val="28"/>
      <w:lang w:val="en-GB" w:eastAsia="en-US"/>
    </w:rPr>
  </w:style>
  <w:style w:type="paragraph" w:customStyle="1" w:styleId="afffffffffffffffffffffffffffffffa">
    <w:name w:val="港珠澳图"/>
    <w:basedOn w:val="ab"/>
    <w:qFormat/>
    <w:pPr>
      <w:spacing w:before="60" w:line="360" w:lineRule="auto"/>
      <w:jc w:val="center"/>
    </w:pPr>
    <w:rPr>
      <w:rFonts w:ascii="Times New Roman" w:eastAsia="宋体" w:hAnsi="Times New Roman" w:cs="Times New Roman"/>
      <w:sz w:val="24"/>
      <w:szCs w:val="24"/>
    </w:rPr>
  </w:style>
  <w:style w:type="paragraph" w:customStyle="1" w:styleId="211MajorsectHeading222Char1">
    <w:name w:val="样式 标题 2标题 1.1一级条Majorsect_Heading 2标题2标题 2 Char + 宋体 四号...1"/>
    <w:basedOn w:val="20"/>
    <w:semiHidden/>
    <w:qFormat/>
    <w:pPr>
      <w:tabs>
        <w:tab w:val="left" w:pos="1320"/>
      </w:tabs>
      <w:spacing w:before="0" w:after="0"/>
      <w:ind w:left="1320" w:hanging="420"/>
    </w:pPr>
  </w:style>
  <w:style w:type="paragraph" w:customStyle="1" w:styleId="afffffffffffffffffffffffffffffffb">
    <w:name w:val="表内文字"/>
    <w:basedOn w:val="ab"/>
    <w:qFormat/>
    <w:pPr>
      <w:widowControl/>
      <w:snapToGrid w:val="0"/>
      <w:spacing w:line="400" w:lineRule="exact"/>
      <w:jc w:val="center"/>
    </w:pPr>
    <w:rPr>
      <w:rFonts w:ascii="Times New Roman" w:eastAsia="仿宋_GB2312" w:hAnsi="Times New Roman" w:cs="Times New Roman"/>
      <w:kern w:val="0"/>
      <w:sz w:val="24"/>
      <w:szCs w:val="28"/>
    </w:rPr>
  </w:style>
  <w:style w:type="paragraph" w:customStyle="1" w:styleId="10630">
    <w:name w:val="样式 首行缩进:  1.06 厘米 行距: 固定值 30 磅"/>
    <w:basedOn w:val="ab"/>
    <w:qFormat/>
    <w:pPr>
      <w:spacing w:line="520" w:lineRule="exact"/>
      <w:ind w:firstLine="601"/>
    </w:pPr>
    <w:rPr>
      <w:rFonts w:ascii="Times New Roman" w:eastAsia="宋体" w:hAnsi="Times New Roman" w:cs="宋体"/>
      <w:sz w:val="28"/>
      <w:szCs w:val="28"/>
    </w:rPr>
  </w:style>
  <w:style w:type="paragraph" w:customStyle="1" w:styleId="afffffffffffffffffffffffffffffffc">
    <w:name w:val="正文（张）"/>
    <w:basedOn w:val="ac"/>
    <w:next w:val="ab"/>
    <w:qFormat/>
    <w:pPr>
      <w:spacing w:before="0" w:after="0" w:line="360" w:lineRule="auto"/>
      <w:ind w:firstLine="200"/>
    </w:pPr>
    <w:rPr>
      <w:szCs w:val="28"/>
    </w:rPr>
  </w:style>
  <w:style w:type="paragraph" w:customStyle="1" w:styleId="11b111">
    <w:name w:val="样式 标题 1章标题 1b1标题 1霍1 + 宋体 小二 黑色"/>
    <w:basedOn w:val="10"/>
    <w:qFormat/>
    <w:pPr>
      <w:keepLines/>
      <w:pageBreakBefore/>
      <w:tabs>
        <w:tab w:val="clear" w:pos="425"/>
      </w:tabs>
      <w:spacing w:beforeLines="0" w:afterLines="0" w:line="520" w:lineRule="exact"/>
      <w:ind w:left="432" w:hanging="432"/>
      <w:jc w:val="both"/>
    </w:pPr>
    <w:rPr>
      <w:rFonts w:ascii="宋体" w:eastAsia="宋体" w:hAnsi="宋体"/>
      <w:b/>
      <w:bCs/>
      <w:color w:val="000000"/>
      <w:szCs w:val="28"/>
    </w:rPr>
  </w:style>
  <w:style w:type="paragraph" w:customStyle="1" w:styleId="xl140">
    <w:name w:val="xl140"/>
    <w:basedOn w:val="ab"/>
    <w:qFormat/>
    <w:pPr>
      <w:widowControl/>
      <w:pBdr>
        <w:bottom w:val="single" w:sz="4" w:space="0" w:color="auto"/>
        <w:right w:val="single" w:sz="8" w:space="0" w:color="auto"/>
      </w:pBdr>
      <w:spacing w:before="100" w:beforeAutospacing="1" w:after="100" w:afterAutospacing="1"/>
      <w:jc w:val="center"/>
    </w:pPr>
    <w:rPr>
      <w:rFonts w:ascii="宋体" w:eastAsia="宋体" w:hAnsi="宋体" w:cs="Arial Unicode MS" w:hint="eastAsia"/>
      <w:kern w:val="0"/>
      <w:sz w:val="20"/>
      <w:szCs w:val="28"/>
    </w:rPr>
  </w:style>
  <w:style w:type="paragraph" w:customStyle="1" w:styleId="afffffffffffffffffffffffffffffffd">
    <w:name w:val="生物拉丁文名"/>
    <w:basedOn w:val="ab"/>
    <w:qFormat/>
    <w:pPr>
      <w:tabs>
        <w:tab w:val="left" w:pos="-120"/>
      </w:tabs>
      <w:overflowPunct w:val="0"/>
      <w:topLinePunct/>
      <w:autoSpaceDE w:val="0"/>
      <w:adjustRightInd w:val="0"/>
      <w:snapToGrid w:val="0"/>
      <w:spacing w:before="60" w:afterLines="50" w:line="0" w:lineRule="atLeast"/>
      <w:ind w:firstLine="454"/>
    </w:pPr>
    <w:rPr>
      <w:rFonts w:ascii="Times New Roman" w:eastAsia="宋体" w:hAnsi="Times New Roman" w:cs="Times New Roman"/>
      <w:i/>
      <w:spacing w:val="20"/>
      <w:sz w:val="24"/>
      <w:szCs w:val="28"/>
    </w:rPr>
  </w:style>
  <w:style w:type="paragraph" w:customStyle="1" w:styleId="CharChar160">
    <w:name w:val="Char Char16"/>
    <w:basedOn w:val="ab"/>
    <w:next w:val="ab"/>
    <w:qFormat/>
    <w:pPr>
      <w:spacing w:line="360" w:lineRule="auto"/>
      <w:ind w:firstLineChars="200" w:firstLine="200"/>
    </w:pPr>
    <w:rPr>
      <w:rFonts w:ascii="Times New Roman" w:eastAsia="宋体" w:hAnsi="Times New Roman" w:cs="Times New Roman"/>
      <w:szCs w:val="28"/>
    </w:rPr>
  </w:style>
  <w:style w:type="paragraph" w:customStyle="1" w:styleId="202">
    <w:name w:val="20"/>
    <w:basedOn w:val="ab"/>
    <w:qFormat/>
    <w:pPr>
      <w:spacing w:line="360" w:lineRule="auto"/>
    </w:pPr>
    <w:rPr>
      <w:rFonts w:ascii="Tahoma" w:eastAsia="宋体" w:hAnsi="Tahoma" w:cs="Times New Roman"/>
      <w:sz w:val="24"/>
      <w:szCs w:val="28"/>
    </w:rPr>
  </w:style>
  <w:style w:type="paragraph" w:customStyle="1" w:styleId="1fffffff6">
    <w:name w:val="±êÌâ1"/>
    <w:unhideWhenUsed/>
    <w:qFormat/>
    <w:pPr>
      <w:keepNext/>
      <w:keepLines/>
      <w:widowControl w:val="0"/>
      <w:adjustRightInd w:val="0"/>
      <w:spacing w:before="120" w:after="120" w:line="360" w:lineRule="auto"/>
      <w:ind w:left="578" w:hanging="578"/>
      <w:jc w:val="both"/>
      <w:textAlignment w:val="baseline"/>
      <w:outlineLvl w:val="0"/>
    </w:pPr>
    <w:rPr>
      <w:rFonts w:ascii="宋体" w:eastAsia="宋体" w:hAnsi="宋体" w:cs="Times New Roman"/>
      <w:b/>
      <w:bCs/>
      <w:snapToGrid w:val="0"/>
      <w:color w:val="FF00FF"/>
      <w:spacing w:val="10"/>
      <w:kern w:val="44"/>
      <w:sz w:val="24"/>
      <w:szCs w:val="24"/>
      <w:shd w:val="clear" w:color="auto" w:fill="FFFF00"/>
    </w:rPr>
  </w:style>
  <w:style w:type="paragraph" w:customStyle="1" w:styleId="xl39">
    <w:name w:val="xl39"/>
    <w:basedOn w:val="ab"/>
    <w:qFormat/>
    <w:pPr>
      <w:widowControl/>
      <w:pBdr>
        <w:top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Times New Roman" w:eastAsia="Arial Unicode MS" w:hAnsi="Times New Roman" w:cs="Times New Roman"/>
      <w:color w:val="0000FF"/>
      <w:kern w:val="0"/>
      <w:sz w:val="20"/>
      <w:szCs w:val="28"/>
    </w:rPr>
  </w:style>
  <w:style w:type="character" w:customStyle="1" w:styleId="z-Char2">
    <w:name w:val="z-窗体顶端 Char2"/>
    <w:basedOn w:val="ad"/>
    <w:uiPriority w:val="99"/>
    <w:semiHidden/>
    <w:qFormat/>
    <w:rPr>
      <w:rFonts w:ascii="Arial" w:hAnsi="Arial" w:cs="Arial"/>
      <w:vanish/>
      <w:sz w:val="16"/>
      <w:szCs w:val="16"/>
    </w:rPr>
  </w:style>
  <w:style w:type="paragraph" w:customStyle="1" w:styleId="xl52">
    <w:name w:val="xl52"/>
    <w:basedOn w:val="ab"/>
    <w:qFormat/>
    <w:pPr>
      <w:widowControl/>
      <w:pBdr>
        <w:top w:val="single" w:sz="4" w:space="0" w:color="auto"/>
        <w:left w:val="single" w:sz="4" w:space="0" w:color="auto"/>
        <w:bottom w:val="single" w:sz="4" w:space="0" w:color="auto"/>
        <w:right w:val="single" w:sz="4" w:space="0" w:color="auto"/>
      </w:pBdr>
      <w:shd w:val="clear" w:color="auto" w:fill="9999FF"/>
      <w:spacing w:before="100" w:beforeAutospacing="1" w:after="100" w:afterAutospacing="1"/>
      <w:jc w:val="center"/>
      <w:textAlignment w:val="center"/>
    </w:pPr>
    <w:rPr>
      <w:rFonts w:ascii="Arial Unicode MS" w:eastAsia="Arial Unicode MS" w:hAnsi="Arial Unicode MS" w:cs="Arial Unicode MS"/>
      <w:b/>
      <w:bCs/>
      <w:kern w:val="0"/>
      <w:sz w:val="12"/>
      <w:szCs w:val="12"/>
    </w:rPr>
  </w:style>
  <w:style w:type="paragraph" w:customStyle="1" w:styleId="CharChar161">
    <w:name w:val="Char Char161"/>
    <w:basedOn w:val="ab"/>
    <w:next w:val="ab"/>
    <w:qFormat/>
    <w:pPr>
      <w:spacing w:line="360" w:lineRule="auto"/>
      <w:ind w:firstLineChars="200" w:firstLine="200"/>
    </w:pPr>
    <w:rPr>
      <w:rFonts w:ascii="Times New Roman" w:eastAsia="宋体" w:hAnsi="Times New Roman" w:cs="Times New Roman"/>
      <w:szCs w:val="28"/>
    </w:rPr>
  </w:style>
  <w:style w:type="paragraph" w:customStyle="1" w:styleId="1fffffff7">
    <w:name w:val="???¡ì??1"/>
    <w:basedOn w:val="ab"/>
    <w:unhideWhenUsed/>
    <w:qFormat/>
    <w:pPr>
      <w:tabs>
        <w:tab w:val="left" w:pos="4620"/>
        <w:tab w:val="left" w:pos="5880"/>
      </w:tabs>
      <w:spacing w:before="120" w:after="120" w:line="360" w:lineRule="auto"/>
      <w:ind w:left="578" w:firstLineChars="310" w:firstLine="744"/>
    </w:pPr>
    <w:rPr>
      <w:rFonts w:ascii="Arial" w:eastAsia="宋体" w:hAnsi="Arial" w:cs="Arial"/>
      <w:szCs w:val="21"/>
    </w:rPr>
  </w:style>
  <w:style w:type="paragraph" w:customStyle="1" w:styleId="Style54">
    <w:name w:val="_Style 54"/>
    <w:basedOn w:val="ab"/>
    <w:qFormat/>
    <w:pPr>
      <w:spacing w:line="360" w:lineRule="auto"/>
      <w:ind w:firstLineChars="200" w:firstLine="200"/>
    </w:pPr>
    <w:rPr>
      <w:rFonts w:ascii="Times New Roman" w:eastAsia="宋体" w:hAnsi="Times New Roman" w:cs="Times New Roman"/>
      <w:szCs w:val="24"/>
    </w:rPr>
  </w:style>
  <w:style w:type="paragraph" w:customStyle="1" w:styleId="Hjr-afsn3">
    <w:name w:val="Hjr-afsn 3"/>
    <w:qFormat/>
    <w:pPr>
      <w:tabs>
        <w:tab w:val="left" w:pos="-720"/>
        <w:tab w:val="left" w:pos="0"/>
        <w:tab w:val="left" w:pos="720"/>
        <w:tab w:val="left" w:pos="1440"/>
        <w:tab w:val="left" w:pos="2160"/>
      </w:tabs>
      <w:suppressAutoHyphens/>
      <w:ind w:left="2552" w:hanging="454"/>
    </w:pPr>
    <w:rPr>
      <w:rFonts w:ascii="CG Times" w:eastAsia="Times New Roman" w:hAnsi="CG Times" w:cs="Times New Roman"/>
      <w:sz w:val="23"/>
      <w:lang w:eastAsia="en-US"/>
    </w:rPr>
  </w:style>
  <w:style w:type="paragraph" w:customStyle="1" w:styleId="xl79">
    <w:name w:val="xl79"/>
    <w:basedOn w:val="ab"/>
    <w:qFormat/>
    <w:pPr>
      <w:widowControl/>
      <w:pBdr>
        <w:top w:val="single" w:sz="4" w:space="0" w:color="auto"/>
        <w:left w:val="single" w:sz="8" w:space="0" w:color="auto"/>
        <w:bottom w:val="single" w:sz="4" w:space="0" w:color="auto"/>
      </w:pBdr>
      <w:shd w:val="clear" w:color="auto" w:fill="00FFFF"/>
      <w:spacing w:before="100" w:beforeAutospacing="1" w:after="100" w:afterAutospacing="1"/>
      <w:jc w:val="left"/>
      <w:textAlignment w:val="center"/>
    </w:pPr>
    <w:rPr>
      <w:rFonts w:ascii="Arial Unicode MS" w:eastAsia="Arial Unicode MS" w:hAnsi="Arial Unicode MS" w:cs="Arial Unicode MS"/>
      <w:kern w:val="0"/>
      <w:sz w:val="24"/>
      <w:szCs w:val="24"/>
    </w:rPr>
  </w:style>
  <w:style w:type="paragraph" w:customStyle="1" w:styleId="xl144">
    <w:name w:val="xl144"/>
    <w:basedOn w:val="ab"/>
    <w:qFormat/>
    <w:pPr>
      <w:widowControl/>
      <w:pBdr>
        <w:top w:val="single" w:sz="4" w:space="0" w:color="auto"/>
        <w:left w:val="single" w:sz="8" w:space="0" w:color="auto"/>
        <w:bottom w:val="single" w:sz="4" w:space="0" w:color="auto"/>
        <w:right w:val="single" w:sz="4" w:space="0" w:color="auto"/>
      </w:pBdr>
      <w:spacing w:before="100" w:beforeAutospacing="1" w:after="100" w:afterAutospacing="1"/>
      <w:jc w:val="right"/>
    </w:pPr>
    <w:rPr>
      <w:rFonts w:ascii="宋体" w:eastAsia="宋体" w:hAnsi="宋体" w:cs="Arial Unicode MS" w:hint="eastAsia"/>
      <w:kern w:val="0"/>
      <w:sz w:val="20"/>
      <w:szCs w:val="28"/>
    </w:rPr>
  </w:style>
  <w:style w:type="character" w:customStyle="1" w:styleId="z-Char20">
    <w:name w:val="z-窗体底端 Char2"/>
    <w:basedOn w:val="ad"/>
    <w:uiPriority w:val="99"/>
    <w:semiHidden/>
    <w:qFormat/>
    <w:rPr>
      <w:rFonts w:ascii="Arial" w:hAnsi="Arial" w:cs="Arial"/>
      <w:vanish/>
      <w:sz w:val="16"/>
      <w:szCs w:val="16"/>
    </w:rPr>
  </w:style>
  <w:style w:type="paragraph" w:customStyle="1" w:styleId="afffffffffffffffffffffffffffffffe">
    <w:name w:val="表尾"/>
    <w:basedOn w:val="ab"/>
    <w:qFormat/>
    <w:pPr>
      <w:tabs>
        <w:tab w:val="left" w:pos="1021"/>
      </w:tabs>
      <w:spacing w:line="160" w:lineRule="exact"/>
    </w:pPr>
    <w:rPr>
      <w:rFonts w:ascii="Times New Roman" w:eastAsia="宋体" w:hAnsi="Times New Roman" w:cs="Times New Roman"/>
      <w:sz w:val="10"/>
      <w:szCs w:val="28"/>
    </w:rPr>
  </w:style>
  <w:style w:type="paragraph" w:customStyle="1" w:styleId="2ffffff4">
    <w:name w:val="页脚2"/>
    <w:basedOn w:val="ab"/>
    <w:qFormat/>
    <w:pPr>
      <w:tabs>
        <w:tab w:val="center" w:pos="4153"/>
        <w:tab w:val="right" w:pos="8306"/>
      </w:tabs>
      <w:snapToGrid w:val="0"/>
      <w:jc w:val="left"/>
    </w:pPr>
    <w:rPr>
      <w:rFonts w:ascii="Times New Roman" w:eastAsia="宋体" w:hAnsi="Times New Roman" w:cs="Times New Roman"/>
      <w:kern w:val="0"/>
      <w:sz w:val="18"/>
      <w:szCs w:val="18"/>
    </w:rPr>
  </w:style>
  <w:style w:type="paragraph" w:customStyle="1" w:styleId="affffffffffffffffffffffffffffffff">
    <w:name w:val="插图名称"/>
    <w:basedOn w:val="ab"/>
    <w:qFormat/>
    <w:pPr>
      <w:spacing w:afterLines="50"/>
      <w:jc w:val="center"/>
      <w:textAlignment w:val="center"/>
    </w:pPr>
    <w:rPr>
      <w:rFonts w:ascii="黑体" w:eastAsia="黑体" w:hAnsi="Arial" w:cs="黑体"/>
      <w:sz w:val="24"/>
      <w:szCs w:val="24"/>
    </w:rPr>
  </w:style>
  <w:style w:type="paragraph" w:customStyle="1" w:styleId="affffffffffffffffffffffffffffffff0">
    <w:name w:val="表"/>
    <w:basedOn w:val="ab"/>
    <w:qFormat/>
    <w:pPr>
      <w:adjustRightInd w:val="0"/>
      <w:snapToGrid w:val="0"/>
      <w:spacing w:before="60" w:after="60"/>
      <w:jc w:val="center"/>
      <w:textAlignment w:val="baseline"/>
    </w:pPr>
    <w:rPr>
      <w:rFonts w:ascii="宋体" w:eastAsia="宋体" w:hAnsi="Times New Roman" w:cs="Times New Roman"/>
      <w:spacing w:val="6"/>
      <w:kern w:val="0"/>
      <w:sz w:val="28"/>
      <w:szCs w:val="28"/>
    </w:rPr>
  </w:style>
  <w:style w:type="paragraph" w:customStyle="1" w:styleId="xl25">
    <w:name w:val="xl25"/>
    <w:basedOn w:val="ab"/>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Unicode MS" w:eastAsia="Arial Unicode MS" w:hAnsi="Arial Unicode MS" w:cs="Times New Roman"/>
      <w:color w:val="000000"/>
      <w:kern w:val="0"/>
      <w:sz w:val="20"/>
      <w:szCs w:val="28"/>
    </w:rPr>
  </w:style>
  <w:style w:type="paragraph" w:customStyle="1" w:styleId="xl113">
    <w:name w:val="xl113"/>
    <w:basedOn w:val="ab"/>
    <w:qFormat/>
    <w:pPr>
      <w:widowControl/>
      <w:pBdr>
        <w:top w:val="single" w:sz="4" w:space="0" w:color="auto"/>
        <w:left w:val="single" w:sz="4" w:space="0" w:color="auto"/>
        <w:right w:val="single" w:sz="4" w:space="0" w:color="auto"/>
      </w:pBdr>
      <w:spacing w:before="100" w:beforeAutospacing="1" w:after="100" w:afterAutospacing="1"/>
      <w:jc w:val="center"/>
    </w:pPr>
    <w:rPr>
      <w:rFonts w:ascii="Times New Roman" w:eastAsia="宋体" w:hAnsi="Times New Roman" w:cs="Times New Roman"/>
      <w:kern w:val="0"/>
      <w:sz w:val="24"/>
      <w:szCs w:val="24"/>
    </w:rPr>
  </w:style>
  <w:style w:type="paragraph" w:customStyle="1" w:styleId="xl145">
    <w:name w:val="xl145"/>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宋体" w:eastAsia="宋体" w:hAnsi="宋体" w:cs="Arial Unicode MS" w:hint="eastAsia"/>
      <w:kern w:val="0"/>
      <w:sz w:val="20"/>
      <w:szCs w:val="28"/>
    </w:rPr>
  </w:style>
  <w:style w:type="paragraph" w:customStyle="1" w:styleId="3fffd">
    <w:name w:val="标3"/>
    <w:basedOn w:val="ab"/>
    <w:qFormat/>
    <w:pPr>
      <w:keepNext/>
      <w:autoSpaceDE w:val="0"/>
      <w:autoSpaceDN w:val="0"/>
      <w:adjustRightInd w:val="0"/>
      <w:snapToGrid w:val="0"/>
      <w:spacing w:beforeLines="100" w:afterLines="50" w:line="360" w:lineRule="auto"/>
      <w:outlineLvl w:val="2"/>
    </w:pPr>
    <w:rPr>
      <w:rFonts w:ascii="Times New Roman" w:eastAsia="楷体_GB2312" w:hAnsi="Times New Roman" w:cs="Times New Roman"/>
      <w:b/>
      <w:sz w:val="30"/>
      <w:szCs w:val="30"/>
    </w:rPr>
  </w:style>
  <w:style w:type="paragraph" w:customStyle="1" w:styleId="413">
    <w:name w:val="目录 41"/>
    <w:basedOn w:val="ab"/>
    <w:next w:val="ab"/>
    <w:uiPriority w:val="39"/>
    <w:unhideWhenUsed/>
    <w:qFormat/>
    <w:pPr>
      <w:ind w:left="630"/>
      <w:jc w:val="left"/>
    </w:pPr>
    <w:rPr>
      <w:rFonts w:ascii="Calibri" w:eastAsia="宋体" w:hAnsi="Calibri" w:cs="Calibri"/>
      <w:sz w:val="18"/>
      <w:szCs w:val="18"/>
    </w:rPr>
  </w:style>
  <w:style w:type="paragraph" w:customStyle="1" w:styleId="515Char55Char1CharCharH2">
    <w:name w:val="样式 标题 51)项标5 Char标5标题 5 Char1) Char项 Char无序号，小四黑常规，空两字H...2"/>
    <w:basedOn w:val="51"/>
    <w:qFormat/>
    <w:pPr>
      <w:widowControl/>
      <w:tabs>
        <w:tab w:val="clear" w:pos="1440"/>
      </w:tabs>
      <w:spacing w:beforeLines="50" w:afterLines="50"/>
      <w:ind w:left="0" w:firstLine="0"/>
    </w:pPr>
    <w:rPr>
      <w:rFonts w:eastAsia="黑体" w:cs="宋体"/>
      <w:b/>
      <w:bCs/>
      <w:kern w:val="0"/>
      <w:szCs w:val="28"/>
    </w:rPr>
  </w:style>
  <w:style w:type="paragraph" w:customStyle="1" w:styleId="affffffffffffffffffffffffffffffff1">
    <w:name w:val="文"/>
    <w:basedOn w:val="ab"/>
    <w:qFormat/>
    <w:pPr>
      <w:adjustRightInd w:val="0"/>
      <w:spacing w:line="500" w:lineRule="atLeast"/>
      <w:ind w:firstLine="540"/>
      <w:textAlignment w:val="baseline"/>
    </w:pPr>
    <w:rPr>
      <w:rFonts w:ascii="Times New Roman" w:eastAsia="宋体" w:hAnsi="Times New Roman" w:cs="Times New Roman"/>
      <w:kern w:val="0"/>
      <w:sz w:val="28"/>
      <w:szCs w:val="28"/>
    </w:rPr>
  </w:style>
  <w:style w:type="paragraph" w:customStyle="1" w:styleId="Numberlist">
    <w:name w:val="Numberlist"/>
    <w:basedOn w:val="afb"/>
    <w:next w:val="afb"/>
    <w:qFormat/>
    <w:pPr>
      <w:widowControl/>
      <w:tabs>
        <w:tab w:val="left" w:pos="1134"/>
      </w:tabs>
      <w:spacing w:after="240" w:line="240" w:lineRule="atLeast"/>
      <w:ind w:left="1134" w:hanging="283"/>
    </w:pPr>
    <w:rPr>
      <w:rFonts w:ascii="Times New Roman" w:eastAsia="宋体" w:hAnsi="Times New Roman" w:cs="Times New Roman"/>
      <w:kern w:val="0"/>
      <w:sz w:val="24"/>
      <w:szCs w:val="20"/>
      <w:lang w:val="en-GB" w:eastAsia="en-US"/>
    </w:rPr>
  </w:style>
  <w:style w:type="paragraph" w:customStyle="1" w:styleId="formfirst">
    <w:name w:val="form_first"/>
    <w:basedOn w:val="ab"/>
    <w:semiHidden/>
    <w:qFormat/>
    <w:pPr>
      <w:autoSpaceDE w:val="0"/>
      <w:autoSpaceDN w:val="0"/>
      <w:adjustRightInd w:val="0"/>
      <w:spacing w:line="360" w:lineRule="auto"/>
      <w:jc w:val="center"/>
    </w:pPr>
    <w:rPr>
      <w:rFonts w:ascii="Times New Roman" w:eastAsia="宋体" w:hAnsi="Times New Roman" w:cs="Times New Roman"/>
      <w:color w:val="000000"/>
      <w:kern w:val="0"/>
      <w:szCs w:val="24"/>
    </w:rPr>
  </w:style>
  <w:style w:type="paragraph" w:customStyle="1" w:styleId="xl152">
    <w:name w:val="xl152"/>
    <w:basedOn w:val="ab"/>
    <w:qFormat/>
    <w:pPr>
      <w:widowControl/>
      <w:pBdr>
        <w:top w:val="single" w:sz="4" w:space="0" w:color="auto"/>
        <w:bottom w:val="single" w:sz="4" w:space="0" w:color="auto"/>
      </w:pBdr>
      <w:spacing w:before="100" w:beforeAutospacing="1" w:after="100" w:afterAutospacing="1"/>
      <w:jc w:val="center"/>
    </w:pPr>
    <w:rPr>
      <w:rFonts w:ascii="宋体" w:eastAsia="宋体" w:hAnsi="宋体" w:cs="Arial Unicode MS" w:hint="eastAsia"/>
      <w:kern w:val="0"/>
      <w:sz w:val="20"/>
      <w:szCs w:val="28"/>
    </w:rPr>
  </w:style>
  <w:style w:type="paragraph" w:customStyle="1" w:styleId="mytitle2">
    <w:name w:val="mytitle2"/>
    <w:basedOn w:val="ab"/>
    <w:next w:val="ab"/>
    <w:semiHidden/>
    <w:qFormat/>
    <w:pPr>
      <w:keepNext/>
      <w:keepLines/>
      <w:spacing w:after="330" w:line="460" w:lineRule="exact"/>
      <w:jc w:val="center"/>
      <w:outlineLvl w:val="1"/>
    </w:pPr>
    <w:rPr>
      <w:rFonts w:ascii="黑体" w:eastAsia="黑体" w:hAnsi="Times New Roman" w:cs="Times New Roman"/>
      <w:b/>
      <w:bCs/>
      <w:color w:val="000000"/>
      <w:kern w:val="44"/>
      <w:sz w:val="24"/>
      <w:szCs w:val="44"/>
    </w:rPr>
  </w:style>
  <w:style w:type="paragraph" w:customStyle="1" w:styleId="affffffffffffffffffffffffffffffff2">
    <w:name w:val="责任表文"/>
    <w:basedOn w:val="ab"/>
    <w:qFormat/>
    <w:pPr>
      <w:tabs>
        <w:tab w:val="left" w:pos="4760"/>
      </w:tabs>
      <w:adjustRightInd w:val="0"/>
      <w:spacing w:line="360" w:lineRule="auto"/>
      <w:jc w:val="center"/>
      <w:textAlignment w:val="baseline"/>
    </w:pPr>
    <w:rPr>
      <w:rFonts w:ascii="宋体" w:eastAsia="宋体" w:hAnsi="宋体" w:cs="Times New Roman"/>
      <w:b/>
      <w:snapToGrid w:val="0"/>
      <w:spacing w:val="20"/>
      <w:kern w:val="24"/>
      <w:sz w:val="28"/>
      <w:szCs w:val="28"/>
    </w:rPr>
  </w:style>
  <w:style w:type="paragraph" w:customStyle="1" w:styleId="1fffffff8">
    <w:name w:val="表格段落1"/>
    <w:basedOn w:val="ab"/>
    <w:qFormat/>
    <w:pPr>
      <w:spacing w:line="0" w:lineRule="atLeast"/>
      <w:jc w:val="center"/>
    </w:pPr>
    <w:rPr>
      <w:rFonts w:ascii="宋体" w:eastAsia="宋体" w:hAnsi="宋体" w:cs="Times New Roman"/>
      <w:position w:val="-32"/>
      <w:sz w:val="24"/>
      <w:szCs w:val="24"/>
    </w:rPr>
  </w:style>
  <w:style w:type="paragraph" w:customStyle="1" w:styleId="CharCharCharCharCharCharCharCharChar1Char3">
    <w:name w:val="Char Char Char Char Char Char Char Char Char1 Char3"/>
    <w:basedOn w:val="ab"/>
    <w:qFormat/>
    <w:pPr>
      <w:spacing w:line="360" w:lineRule="auto"/>
      <w:ind w:firstLineChars="200" w:firstLine="200"/>
    </w:pPr>
    <w:rPr>
      <w:rFonts w:ascii="宋体" w:eastAsia="宋体" w:hAnsi="宋体" w:cs="宋体"/>
      <w:sz w:val="24"/>
      <w:szCs w:val="24"/>
    </w:rPr>
  </w:style>
  <w:style w:type="paragraph" w:customStyle="1" w:styleId="340">
    <w:name w:val="标题 34"/>
    <w:basedOn w:val="ab"/>
    <w:next w:val="ab"/>
    <w:qFormat/>
    <w:pPr>
      <w:keepNext/>
      <w:keepLines/>
      <w:spacing w:before="260" w:after="260" w:line="415" w:lineRule="auto"/>
      <w:outlineLvl w:val="2"/>
    </w:pPr>
    <w:rPr>
      <w:rFonts w:ascii="Times New Roman" w:eastAsia="宋体" w:hAnsi="Times New Roman" w:cs="Times New Roman" w:hint="eastAsia"/>
      <w:b/>
      <w:sz w:val="32"/>
      <w:szCs w:val="28"/>
    </w:rPr>
  </w:style>
  <w:style w:type="paragraph" w:customStyle="1" w:styleId="16521">
    <w:name w:val="16.5.2.1"/>
    <w:basedOn w:val="16911"/>
    <w:qFormat/>
    <w:pPr>
      <w:numPr>
        <w:numId w:val="76"/>
      </w:numPr>
      <w:tabs>
        <w:tab w:val="clear" w:pos="1800"/>
        <w:tab w:val="left" w:pos="360"/>
        <w:tab w:val="left" w:pos="1680"/>
        <w:tab w:val="left" w:pos="2160"/>
        <w:tab w:val="left" w:pos="3147"/>
      </w:tabs>
      <w:spacing w:after="0"/>
      <w:ind w:left="2160" w:hanging="420"/>
    </w:pPr>
    <w:rPr>
      <w:b w:val="0"/>
    </w:rPr>
  </w:style>
  <w:style w:type="paragraph" w:customStyle="1" w:styleId="xl165">
    <w:name w:val="xl165"/>
    <w:basedOn w:val="ab"/>
    <w:qFormat/>
    <w:pPr>
      <w:widowControl/>
      <w:pBdr>
        <w:top w:val="single" w:sz="8" w:space="0" w:color="auto"/>
        <w:bottom w:val="single" w:sz="4" w:space="0" w:color="auto"/>
        <w:right w:val="single" w:sz="8" w:space="0" w:color="auto"/>
      </w:pBdr>
      <w:shd w:val="clear" w:color="auto" w:fill="FFCC99"/>
      <w:spacing w:before="100" w:beforeAutospacing="1" w:after="100" w:afterAutospacing="1"/>
      <w:jc w:val="center"/>
    </w:pPr>
    <w:rPr>
      <w:rFonts w:ascii="宋体" w:eastAsia="宋体" w:hAnsi="宋体" w:cs="Arial Unicode MS" w:hint="eastAsia"/>
      <w:kern w:val="0"/>
      <w:sz w:val="20"/>
      <w:szCs w:val="28"/>
    </w:rPr>
  </w:style>
  <w:style w:type="paragraph" w:customStyle="1" w:styleId="2ffffff5">
    <w:name w:val="正文首行缩进2"/>
    <w:basedOn w:val="afb"/>
    <w:qFormat/>
    <w:pPr>
      <w:adjustRightInd w:val="0"/>
      <w:spacing w:line="312" w:lineRule="atLeast"/>
      <w:ind w:firstLine="420"/>
      <w:textAlignment w:val="baseline"/>
    </w:pPr>
    <w:rPr>
      <w:rFonts w:ascii="Times New Roman" w:eastAsia="宋体" w:hAnsi="Times New Roman" w:cs="Times New Roman"/>
      <w:kern w:val="0"/>
      <w:sz w:val="27"/>
      <w:szCs w:val="20"/>
    </w:rPr>
  </w:style>
  <w:style w:type="paragraph" w:customStyle="1" w:styleId="Arial0753">
    <w:name w:val="样式 Arial 居中 底端: (单实线 自动设置  0.75 磅 行宽)"/>
    <w:basedOn w:val="ab"/>
    <w:qFormat/>
    <w:pPr>
      <w:jc w:val="center"/>
    </w:pPr>
    <w:rPr>
      <w:rFonts w:ascii="Arial" w:eastAsia="宋体" w:hAnsi="Arial" w:cs="宋体"/>
      <w:szCs w:val="28"/>
    </w:rPr>
  </w:style>
  <w:style w:type="paragraph" w:customStyle="1" w:styleId="32Char3Char20">
    <w:name w:val="样式 样式 标题 3条标2Char标题 3 Char2 + 黑色 + 两端对齐"/>
    <w:basedOn w:val="32Char3Char2"/>
    <w:semiHidden/>
    <w:qFormat/>
    <w:pPr>
      <w:ind w:left="57" w:hanging="25"/>
      <w:jc w:val="both"/>
    </w:pPr>
    <w:rPr>
      <w:rFonts w:cs="宋体"/>
      <w:szCs w:val="20"/>
    </w:rPr>
  </w:style>
  <w:style w:type="paragraph" w:customStyle="1" w:styleId="2ffffff6">
    <w:name w:val="样式 正文文本 2 + 宋体 小四 黑色"/>
    <w:basedOn w:val="28"/>
    <w:qFormat/>
    <w:pPr>
      <w:autoSpaceDE/>
      <w:autoSpaceDN/>
      <w:adjustRightInd/>
      <w:spacing w:before="0" w:line="312" w:lineRule="auto"/>
      <w:ind w:firstLine="420"/>
      <w:jc w:val="both"/>
    </w:pPr>
    <w:rPr>
      <w:rFonts w:ascii="宋体" w:eastAsia="宋体" w:hAnsi="宋体"/>
      <w:color w:val="000000"/>
      <w:sz w:val="24"/>
    </w:rPr>
  </w:style>
  <w:style w:type="paragraph" w:customStyle="1" w:styleId="1fffffff9">
    <w:name w:val="表格1 + 四号"/>
    <w:basedOn w:val="1CharChar5"/>
    <w:qFormat/>
    <w:rPr>
      <w:sz w:val="28"/>
    </w:rPr>
  </w:style>
  <w:style w:type="paragraph" w:customStyle="1" w:styleId="CM48">
    <w:name w:val="CM48"/>
    <w:basedOn w:val="Default"/>
    <w:next w:val="Default"/>
    <w:semiHidden/>
    <w:qFormat/>
    <w:pPr>
      <w:adjustRightInd/>
    </w:pPr>
    <w:rPr>
      <w:rFonts w:ascii="仿宋" w:eastAsia="仿宋" w:hAnsi="仿宋" w:cs="Times New Roman" w:hint="eastAsia"/>
      <w:szCs w:val="20"/>
    </w:rPr>
  </w:style>
  <w:style w:type="paragraph" w:customStyle="1" w:styleId="Client">
    <w:name w:val="Client"/>
    <w:basedOn w:val="Title10"/>
    <w:qFormat/>
    <w:pPr>
      <w:tabs>
        <w:tab w:val="clear" w:pos="-720"/>
        <w:tab w:val="clear" w:pos="0"/>
        <w:tab w:val="clear" w:pos="743"/>
        <w:tab w:val="clear" w:pos="6520"/>
        <w:tab w:val="clear" w:pos="8505"/>
      </w:tabs>
    </w:pPr>
  </w:style>
  <w:style w:type="paragraph" w:customStyle="1" w:styleId="6f">
    <w:name w:val="列出段落6"/>
    <w:basedOn w:val="ab"/>
    <w:qFormat/>
    <w:pPr>
      <w:ind w:firstLineChars="200" w:firstLine="420"/>
    </w:pPr>
    <w:rPr>
      <w:rFonts w:ascii="Calibri" w:eastAsia="宋体" w:hAnsi="Calibri" w:cs="黑体"/>
    </w:rPr>
  </w:style>
  <w:style w:type="paragraph" w:customStyle="1" w:styleId="affffffffffffffffffffffffffffffff3">
    <w:name w:val="五级条标题"/>
    <w:basedOn w:val="afffffffffffffffffffff5"/>
    <w:next w:val="31"/>
    <w:qFormat/>
    <w:pPr>
      <w:outlineLvl w:val="6"/>
    </w:pPr>
  </w:style>
  <w:style w:type="paragraph" w:customStyle="1" w:styleId="xl127">
    <w:name w:val="xl127"/>
    <w:basedOn w:val="ab"/>
    <w:qFormat/>
    <w:pPr>
      <w:widowControl/>
      <w:pBdr>
        <w:top w:val="single" w:sz="8" w:space="0" w:color="auto"/>
        <w:bottom w:val="single" w:sz="4" w:space="0" w:color="auto"/>
        <w:right w:val="single" w:sz="8" w:space="0" w:color="auto"/>
      </w:pBdr>
      <w:spacing w:before="100" w:beforeAutospacing="1" w:after="100" w:afterAutospacing="1"/>
      <w:jc w:val="center"/>
    </w:pPr>
    <w:rPr>
      <w:rFonts w:ascii="宋体" w:eastAsia="宋体" w:hAnsi="宋体" w:cs="Arial Unicode MS" w:hint="eastAsia"/>
      <w:kern w:val="0"/>
      <w:sz w:val="20"/>
      <w:szCs w:val="28"/>
    </w:rPr>
  </w:style>
  <w:style w:type="paragraph" w:customStyle="1" w:styleId="711">
    <w:name w:val="目录 71"/>
    <w:basedOn w:val="ab"/>
    <w:next w:val="ab"/>
    <w:uiPriority w:val="39"/>
    <w:unhideWhenUsed/>
    <w:qFormat/>
    <w:pPr>
      <w:ind w:left="1260"/>
      <w:jc w:val="left"/>
    </w:pPr>
    <w:rPr>
      <w:rFonts w:ascii="Calibri" w:eastAsia="宋体" w:hAnsi="Calibri" w:cs="Calibri"/>
      <w:sz w:val="18"/>
      <w:szCs w:val="18"/>
    </w:rPr>
  </w:style>
  <w:style w:type="paragraph" w:customStyle="1" w:styleId="affffffffffffffffffffffffffffffff4">
    <w:name w:val="环保篇"/>
    <w:basedOn w:val="ab"/>
    <w:next w:val="ab"/>
    <w:unhideWhenUsed/>
    <w:qFormat/>
    <w:pPr>
      <w:spacing w:before="120" w:after="120" w:line="360" w:lineRule="auto"/>
      <w:ind w:left="578" w:firstLineChars="200" w:firstLine="200"/>
    </w:pPr>
    <w:rPr>
      <w:rFonts w:ascii="Times New Roman" w:eastAsia="宋体" w:hAnsi="Times New Roman" w:cs="Times New Roman"/>
      <w:sz w:val="28"/>
      <w:szCs w:val="28"/>
    </w:rPr>
  </w:style>
  <w:style w:type="paragraph" w:customStyle="1" w:styleId="xl91">
    <w:name w:val="xl91"/>
    <w:basedOn w:val="ab"/>
    <w:qFormat/>
    <w:pPr>
      <w:widowControl/>
      <w:pBdr>
        <w:top w:val="single" w:sz="4" w:space="0" w:color="auto"/>
        <w:bottom w:val="single" w:sz="4" w:space="0" w:color="auto"/>
        <w:right w:val="single" w:sz="4" w:space="0" w:color="auto"/>
      </w:pBdr>
      <w:shd w:val="clear" w:color="auto" w:fill="CCFFFF"/>
      <w:spacing w:before="100" w:beforeAutospacing="1" w:after="100" w:afterAutospacing="1"/>
      <w:jc w:val="left"/>
      <w:textAlignment w:val="center"/>
    </w:pPr>
    <w:rPr>
      <w:rFonts w:ascii="Arial Unicode MS" w:eastAsia="Arial Unicode MS" w:hAnsi="Arial Unicode MS" w:cs="Arial Unicode MS"/>
      <w:kern w:val="0"/>
      <w:sz w:val="24"/>
      <w:szCs w:val="24"/>
    </w:rPr>
  </w:style>
  <w:style w:type="paragraph" w:customStyle="1" w:styleId="affffffffffffffffffffffffffffffff5">
    <w:name w:val="题目"/>
    <w:basedOn w:val="10"/>
    <w:next w:val="ab"/>
    <w:qFormat/>
    <w:pPr>
      <w:keepLines/>
      <w:tabs>
        <w:tab w:val="clear" w:pos="425"/>
      </w:tabs>
      <w:spacing w:beforeLines="0" w:beforeAutospacing="1" w:afterLines="0" w:afterAutospacing="1" w:line="240" w:lineRule="auto"/>
      <w:ind w:leftChars="100" w:left="432" w:rightChars="100" w:right="100" w:hanging="432"/>
      <w:jc w:val="center"/>
    </w:pPr>
    <w:rPr>
      <w:rFonts w:ascii="Times New Roman"/>
      <w:b/>
      <w:bCs/>
      <w:sz w:val="30"/>
      <w:szCs w:val="30"/>
    </w:rPr>
  </w:style>
  <w:style w:type="paragraph" w:customStyle="1" w:styleId="12a">
    <w:name w:val="样式 正文－1 + 首行缩进:  2 字符"/>
    <w:basedOn w:val="ab"/>
    <w:qFormat/>
    <w:pPr>
      <w:spacing w:line="360" w:lineRule="auto"/>
      <w:ind w:firstLineChars="200" w:firstLine="480"/>
      <w:jc w:val="left"/>
    </w:pPr>
    <w:rPr>
      <w:rFonts w:ascii="Times New Roman" w:eastAsia="宋体" w:hAnsi="Times New Roman" w:cs="Times New Roman"/>
      <w:sz w:val="24"/>
      <w:szCs w:val="28"/>
    </w:rPr>
  </w:style>
  <w:style w:type="paragraph" w:customStyle="1" w:styleId="3fffe">
    <w:name w:val="样式 标题 3 + 字距调整四号"/>
    <w:basedOn w:val="31"/>
    <w:qFormat/>
    <w:pPr>
      <w:keepNext w:val="0"/>
      <w:tabs>
        <w:tab w:val="clear" w:pos="1080"/>
        <w:tab w:val="left" w:pos="632"/>
        <w:tab w:val="left" w:pos="720"/>
      </w:tabs>
      <w:spacing w:before="0" w:after="0" w:line="360" w:lineRule="auto"/>
      <w:ind w:left="720" w:hanging="720"/>
      <w:jc w:val="both"/>
    </w:pPr>
    <w:rPr>
      <w:rFonts w:eastAsia="宋体"/>
      <w:bCs/>
      <w:color w:val="auto"/>
      <w:kern w:val="28"/>
      <w:sz w:val="24"/>
      <w:szCs w:val="32"/>
    </w:rPr>
  </w:style>
  <w:style w:type="paragraph" w:customStyle="1" w:styleId="xl168">
    <w:name w:val="xl168"/>
    <w:basedOn w:val="ab"/>
    <w:qFormat/>
    <w:pPr>
      <w:widowControl/>
      <w:pBdr>
        <w:top w:val="single" w:sz="4" w:space="0" w:color="auto"/>
        <w:left w:val="single" w:sz="4" w:space="0" w:color="auto"/>
        <w:bottom w:val="single" w:sz="8" w:space="0" w:color="auto"/>
        <w:right w:val="single" w:sz="4" w:space="0" w:color="auto"/>
      </w:pBdr>
      <w:shd w:val="clear" w:color="auto" w:fill="FFCC99"/>
      <w:spacing w:before="100" w:beforeAutospacing="1" w:after="100" w:afterAutospacing="1"/>
      <w:jc w:val="right"/>
    </w:pPr>
    <w:rPr>
      <w:rFonts w:ascii="宋体" w:eastAsia="宋体" w:hAnsi="宋体" w:cs="Arial Unicode MS" w:hint="eastAsia"/>
      <w:kern w:val="0"/>
      <w:sz w:val="20"/>
      <w:szCs w:val="28"/>
    </w:rPr>
  </w:style>
  <w:style w:type="paragraph" w:customStyle="1" w:styleId="CharChar1CharCharCharChar">
    <w:name w:val="Char Char1 Char Char Char Char"/>
    <w:basedOn w:val="ab"/>
    <w:next w:val="ab"/>
    <w:qFormat/>
    <w:pPr>
      <w:spacing w:line="360" w:lineRule="auto"/>
      <w:ind w:firstLineChars="200" w:firstLine="200"/>
    </w:pPr>
    <w:rPr>
      <w:rFonts w:ascii="宋体" w:eastAsia="宋体" w:hAnsi="宋体" w:cs="宋体"/>
      <w:sz w:val="24"/>
      <w:szCs w:val="24"/>
    </w:rPr>
  </w:style>
  <w:style w:type="paragraph" w:customStyle="1" w:styleId="077204">
    <w:name w:val="样式 首行缩进:  0.77 厘米 行距: 固定值 20 磅4"/>
    <w:basedOn w:val="ab"/>
    <w:semiHidden/>
    <w:qFormat/>
    <w:pPr>
      <w:spacing w:before="120" w:after="120" w:line="360" w:lineRule="auto"/>
      <w:ind w:left="578" w:firstLine="435"/>
    </w:pPr>
    <w:rPr>
      <w:rFonts w:ascii="Times New Roman" w:eastAsia="宋体" w:hAnsi="Times New Roman" w:cs="Times New Roman"/>
      <w:szCs w:val="28"/>
    </w:rPr>
  </w:style>
  <w:style w:type="paragraph" w:customStyle="1" w:styleId="xl196">
    <w:name w:val="xl196"/>
    <w:basedOn w:val="ab"/>
    <w:qFormat/>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宋体" w:eastAsia="宋体" w:hAnsi="宋体" w:cs="Arial Unicode MS" w:hint="eastAsia"/>
      <w:kern w:val="0"/>
      <w:sz w:val="20"/>
      <w:szCs w:val="28"/>
    </w:rPr>
  </w:style>
  <w:style w:type="paragraph" w:customStyle="1" w:styleId="bbbbbbbbbb0505">
    <w:name w:val="样式 bbbbbbbbbb + 段前: 0.5 行 段后: 0.5 行"/>
    <w:basedOn w:val="bbbbbbbbbb0"/>
    <w:qFormat/>
    <w:rPr>
      <w:b w:val="0"/>
      <w:color w:val="000000"/>
      <w:kern w:val="2"/>
      <w:sz w:val="24"/>
      <w:szCs w:val="24"/>
    </w:rPr>
  </w:style>
  <w:style w:type="paragraph" w:customStyle="1" w:styleId="CharCharCharCharCharCharCharCharCharCharChar1">
    <w:name w:val="Char Char Char Char Char Char Char Char Char Char Char1"/>
    <w:basedOn w:val="ab"/>
    <w:qFormat/>
    <w:pPr>
      <w:spacing w:line="360" w:lineRule="auto"/>
      <w:ind w:firstLineChars="200" w:firstLine="200"/>
    </w:pPr>
    <w:rPr>
      <w:rFonts w:ascii="宋体" w:eastAsia="宋体" w:hAnsi="宋体" w:cs="宋体"/>
      <w:sz w:val="24"/>
      <w:szCs w:val="24"/>
    </w:rPr>
  </w:style>
  <w:style w:type="paragraph" w:customStyle="1" w:styleId="21320">
    <w:name w:val="样式 样式 表格文字—五号 +2 + 行距: 多倍行距 1.3 字行2"/>
    <w:basedOn w:val="2ffc"/>
    <w:qFormat/>
  </w:style>
  <w:style w:type="paragraph" w:customStyle="1" w:styleId="xl170">
    <w:name w:val="xl170"/>
    <w:basedOn w:val="ab"/>
    <w:qFormat/>
    <w:pPr>
      <w:widowControl/>
      <w:pBdr>
        <w:top w:val="single" w:sz="4" w:space="0" w:color="auto"/>
        <w:left w:val="single" w:sz="4" w:space="0" w:color="auto"/>
        <w:bottom w:val="single" w:sz="8" w:space="0" w:color="auto"/>
        <w:right w:val="single" w:sz="8" w:space="0" w:color="auto"/>
      </w:pBdr>
      <w:shd w:val="clear" w:color="auto" w:fill="FFCC99"/>
      <w:spacing w:before="100" w:beforeAutospacing="1" w:after="100" w:afterAutospacing="1"/>
      <w:jc w:val="center"/>
    </w:pPr>
    <w:rPr>
      <w:rFonts w:ascii="宋体" w:eastAsia="宋体" w:hAnsi="宋体" w:cs="Arial Unicode MS" w:hint="eastAsia"/>
      <w:kern w:val="0"/>
      <w:sz w:val="20"/>
      <w:szCs w:val="28"/>
    </w:rPr>
  </w:style>
  <w:style w:type="paragraph" w:customStyle="1" w:styleId="xl56">
    <w:name w:val="xl56"/>
    <w:basedOn w:val="ab"/>
    <w:qFormat/>
    <w:pPr>
      <w:widowControl/>
      <w:pBdr>
        <w:top w:val="single" w:sz="4" w:space="0" w:color="auto"/>
        <w:left w:val="single" w:sz="4" w:space="0" w:color="auto"/>
        <w:bottom w:val="single" w:sz="4" w:space="0" w:color="auto"/>
        <w:right w:val="single" w:sz="4" w:space="0" w:color="auto"/>
      </w:pBdr>
      <w:shd w:val="clear" w:color="auto" w:fill="9999FF"/>
      <w:spacing w:before="100" w:beforeAutospacing="1" w:after="100" w:afterAutospacing="1"/>
      <w:jc w:val="center"/>
    </w:pPr>
    <w:rPr>
      <w:rFonts w:ascii="Arial Unicode MS" w:eastAsia="Arial Unicode MS" w:hAnsi="Arial Unicode MS" w:cs="Arial Unicode MS"/>
      <w:b/>
      <w:bCs/>
      <w:kern w:val="0"/>
      <w:sz w:val="12"/>
      <w:szCs w:val="12"/>
    </w:rPr>
  </w:style>
  <w:style w:type="paragraph" w:customStyle="1" w:styleId="affffffffffffffffffffffffffffffff6">
    <w:name w:val="前言"/>
    <w:basedOn w:val="ab"/>
    <w:next w:val="afc"/>
    <w:qFormat/>
    <w:pPr>
      <w:spacing w:line="360" w:lineRule="auto"/>
      <w:jc w:val="center"/>
      <w:outlineLvl w:val="0"/>
    </w:pPr>
    <w:rPr>
      <w:rFonts w:ascii="黑体" w:eastAsia="黑体" w:hAnsi="Times New Roman" w:cs="宋体"/>
      <w:b/>
      <w:bCs/>
      <w:sz w:val="24"/>
      <w:szCs w:val="28"/>
    </w:rPr>
  </w:style>
  <w:style w:type="paragraph" w:customStyle="1" w:styleId="xl195">
    <w:name w:val="xl195"/>
    <w:basedOn w:val="ab"/>
    <w:qFormat/>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宋体" w:eastAsia="宋体" w:hAnsi="宋体" w:cs="Arial Unicode MS" w:hint="eastAsia"/>
      <w:kern w:val="0"/>
      <w:sz w:val="20"/>
      <w:szCs w:val="28"/>
    </w:rPr>
  </w:style>
  <w:style w:type="paragraph" w:customStyle="1" w:styleId="1fffffffa">
    <w:name w:val="条文1"/>
    <w:basedOn w:val="43"/>
    <w:unhideWhenUsed/>
    <w:qFormat/>
    <w:pPr>
      <w:tabs>
        <w:tab w:val="clear" w:pos="2445"/>
      </w:tabs>
      <w:adjustRightInd w:val="0"/>
      <w:spacing w:line="460" w:lineRule="exact"/>
      <w:ind w:left="907"/>
      <w:textAlignment w:val="baseline"/>
      <w:outlineLvl w:val="9"/>
    </w:pPr>
    <w:rPr>
      <w:rFonts w:ascii="Times New Roman" w:eastAsia="黑体" w:hAnsi="Times New Roman"/>
      <w:spacing w:val="3"/>
      <w:kern w:val="24"/>
      <w:sz w:val="24"/>
    </w:rPr>
  </w:style>
  <w:style w:type="paragraph" w:customStyle="1" w:styleId="affffffffffffffffffffffffffffffff7">
    <w:name w:val="表格中"/>
    <w:basedOn w:val="affa"/>
    <w:qFormat/>
    <w:pPr>
      <w:spacing w:beforeLines="50" w:after="120" w:line="240" w:lineRule="auto"/>
      <w:ind w:left="578" w:hanging="578"/>
      <w:outlineLvl w:val="5"/>
    </w:pPr>
    <w:rPr>
      <w:rFonts w:ascii="黑体" w:eastAsia="黑体" w:hint="eastAsia"/>
      <w:sz w:val="24"/>
      <w:szCs w:val="24"/>
    </w:rPr>
  </w:style>
  <w:style w:type="paragraph" w:customStyle="1" w:styleId="affffffffffffffffffffffffffffffff8">
    <w:name w:val="表后空行"/>
    <w:basedOn w:val="ab"/>
    <w:semiHidden/>
    <w:qFormat/>
    <w:pPr>
      <w:overflowPunct w:val="0"/>
      <w:adjustRightInd w:val="0"/>
      <w:textAlignment w:val="baseline"/>
    </w:pPr>
    <w:rPr>
      <w:rFonts w:ascii="Times New Roman" w:eastAsia="宋体" w:hAnsi="Times New Roman" w:cs="Times New Roman"/>
      <w:kern w:val="28"/>
      <w:sz w:val="10"/>
      <w:szCs w:val="28"/>
    </w:rPr>
  </w:style>
  <w:style w:type="paragraph" w:customStyle="1" w:styleId="Dokument1">
    <w:name w:val="Dokument 1"/>
    <w:qFormat/>
    <w:pPr>
      <w:keepNext/>
      <w:keepLines/>
      <w:tabs>
        <w:tab w:val="left" w:pos="-720"/>
      </w:tabs>
      <w:suppressAutoHyphens/>
    </w:pPr>
    <w:rPr>
      <w:rFonts w:ascii="CG Times" w:eastAsia="MS Mincho" w:hAnsi="CG Times" w:cs="Times New Roman"/>
      <w:sz w:val="23"/>
      <w:lang w:eastAsia="ja-JP"/>
    </w:rPr>
  </w:style>
  <w:style w:type="paragraph" w:customStyle="1" w:styleId="xl124">
    <w:name w:val="xl124"/>
    <w:basedOn w:val="ab"/>
    <w:qFormat/>
    <w:pPr>
      <w:widowControl/>
      <w:pBdr>
        <w:top w:val="single" w:sz="4" w:space="0" w:color="auto"/>
        <w:bottom w:val="single" w:sz="4" w:space="0" w:color="auto"/>
        <w:right w:val="single" w:sz="8" w:space="0" w:color="auto"/>
      </w:pBdr>
      <w:spacing w:before="100" w:beforeAutospacing="1" w:after="100" w:afterAutospacing="1"/>
      <w:jc w:val="center"/>
    </w:pPr>
    <w:rPr>
      <w:rFonts w:ascii="宋体" w:eastAsia="宋体" w:hAnsi="宋体" w:cs="Arial Unicode MS" w:hint="eastAsia"/>
      <w:kern w:val="0"/>
      <w:sz w:val="20"/>
      <w:szCs w:val="28"/>
    </w:rPr>
  </w:style>
  <w:style w:type="paragraph" w:customStyle="1" w:styleId="affffffffffffffffffffffffffffffff9">
    <w:name w:val="文字"/>
    <w:basedOn w:val="ab"/>
    <w:qFormat/>
    <w:pPr>
      <w:adjustRightInd w:val="0"/>
      <w:spacing w:line="440" w:lineRule="atLeast"/>
      <w:ind w:firstLine="460"/>
      <w:textAlignment w:val="baseline"/>
    </w:pPr>
    <w:rPr>
      <w:rFonts w:ascii="Times New Roman" w:eastAsia="宋体" w:hAnsi="Times New Roman" w:cs="Times New Roman"/>
      <w:kern w:val="0"/>
      <w:sz w:val="24"/>
      <w:szCs w:val="28"/>
    </w:rPr>
  </w:style>
  <w:style w:type="paragraph" w:customStyle="1" w:styleId="xl172">
    <w:name w:val="xl172"/>
    <w:basedOn w:val="ab"/>
    <w:qFormat/>
    <w:pPr>
      <w:widowControl/>
      <w:pBdr>
        <w:top w:val="single" w:sz="4" w:space="0" w:color="auto"/>
        <w:left w:val="single" w:sz="4" w:space="0" w:color="auto"/>
        <w:bottom w:val="single" w:sz="8" w:space="0" w:color="auto"/>
        <w:right w:val="single" w:sz="4" w:space="0" w:color="auto"/>
      </w:pBdr>
      <w:shd w:val="clear" w:color="auto" w:fill="FFCC99"/>
      <w:spacing w:before="100" w:beforeAutospacing="1" w:after="100" w:afterAutospacing="1"/>
      <w:jc w:val="center"/>
    </w:pPr>
    <w:rPr>
      <w:rFonts w:ascii="宋体" w:eastAsia="宋体" w:hAnsi="宋体" w:cs="Arial Unicode MS" w:hint="eastAsia"/>
      <w:kern w:val="0"/>
      <w:sz w:val="20"/>
      <w:szCs w:val="28"/>
    </w:rPr>
  </w:style>
  <w:style w:type="paragraph" w:customStyle="1" w:styleId="1210">
    <w:name w:val="样式 目录 1 + 首行缩进:  2 字符1"/>
    <w:basedOn w:val="1f4"/>
    <w:qFormat/>
    <w:pPr>
      <w:tabs>
        <w:tab w:val="clear" w:pos="480"/>
        <w:tab w:val="clear" w:pos="8721"/>
        <w:tab w:val="right" w:leader="dot" w:pos="9061"/>
      </w:tabs>
      <w:spacing w:before="120" w:after="120"/>
      <w:ind w:left="578" w:hanging="578"/>
    </w:pPr>
    <w:rPr>
      <w:rFonts w:cs="宋体"/>
      <w:bCs/>
      <w:caps/>
      <w:sz w:val="32"/>
      <w:szCs w:val="20"/>
    </w:rPr>
  </w:style>
  <w:style w:type="paragraph" w:customStyle="1" w:styleId="CM35">
    <w:name w:val="CM35"/>
    <w:basedOn w:val="Default"/>
    <w:next w:val="Default"/>
    <w:semiHidden/>
    <w:qFormat/>
    <w:pPr>
      <w:adjustRightInd/>
    </w:pPr>
    <w:rPr>
      <w:rFonts w:ascii="仿宋" w:eastAsia="仿宋" w:hAnsi="仿宋" w:cs="Times New Roman" w:hint="eastAsia"/>
      <w:szCs w:val="20"/>
    </w:rPr>
  </w:style>
  <w:style w:type="paragraph" w:customStyle="1" w:styleId="cy3">
    <w:name w:val="cy程序首"/>
    <w:basedOn w:val="CY2"/>
    <w:qFormat/>
    <w:pPr>
      <w:spacing w:beforeLines="50"/>
    </w:pPr>
  </w:style>
  <w:style w:type="paragraph" w:customStyle="1" w:styleId="CityState">
    <w:name w:val="City/State"/>
    <w:basedOn w:val="afb"/>
    <w:next w:val="afb"/>
    <w:unhideWhenUsed/>
    <w:qFormat/>
    <w:pPr>
      <w:keepNext/>
      <w:widowControl/>
      <w:spacing w:before="120" w:after="220" w:line="220" w:lineRule="atLeast"/>
      <w:ind w:left="578" w:right="-360" w:hanging="578"/>
      <w:jc w:val="left"/>
    </w:pPr>
    <w:rPr>
      <w:rFonts w:ascii="Times New Roman" w:eastAsia="宋体" w:hAnsi="Times New Roman" w:cs="Times New Roman"/>
      <w:kern w:val="0"/>
      <w:sz w:val="20"/>
      <w:szCs w:val="20"/>
    </w:rPr>
  </w:style>
  <w:style w:type="paragraph" w:customStyle="1" w:styleId="32Char3Char22">
    <w:name w:val="样式 标题 3条标2Char标题 3 Char2 + 黑色 段前: 自动 段后: 自动 行距: 2 倍行距"/>
    <w:basedOn w:val="31"/>
    <w:semiHidden/>
    <w:qFormat/>
    <w:pPr>
      <w:tabs>
        <w:tab w:val="clear" w:pos="1080"/>
        <w:tab w:val="left" w:pos="709"/>
        <w:tab w:val="left" w:pos="889"/>
      </w:tabs>
      <w:spacing w:before="100" w:beforeAutospacing="1" w:after="100" w:afterAutospacing="1" w:line="480" w:lineRule="auto"/>
      <w:ind w:left="709" w:hanging="709"/>
      <w:jc w:val="both"/>
    </w:pPr>
    <w:rPr>
      <w:rFonts w:eastAsia="宋体"/>
      <w:b/>
      <w:bCs/>
      <w:color w:val="000000"/>
      <w:kern w:val="0"/>
      <w:sz w:val="24"/>
    </w:rPr>
  </w:style>
  <w:style w:type="paragraph" w:customStyle="1" w:styleId="CM54">
    <w:name w:val="CM54"/>
    <w:basedOn w:val="Default"/>
    <w:next w:val="Default"/>
    <w:semiHidden/>
    <w:qFormat/>
    <w:pPr>
      <w:adjustRightInd/>
    </w:pPr>
    <w:rPr>
      <w:rFonts w:ascii="仿宋" w:eastAsia="仿宋" w:hAnsi="仿宋" w:cs="Times New Roman" w:hint="eastAsia"/>
      <w:szCs w:val="20"/>
    </w:rPr>
  </w:style>
  <w:style w:type="paragraph" w:customStyle="1" w:styleId="1fffffffb">
    <w:name w:val="正文缩进1"/>
    <w:basedOn w:val="ab"/>
    <w:qFormat/>
    <w:pPr>
      <w:ind w:firstLineChars="200" w:firstLine="420"/>
    </w:pPr>
    <w:rPr>
      <w:rFonts w:ascii="Times New Roman" w:eastAsia="宋体" w:hAnsi="Times New Roman" w:cs="Times New Roman"/>
      <w:szCs w:val="24"/>
    </w:rPr>
  </w:style>
  <w:style w:type="paragraph" w:customStyle="1" w:styleId="CM57">
    <w:name w:val="CM57"/>
    <w:basedOn w:val="Default"/>
    <w:next w:val="Default"/>
    <w:semiHidden/>
    <w:qFormat/>
    <w:pPr>
      <w:adjustRightInd/>
    </w:pPr>
    <w:rPr>
      <w:rFonts w:ascii="仿宋" w:eastAsia="仿宋" w:hAnsi="仿宋" w:cs="Times New Roman" w:hint="eastAsia"/>
      <w:szCs w:val="20"/>
    </w:rPr>
  </w:style>
  <w:style w:type="paragraph" w:customStyle="1" w:styleId="CM26">
    <w:name w:val="CM26"/>
    <w:basedOn w:val="Default"/>
    <w:next w:val="Default"/>
    <w:semiHidden/>
    <w:qFormat/>
    <w:pPr>
      <w:adjustRightInd/>
    </w:pPr>
    <w:rPr>
      <w:rFonts w:ascii="仿宋" w:eastAsia="仿宋" w:hAnsi="仿宋" w:cs="Times New Roman" w:hint="eastAsia"/>
      <w:szCs w:val="20"/>
    </w:rPr>
  </w:style>
  <w:style w:type="paragraph" w:customStyle="1" w:styleId="CM114">
    <w:name w:val="CM114"/>
    <w:basedOn w:val="Default"/>
    <w:next w:val="Default"/>
    <w:semiHidden/>
    <w:qFormat/>
    <w:pPr>
      <w:adjustRightInd/>
    </w:pPr>
    <w:rPr>
      <w:rFonts w:ascii="仿宋" w:eastAsia="仿宋" w:hAnsi="仿宋" w:cs="Times New Roman" w:hint="eastAsia"/>
      <w:szCs w:val="20"/>
    </w:rPr>
  </w:style>
  <w:style w:type="paragraph" w:customStyle="1" w:styleId="CM24">
    <w:name w:val="CM24"/>
    <w:basedOn w:val="Default"/>
    <w:next w:val="Default"/>
    <w:semiHidden/>
    <w:qFormat/>
    <w:pPr>
      <w:adjustRightInd/>
    </w:pPr>
    <w:rPr>
      <w:rFonts w:ascii="仿宋" w:eastAsia="仿宋" w:hAnsi="仿宋" w:cs="Times New Roman" w:hint="eastAsia"/>
      <w:szCs w:val="20"/>
    </w:rPr>
  </w:style>
  <w:style w:type="paragraph" w:customStyle="1" w:styleId="22f">
    <w:name w:val="22"/>
    <w:basedOn w:val="ab"/>
    <w:semiHidden/>
    <w:qFormat/>
    <w:pPr>
      <w:spacing w:before="100" w:beforeAutospacing="1" w:after="100" w:afterAutospacing="1"/>
    </w:pPr>
    <w:rPr>
      <w:rFonts w:ascii="Times New Roman" w:eastAsia="黑体" w:hAnsi="Times New Roman" w:cs="Times New Roman"/>
      <w:kern w:val="0"/>
      <w:sz w:val="24"/>
      <w:szCs w:val="21"/>
      <w:lang w:eastAsia="zh-TW"/>
    </w:rPr>
  </w:style>
  <w:style w:type="paragraph" w:customStyle="1" w:styleId="CM31">
    <w:name w:val="CM31"/>
    <w:basedOn w:val="Default"/>
    <w:next w:val="Default"/>
    <w:semiHidden/>
    <w:qFormat/>
    <w:pPr>
      <w:adjustRightInd/>
    </w:pPr>
    <w:rPr>
      <w:rFonts w:ascii="仿宋" w:eastAsia="仿宋" w:hAnsi="仿宋" w:cs="Times New Roman" w:hint="eastAsia"/>
      <w:szCs w:val="20"/>
    </w:rPr>
  </w:style>
  <w:style w:type="paragraph" w:customStyle="1" w:styleId="Char60">
    <w:name w:val="Char6"/>
    <w:basedOn w:val="ab"/>
    <w:qFormat/>
    <w:rPr>
      <w:rFonts w:ascii="Times New Roman" w:eastAsia="宋体" w:hAnsi="Times New Roman" w:cs="Times New Roman"/>
      <w:szCs w:val="21"/>
    </w:rPr>
  </w:style>
  <w:style w:type="paragraph" w:customStyle="1" w:styleId="affffffffffffffffffffffffffffffffa">
    <w:name w:val="文字（居中）"/>
    <w:basedOn w:val="ab"/>
    <w:qFormat/>
    <w:pPr>
      <w:jc w:val="center"/>
    </w:pPr>
    <w:rPr>
      <w:rFonts w:ascii="Times New Roman" w:eastAsia="宋体" w:hAnsi="Times New Roman" w:cs="Times New Roman"/>
      <w:sz w:val="36"/>
      <w:szCs w:val="24"/>
    </w:rPr>
  </w:style>
  <w:style w:type="paragraph" w:customStyle="1" w:styleId="cy4">
    <w:name w:val="cy程序尾"/>
    <w:basedOn w:val="CY2"/>
    <w:qFormat/>
    <w:pPr>
      <w:spacing w:afterLines="50"/>
    </w:pPr>
  </w:style>
  <w:style w:type="paragraph" w:customStyle="1" w:styleId="xl193">
    <w:name w:val="xl193"/>
    <w:basedOn w:val="ab"/>
    <w:qFormat/>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宋体" w:eastAsia="宋体" w:hAnsi="宋体" w:cs="Arial Unicode MS" w:hint="eastAsia"/>
      <w:kern w:val="0"/>
      <w:sz w:val="20"/>
      <w:szCs w:val="28"/>
    </w:rPr>
  </w:style>
  <w:style w:type="paragraph" w:customStyle="1" w:styleId="1fffffffc">
    <w:name w:val="样式 样式 标题 1 + 两端对齐 + 两端对齐"/>
    <w:basedOn w:val="ab"/>
    <w:qFormat/>
    <w:pPr>
      <w:keepNext/>
      <w:keepLines/>
      <w:adjustRightInd w:val="0"/>
      <w:spacing w:line="360" w:lineRule="auto"/>
      <w:ind w:firstLineChars="200" w:firstLine="881"/>
      <w:textAlignment w:val="baseline"/>
      <w:outlineLvl w:val="0"/>
    </w:pPr>
    <w:rPr>
      <w:rFonts w:ascii="Times New Roman" w:eastAsia="宋体" w:hAnsi="Times New Roman" w:cs="Times New Roman"/>
      <w:b/>
      <w:bCs/>
      <w:kern w:val="44"/>
      <w:sz w:val="44"/>
      <w:szCs w:val="28"/>
    </w:rPr>
  </w:style>
  <w:style w:type="paragraph" w:customStyle="1" w:styleId="z3">
    <w:name w:val="z3"/>
    <w:basedOn w:val="ab"/>
    <w:qFormat/>
    <w:pPr>
      <w:spacing w:line="360" w:lineRule="auto"/>
      <w:outlineLvl w:val="2"/>
    </w:pPr>
    <w:rPr>
      <w:rFonts w:ascii="Times New Roman" w:eastAsia="宋体" w:hAnsi="Times New Roman" w:cs="Times New Roman"/>
      <w:sz w:val="24"/>
      <w:szCs w:val="24"/>
    </w:rPr>
  </w:style>
  <w:style w:type="paragraph" w:customStyle="1" w:styleId="2ffffff7">
    <w:name w:val="文2"/>
    <w:basedOn w:val="ab"/>
    <w:qFormat/>
    <w:pPr>
      <w:tabs>
        <w:tab w:val="left" w:pos="425"/>
      </w:tabs>
      <w:adjustRightInd w:val="0"/>
      <w:spacing w:line="500" w:lineRule="atLeast"/>
      <w:ind w:left="425" w:hanging="425"/>
      <w:textAlignment w:val="baseline"/>
    </w:pPr>
    <w:rPr>
      <w:rFonts w:ascii="Times New Roman" w:eastAsia="宋体" w:hAnsi="Times New Roman" w:cs="Times New Roman"/>
      <w:kern w:val="0"/>
      <w:sz w:val="28"/>
      <w:szCs w:val="28"/>
    </w:rPr>
  </w:style>
  <w:style w:type="paragraph" w:customStyle="1" w:styleId="affffffffffffffffffffffffffffffffb">
    <w:name w:val="段标"/>
    <w:basedOn w:val="ab"/>
    <w:unhideWhenUsed/>
    <w:qFormat/>
    <w:pPr>
      <w:adjustRightInd w:val="0"/>
      <w:spacing w:before="120" w:after="120" w:line="360" w:lineRule="auto"/>
      <w:ind w:left="578" w:firstLine="567"/>
      <w:jc w:val="left"/>
      <w:textAlignment w:val="baseline"/>
    </w:pPr>
    <w:rPr>
      <w:rFonts w:ascii="Times New Roman" w:eastAsia="宋体" w:hAnsi="Times New Roman" w:cs="Times New Roman"/>
      <w:kern w:val="0"/>
      <w:sz w:val="28"/>
      <w:szCs w:val="28"/>
    </w:rPr>
  </w:style>
  <w:style w:type="paragraph" w:customStyle="1" w:styleId="xl67">
    <w:name w:val="xl67"/>
    <w:basedOn w:val="ab"/>
    <w:qFormat/>
    <w:pPr>
      <w:widowControl/>
      <w:pBdr>
        <w:left w:val="single" w:sz="8" w:space="0" w:color="auto"/>
        <w:bottom w:val="single" w:sz="8" w:space="0" w:color="auto"/>
      </w:pBdr>
      <w:spacing w:before="100" w:beforeAutospacing="1" w:after="100" w:afterAutospacing="1"/>
      <w:jc w:val="center"/>
    </w:pPr>
    <w:rPr>
      <w:rFonts w:ascii="Arial Unicode MS" w:eastAsia="Arial Unicode MS" w:hAnsi="Arial Unicode MS" w:cs="Arial Unicode MS"/>
      <w:kern w:val="0"/>
      <w:sz w:val="20"/>
      <w:szCs w:val="28"/>
    </w:rPr>
  </w:style>
  <w:style w:type="paragraph" w:customStyle="1" w:styleId="xl139">
    <w:name w:val="xl139"/>
    <w:basedOn w:val="ab"/>
    <w:qFormat/>
    <w:pPr>
      <w:widowControl/>
      <w:pBdr>
        <w:left w:val="single" w:sz="8" w:space="0" w:color="auto"/>
        <w:bottom w:val="single" w:sz="4" w:space="0" w:color="auto"/>
        <w:right w:val="single" w:sz="4" w:space="0" w:color="auto"/>
      </w:pBdr>
      <w:spacing w:before="100" w:beforeAutospacing="1" w:after="100" w:afterAutospacing="1"/>
      <w:jc w:val="center"/>
    </w:pPr>
    <w:rPr>
      <w:rFonts w:ascii="宋体" w:eastAsia="宋体" w:hAnsi="宋体" w:cs="Arial Unicode MS" w:hint="eastAsia"/>
      <w:kern w:val="0"/>
      <w:sz w:val="20"/>
      <w:szCs w:val="28"/>
    </w:rPr>
  </w:style>
  <w:style w:type="paragraph" w:customStyle="1" w:styleId="6">
    <w:name w:val="标题6"/>
    <w:basedOn w:val="ac"/>
    <w:link w:val="6Char2"/>
    <w:qFormat/>
    <w:pPr>
      <w:numPr>
        <w:numId w:val="77"/>
      </w:numPr>
      <w:autoSpaceDE w:val="0"/>
      <w:autoSpaceDN w:val="0"/>
      <w:adjustRightInd w:val="0"/>
      <w:snapToGrid w:val="0"/>
      <w:spacing w:before="0" w:after="0" w:line="520" w:lineRule="exact"/>
      <w:ind w:firstLineChars="0"/>
      <w:jc w:val="left"/>
    </w:pPr>
    <w:rPr>
      <w:rFonts w:ascii="宋体"/>
      <w:spacing w:val="1"/>
      <w:kern w:val="0"/>
    </w:rPr>
  </w:style>
  <w:style w:type="paragraph" w:customStyle="1" w:styleId="affffffffffffffffffffffffffffffffc">
    <w:name w:val="环正文"/>
    <w:basedOn w:val="ab"/>
    <w:link w:val="Char1ff2"/>
    <w:qFormat/>
    <w:pPr>
      <w:widowControl/>
      <w:tabs>
        <w:tab w:val="left" w:pos="5187"/>
      </w:tabs>
      <w:suppressAutoHyphens/>
      <w:adjustRightInd w:val="0"/>
      <w:spacing w:line="500" w:lineRule="exact"/>
      <w:ind w:firstLineChars="200" w:firstLine="480"/>
      <w:textAlignment w:val="baseline"/>
    </w:pPr>
    <w:rPr>
      <w:rFonts w:ascii="Times New Roman" w:eastAsia="宋体" w:hAnsi="宋体" w:cs="Times New Roman"/>
      <w:sz w:val="24"/>
      <w:szCs w:val="28"/>
    </w:rPr>
  </w:style>
  <w:style w:type="paragraph" w:customStyle="1" w:styleId="TOC6">
    <w:name w:val="TOC 标题6"/>
    <w:basedOn w:val="10"/>
    <w:next w:val="ab"/>
    <w:qFormat/>
    <w:pPr>
      <w:keepLines/>
      <w:pageBreakBefore/>
      <w:widowControl/>
      <w:tabs>
        <w:tab w:val="clear" w:pos="425"/>
      </w:tabs>
      <w:spacing w:beforeLines="0" w:afterLines="0" w:line="276" w:lineRule="auto"/>
      <w:ind w:left="432" w:hanging="432"/>
      <w:outlineLvl w:val="9"/>
    </w:pPr>
    <w:rPr>
      <w:rFonts w:ascii="Cambria" w:eastAsia="宋体" w:hAnsi="Cambria"/>
      <w:b/>
      <w:bCs/>
      <w:color w:val="365F91"/>
      <w:kern w:val="0"/>
      <w:sz w:val="28"/>
      <w:szCs w:val="28"/>
    </w:rPr>
  </w:style>
  <w:style w:type="paragraph" w:customStyle="1" w:styleId="CM52">
    <w:name w:val="CM52"/>
    <w:basedOn w:val="Default"/>
    <w:next w:val="Default"/>
    <w:semiHidden/>
    <w:qFormat/>
    <w:pPr>
      <w:adjustRightInd/>
    </w:pPr>
    <w:rPr>
      <w:rFonts w:ascii="仿宋" w:eastAsia="仿宋" w:hAnsi="仿宋" w:cs="Times New Roman" w:hint="eastAsia"/>
      <w:szCs w:val="20"/>
    </w:rPr>
  </w:style>
  <w:style w:type="paragraph" w:customStyle="1" w:styleId="Text">
    <w:name w:val="Text"/>
    <w:basedOn w:val="ab"/>
    <w:semiHidden/>
    <w:qFormat/>
    <w:pPr>
      <w:widowControl/>
      <w:spacing w:before="120" w:after="120"/>
      <w:ind w:left="851" w:hanging="578"/>
    </w:pPr>
    <w:rPr>
      <w:rFonts w:ascii="Arial" w:eastAsia="宋体" w:hAnsi="Arial" w:cs="Times New Roman"/>
      <w:kern w:val="0"/>
      <w:sz w:val="22"/>
      <w:szCs w:val="28"/>
    </w:rPr>
  </w:style>
  <w:style w:type="paragraph" w:customStyle="1" w:styleId="1Chard">
    <w:name w:val="1 Char"/>
    <w:basedOn w:val="ab"/>
    <w:qFormat/>
    <w:rPr>
      <w:rFonts w:ascii="Times New Roman" w:eastAsia="宋体" w:hAnsi="Times New Roman" w:cs="Times New Roman"/>
      <w:szCs w:val="21"/>
    </w:rPr>
  </w:style>
  <w:style w:type="paragraph" w:customStyle="1" w:styleId="CM124">
    <w:name w:val="CM124"/>
    <w:basedOn w:val="Default"/>
    <w:next w:val="Default"/>
    <w:semiHidden/>
    <w:qFormat/>
    <w:pPr>
      <w:spacing w:after="355"/>
    </w:pPr>
    <w:rPr>
      <w:rFonts w:ascii="Arial" w:eastAsia="宋体" w:hAnsi="Arial" w:cs="Times New Roman"/>
      <w:color w:val="auto"/>
    </w:rPr>
  </w:style>
  <w:style w:type="paragraph" w:customStyle="1" w:styleId="CM3">
    <w:name w:val="CM3"/>
    <w:basedOn w:val="Default"/>
    <w:next w:val="Default"/>
    <w:qFormat/>
    <w:pPr>
      <w:adjustRightInd/>
    </w:pPr>
    <w:rPr>
      <w:rFonts w:ascii="仿宋" w:eastAsia="仿宋" w:hAnsi="仿宋" w:cs="Times New Roman" w:hint="eastAsia"/>
      <w:szCs w:val="20"/>
    </w:rPr>
  </w:style>
  <w:style w:type="paragraph" w:customStyle="1" w:styleId="a10">
    <w:name w:val="¡À¨º¨¬a1"/>
    <w:unhideWhenUsed/>
    <w:qFormat/>
    <w:pPr>
      <w:keepNext/>
      <w:keepLines/>
      <w:widowControl w:val="0"/>
      <w:adjustRightInd w:val="0"/>
      <w:spacing w:before="120" w:after="120"/>
      <w:ind w:left="578" w:hanging="578"/>
      <w:jc w:val="both"/>
      <w:textAlignment w:val="baseline"/>
      <w:outlineLvl w:val="0"/>
    </w:pPr>
    <w:rPr>
      <w:rFonts w:ascii="Arial" w:eastAsia="宋体" w:hAnsi="Arial" w:cs="Arial"/>
      <w:b/>
      <w:color w:val="0000FF"/>
      <w:spacing w:val="10"/>
      <w:kern w:val="2"/>
      <w:sz w:val="22"/>
      <w:szCs w:val="22"/>
    </w:rPr>
  </w:style>
  <w:style w:type="paragraph" w:customStyle="1" w:styleId="xl42">
    <w:name w:val="xl42"/>
    <w:basedOn w:val="ab"/>
    <w:qFormat/>
    <w:pPr>
      <w:widowControl/>
      <w:pBdr>
        <w:top w:val="single" w:sz="4" w:space="0" w:color="auto"/>
        <w:bottom w:val="single" w:sz="4" w:space="0" w:color="auto"/>
        <w:right w:val="single" w:sz="4" w:space="0" w:color="auto"/>
      </w:pBdr>
      <w:shd w:val="clear" w:color="auto" w:fill="0000FF"/>
      <w:spacing w:before="100" w:beforeAutospacing="1" w:after="100" w:afterAutospacing="1"/>
      <w:jc w:val="center"/>
    </w:pPr>
    <w:rPr>
      <w:rFonts w:ascii="Arial Unicode MS" w:eastAsia="Arial Unicode MS" w:hAnsi="Arial Unicode MS" w:cs="Times New Roman"/>
      <w:color w:val="FFFF00"/>
      <w:kern w:val="0"/>
      <w:sz w:val="20"/>
      <w:szCs w:val="28"/>
    </w:rPr>
  </w:style>
  <w:style w:type="paragraph" w:customStyle="1" w:styleId="0-shiw-f2">
    <w:name w:val="0-shiw-扉页参加人员名单"/>
    <w:qFormat/>
    <w:pPr>
      <w:adjustRightInd w:val="0"/>
      <w:snapToGrid w:val="0"/>
      <w:spacing w:line="520" w:lineRule="exact"/>
      <w:jc w:val="center"/>
    </w:pPr>
    <w:rPr>
      <w:rFonts w:ascii="Times New Roman" w:eastAsia="宋体" w:hAnsi="Times New Roman" w:cs="Times New Roman"/>
      <w:kern w:val="2"/>
      <w:sz w:val="28"/>
      <w:szCs w:val="28"/>
    </w:rPr>
  </w:style>
  <w:style w:type="paragraph" w:customStyle="1" w:styleId="xl62">
    <w:name w:val="xl62"/>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kern w:val="0"/>
      <w:sz w:val="12"/>
      <w:szCs w:val="12"/>
    </w:rPr>
  </w:style>
  <w:style w:type="paragraph" w:customStyle="1" w:styleId="CM104">
    <w:name w:val="CM104"/>
    <w:basedOn w:val="Default"/>
    <w:next w:val="Default"/>
    <w:qFormat/>
    <w:pPr>
      <w:spacing w:after="1050"/>
    </w:pPr>
    <w:rPr>
      <w:rFonts w:ascii="Arial" w:eastAsia="宋体" w:hAnsi="Arial" w:cs="Times New Roman"/>
      <w:color w:val="auto"/>
    </w:rPr>
  </w:style>
  <w:style w:type="paragraph" w:customStyle="1" w:styleId="CM23">
    <w:name w:val="CM23"/>
    <w:basedOn w:val="Default"/>
    <w:next w:val="Default"/>
    <w:semiHidden/>
    <w:qFormat/>
    <w:pPr>
      <w:adjustRightInd/>
    </w:pPr>
    <w:rPr>
      <w:rFonts w:ascii="仿宋" w:eastAsia="仿宋" w:hAnsi="仿宋" w:cs="Times New Roman" w:hint="eastAsia"/>
      <w:szCs w:val="20"/>
    </w:rPr>
  </w:style>
  <w:style w:type="paragraph" w:customStyle="1" w:styleId="2002">
    <w:name w:val="正文2002"/>
    <w:basedOn w:val="ab"/>
    <w:semiHidden/>
    <w:qFormat/>
    <w:pPr>
      <w:spacing w:after="48" w:line="300" w:lineRule="exact"/>
      <w:jc w:val="center"/>
    </w:pPr>
    <w:rPr>
      <w:rFonts w:ascii="宋体" w:eastAsia="宋体" w:hAnsi="宋体" w:cs="Times New Roman"/>
      <w:b/>
      <w:szCs w:val="21"/>
    </w:rPr>
  </w:style>
  <w:style w:type="paragraph" w:customStyle="1" w:styleId="1fffffffd">
    <w:name w:val="??¨¬?1"/>
    <w:basedOn w:val="ab"/>
    <w:unhideWhenUsed/>
    <w:qFormat/>
    <w:pPr>
      <w:tabs>
        <w:tab w:val="left" w:pos="4620"/>
        <w:tab w:val="left" w:pos="5880"/>
      </w:tabs>
      <w:spacing w:before="120" w:after="120" w:line="360" w:lineRule="auto"/>
      <w:ind w:left="578" w:firstLineChars="310" w:firstLine="744"/>
    </w:pPr>
    <w:rPr>
      <w:rFonts w:ascii="Arial" w:eastAsia="宋体" w:hAnsi="Arial" w:cs="Arial"/>
      <w:szCs w:val="21"/>
    </w:rPr>
  </w:style>
  <w:style w:type="paragraph" w:customStyle="1" w:styleId="HQjreafsnnr">
    <w:name w:val="HÀQÀjre afsnnr"/>
    <w:qFormat/>
    <w:pPr>
      <w:tabs>
        <w:tab w:val="left" w:pos="-720"/>
        <w:tab w:val="left" w:pos="0"/>
        <w:tab w:val="left" w:pos="720"/>
      </w:tabs>
      <w:suppressAutoHyphens/>
      <w:ind w:left="828" w:hanging="108"/>
    </w:pPr>
    <w:rPr>
      <w:rFonts w:ascii="CG Times" w:eastAsia="Times New Roman" w:hAnsi="CG Times" w:cs="Times New Roman"/>
      <w:sz w:val="23"/>
      <w:lang w:eastAsia="en-US"/>
    </w:rPr>
  </w:style>
  <w:style w:type="paragraph" w:customStyle="1" w:styleId="Affffffffffffffffffffffffffffffffd">
    <w:name w:val="表名A"/>
    <w:basedOn w:val="ab"/>
    <w:qFormat/>
    <w:pPr>
      <w:widowControl/>
      <w:tabs>
        <w:tab w:val="left" w:pos="0"/>
      </w:tabs>
      <w:adjustRightInd w:val="0"/>
      <w:snapToGrid w:val="0"/>
      <w:spacing w:beforeLines="80" w:afterLines="20"/>
      <w:jc w:val="center"/>
    </w:pPr>
    <w:rPr>
      <w:rFonts w:ascii="Times New Roman" w:eastAsia="宋体" w:hAnsi="Times New Roman" w:cs="Times New Roman"/>
      <w:b/>
      <w:snapToGrid w:val="0"/>
      <w:kern w:val="0"/>
      <w:szCs w:val="28"/>
    </w:rPr>
  </w:style>
  <w:style w:type="paragraph" w:customStyle="1" w:styleId="08078">
    <w:name w:val="样式 首行缩进:  0.80 厘米 段前: 7.8 磅"/>
    <w:basedOn w:val="ab"/>
    <w:qFormat/>
    <w:pPr>
      <w:adjustRightInd w:val="0"/>
      <w:snapToGrid w:val="0"/>
      <w:spacing w:before="156" w:line="312" w:lineRule="auto"/>
      <w:ind w:firstLine="480"/>
    </w:pPr>
    <w:rPr>
      <w:rFonts w:ascii="Times New Roman" w:eastAsia="宋体" w:hAnsi="Times New Roman" w:cs="Times New Roman"/>
      <w:sz w:val="24"/>
      <w:szCs w:val="28"/>
    </w:rPr>
  </w:style>
  <w:style w:type="paragraph" w:customStyle="1" w:styleId="xl153">
    <w:name w:val="xl153"/>
    <w:basedOn w:val="ab"/>
    <w:qFormat/>
    <w:pPr>
      <w:widowControl/>
      <w:pBdr>
        <w:top w:val="single" w:sz="4" w:space="0" w:color="auto"/>
        <w:left w:val="single" w:sz="4" w:space="0" w:color="auto"/>
        <w:bottom w:val="single" w:sz="4" w:space="0" w:color="auto"/>
      </w:pBdr>
      <w:spacing w:before="100" w:beforeAutospacing="1" w:after="100" w:afterAutospacing="1"/>
      <w:jc w:val="right"/>
    </w:pPr>
    <w:rPr>
      <w:rFonts w:ascii="宋体" w:eastAsia="宋体" w:hAnsi="宋体" w:cs="Arial Unicode MS" w:hint="eastAsia"/>
      <w:kern w:val="0"/>
      <w:sz w:val="20"/>
      <w:szCs w:val="28"/>
    </w:rPr>
  </w:style>
  <w:style w:type="paragraph" w:customStyle="1" w:styleId="affffffffffffffffffffffffffffffffe">
    <w:name w:val="码头正文"/>
    <w:basedOn w:val="ac"/>
    <w:qFormat/>
    <w:pPr>
      <w:spacing w:before="0" w:after="0" w:line="360" w:lineRule="auto"/>
      <w:ind w:firstLine="480"/>
    </w:pPr>
    <w:rPr>
      <w:rFonts w:ascii="宋体" w:hAnsi="宋体"/>
      <w:kern w:val="0"/>
      <w:sz w:val="24"/>
      <w:szCs w:val="24"/>
      <w:u w:color="000000"/>
    </w:rPr>
  </w:style>
  <w:style w:type="paragraph" w:customStyle="1" w:styleId="2421">
    <w:name w:val="样式 样式 首行缩进:  2 字符4 + 首行缩进:  2 字符"/>
    <w:basedOn w:val="242"/>
    <w:qFormat/>
    <w:pPr>
      <w:ind w:rightChars="1" w:right="3"/>
    </w:pPr>
    <w:rPr>
      <w:spacing w:val="0"/>
      <w:kern w:val="0"/>
      <w:szCs w:val="20"/>
    </w:rPr>
  </w:style>
  <w:style w:type="paragraph" w:customStyle="1" w:styleId="font0">
    <w:name w:val="font0"/>
    <w:basedOn w:val="ab"/>
    <w:qFormat/>
    <w:pPr>
      <w:widowControl/>
      <w:spacing w:before="100" w:beforeAutospacing="1" w:after="100" w:afterAutospacing="1"/>
      <w:jc w:val="left"/>
    </w:pPr>
    <w:rPr>
      <w:rFonts w:ascii="宋体" w:eastAsia="宋体" w:hAnsi="宋体" w:cs="Arial Unicode MS" w:hint="eastAsia"/>
      <w:kern w:val="0"/>
      <w:sz w:val="24"/>
      <w:szCs w:val="24"/>
    </w:rPr>
  </w:style>
  <w:style w:type="paragraph" w:customStyle="1" w:styleId="afffffffffffffffffffffffffffffffff">
    <w:name w:val="样式 大纲正文 + (符号) 宋体"/>
    <w:basedOn w:val="affff"/>
    <w:next w:val="affff"/>
    <w:qFormat/>
    <w:pPr>
      <w:spacing w:beforeLines="50"/>
    </w:pPr>
    <w:rPr>
      <w:rFonts w:ascii="Times New Roman" w:eastAsia="宋体" w:hAnsi="Times New Roman" w:cs="Times New Roman"/>
      <w:color w:val="000000"/>
      <w:kern w:val="0"/>
      <w:szCs w:val="20"/>
    </w:rPr>
  </w:style>
  <w:style w:type="paragraph" w:customStyle="1" w:styleId="CM43">
    <w:name w:val="CM43"/>
    <w:basedOn w:val="Default"/>
    <w:next w:val="Default"/>
    <w:semiHidden/>
    <w:qFormat/>
    <w:pPr>
      <w:spacing w:line="548" w:lineRule="atLeast"/>
    </w:pPr>
    <w:rPr>
      <w:rFonts w:ascii="Arial" w:eastAsia="宋体" w:hAnsi="Arial" w:cs="Times New Roman"/>
      <w:color w:val="auto"/>
    </w:rPr>
  </w:style>
  <w:style w:type="paragraph" w:customStyle="1" w:styleId="5ff4">
    <w:name w:val="表中文字5"/>
    <w:basedOn w:val="ab"/>
    <w:semiHidden/>
    <w:qFormat/>
    <w:pPr>
      <w:snapToGrid w:val="0"/>
      <w:spacing w:before="120" w:after="120"/>
      <w:ind w:left="578" w:hanging="578"/>
    </w:pPr>
    <w:rPr>
      <w:rFonts w:ascii="Times New Roman" w:eastAsia="宋体" w:hAnsi="Times New Roman" w:cs="Times New Roman"/>
      <w:szCs w:val="28"/>
    </w:rPr>
  </w:style>
  <w:style w:type="paragraph" w:customStyle="1" w:styleId="20251">
    <w:name w:val="样式 表格编号 + 首行缩进:  2 字符 段前: 0.25 行 段后: 1 行"/>
    <w:basedOn w:val="ab"/>
    <w:qFormat/>
    <w:pPr>
      <w:spacing w:beforeLines="25" w:afterLines="25"/>
      <w:ind w:firstLineChars="200" w:firstLine="200"/>
    </w:pPr>
    <w:rPr>
      <w:rFonts w:ascii="Times New Roman" w:eastAsia="宋体" w:hAnsi="Times New Roman" w:cs="宋体"/>
      <w:szCs w:val="28"/>
    </w:rPr>
  </w:style>
  <w:style w:type="paragraph" w:customStyle="1" w:styleId="afffffffffffffffffffffffffffffffff0">
    <w:name w:val="其他标准称谓"/>
    <w:qFormat/>
    <w:pPr>
      <w:spacing w:line="0" w:lineRule="atLeast"/>
      <w:jc w:val="distribute"/>
    </w:pPr>
    <w:rPr>
      <w:rFonts w:ascii="黑体" w:eastAsia="黑体" w:hAnsi="宋体" w:cs="Times New Roman"/>
      <w:sz w:val="52"/>
    </w:rPr>
  </w:style>
  <w:style w:type="paragraph" w:customStyle="1" w:styleId="afffffffffffffffffffffffffffffffff1">
    <w:name w:val="表格内容格式"/>
    <w:basedOn w:val="ab"/>
    <w:qFormat/>
    <w:pPr>
      <w:adjustRightInd w:val="0"/>
      <w:spacing w:line="240" w:lineRule="atLeast"/>
      <w:ind w:firstLineChars="200" w:firstLine="422"/>
      <w:textAlignment w:val="baseline"/>
    </w:pPr>
    <w:rPr>
      <w:rFonts w:ascii="宋体" w:eastAsia="宋体" w:hAnsi="宋体" w:cs="Times New Roman"/>
      <w:b/>
      <w:snapToGrid w:val="0"/>
      <w:kern w:val="0"/>
      <w:szCs w:val="21"/>
    </w:rPr>
  </w:style>
  <w:style w:type="paragraph" w:customStyle="1" w:styleId="BodyText21">
    <w:name w:val="Body Text 21"/>
    <w:basedOn w:val="ab"/>
    <w:qFormat/>
    <w:pPr>
      <w:adjustRightInd w:val="0"/>
      <w:textAlignment w:val="baseline"/>
    </w:pPr>
    <w:rPr>
      <w:rFonts w:ascii="Times New Roman" w:eastAsia="仿宋体" w:hAnsi="Times New Roman" w:cs="Times New Roman"/>
      <w:sz w:val="24"/>
      <w:szCs w:val="28"/>
    </w:rPr>
  </w:style>
  <w:style w:type="paragraph" w:customStyle="1" w:styleId="0-shiw-f3">
    <w:name w:val="0-shiw-表格"/>
    <w:qFormat/>
    <w:pPr>
      <w:spacing w:line="300" w:lineRule="exact"/>
    </w:pPr>
    <w:rPr>
      <w:rFonts w:ascii="Times New Roman" w:eastAsia="宋体" w:hAnsi="Times New Roman" w:cs="Times New Roman"/>
      <w:kern w:val="2"/>
      <w:sz w:val="24"/>
      <w:szCs w:val="24"/>
    </w:rPr>
  </w:style>
  <w:style w:type="paragraph" w:customStyle="1" w:styleId="afffffffffffffffffffffffffffffffff2">
    <w:name w:val="公文正文"/>
    <w:qFormat/>
    <w:pPr>
      <w:ind w:firstLineChars="200" w:firstLine="632"/>
    </w:pPr>
    <w:rPr>
      <w:rFonts w:ascii="Times New Roman" w:eastAsia="仿宋_GB2312" w:hAnsi="Times New Roman" w:cs="Times New Roman"/>
      <w:kern w:val="2"/>
      <w:sz w:val="32"/>
      <w:szCs w:val="24"/>
    </w:rPr>
  </w:style>
  <w:style w:type="paragraph" w:customStyle="1" w:styleId="afffffffffffffffffffffffffffffffff3">
    <w:name w:val="图题居中"/>
    <w:basedOn w:val="ab"/>
    <w:qFormat/>
    <w:pPr>
      <w:spacing w:afterLines="50"/>
      <w:jc w:val="center"/>
    </w:pPr>
    <w:rPr>
      <w:rFonts w:ascii="Times New Roman" w:eastAsia="黑体" w:hAnsi="Times New Roman" w:cs="Times New Roman"/>
      <w:kern w:val="21"/>
      <w:szCs w:val="24"/>
    </w:rPr>
  </w:style>
  <w:style w:type="paragraph" w:customStyle="1" w:styleId="2ffffff8">
    <w:name w:val="标题  2"/>
    <w:basedOn w:val="20"/>
    <w:qFormat/>
    <w:pPr>
      <w:tabs>
        <w:tab w:val="clear" w:pos="1004"/>
        <w:tab w:val="left" w:pos="1440"/>
      </w:tabs>
      <w:adjustRightInd w:val="0"/>
      <w:snapToGrid w:val="0"/>
      <w:spacing w:before="100" w:beforeAutospacing="1" w:after="100" w:afterAutospacing="1"/>
      <w:ind w:left="1440" w:hanging="720"/>
      <w:jc w:val="both"/>
    </w:pPr>
    <w:rPr>
      <w:rFonts w:ascii="Times New Roman" w:hAnsi="Times New Roman" w:cs="宋体"/>
      <w:b/>
      <w:sz w:val="36"/>
    </w:rPr>
  </w:style>
  <w:style w:type="paragraph" w:customStyle="1" w:styleId="a8">
    <w:name w:val="三级编号"/>
    <w:basedOn w:val="afffffffffffffffffffd"/>
    <w:qFormat/>
    <w:pPr>
      <w:numPr>
        <w:ilvl w:val="3"/>
        <w:numId w:val="78"/>
      </w:numPr>
      <w:ind w:firstLineChars="0"/>
    </w:pPr>
  </w:style>
  <w:style w:type="paragraph" w:customStyle="1" w:styleId="421">
    <w:name w:val="正文格式42"/>
    <w:basedOn w:val="ab"/>
    <w:qFormat/>
    <w:pPr>
      <w:spacing w:before="120" w:after="120" w:line="360" w:lineRule="auto"/>
      <w:ind w:left="578" w:firstLine="482"/>
    </w:pPr>
    <w:rPr>
      <w:rFonts w:ascii="宋体" w:eastAsia="宋体" w:hAnsi="宋体" w:cs="Times New Roman"/>
      <w:sz w:val="24"/>
      <w:szCs w:val="24"/>
    </w:rPr>
  </w:style>
  <w:style w:type="paragraph" w:customStyle="1" w:styleId="5-1">
    <w:name w:val="标题5-1"/>
    <w:basedOn w:val="60"/>
    <w:qFormat/>
    <w:pPr>
      <w:tabs>
        <w:tab w:val="clear" w:pos="1334"/>
        <w:tab w:val="left" w:pos="1152"/>
      </w:tabs>
      <w:adjustRightInd/>
      <w:spacing w:before="156" w:after="64" w:line="360" w:lineRule="auto"/>
      <w:ind w:left="1152" w:hanging="1152"/>
      <w:textAlignment w:val="auto"/>
    </w:pPr>
    <w:rPr>
      <w:rFonts w:eastAsia="宋体"/>
      <w:kern w:val="2"/>
      <w:szCs w:val="24"/>
    </w:rPr>
  </w:style>
  <w:style w:type="paragraph" w:customStyle="1" w:styleId="712">
    <w:name w:val="正文格式71"/>
    <w:basedOn w:val="ab"/>
    <w:qFormat/>
    <w:pPr>
      <w:spacing w:before="120" w:after="120" w:line="360" w:lineRule="auto"/>
      <w:ind w:left="578" w:firstLine="482"/>
    </w:pPr>
    <w:rPr>
      <w:rFonts w:ascii="宋体" w:eastAsia="宋体" w:hAnsi="宋体" w:cs="Times New Roman"/>
      <w:sz w:val="24"/>
      <w:szCs w:val="24"/>
    </w:rPr>
  </w:style>
  <w:style w:type="paragraph" w:customStyle="1" w:styleId="xl98">
    <w:name w:val="xl98"/>
    <w:basedOn w:val="ab"/>
    <w:qFormat/>
    <w:pPr>
      <w:widowControl/>
      <w:pBdr>
        <w:top w:val="single" w:sz="4" w:space="0" w:color="auto"/>
        <w:left w:val="single" w:sz="4" w:space="0" w:color="auto"/>
        <w:right w:val="single" w:sz="8" w:space="0" w:color="auto"/>
      </w:pBdr>
      <w:shd w:val="clear" w:color="auto" w:fill="33CCCC"/>
      <w:spacing w:before="100" w:beforeAutospacing="1" w:after="100" w:afterAutospacing="1"/>
      <w:jc w:val="left"/>
      <w:textAlignment w:val="center"/>
    </w:pPr>
    <w:rPr>
      <w:rFonts w:ascii="Arial Unicode MS" w:eastAsia="Arial Unicode MS" w:hAnsi="Arial Unicode MS" w:cs="Arial Unicode MS"/>
      <w:kern w:val="0"/>
      <w:sz w:val="24"/>
      <w:szCs w:val="24"/>
    </w:rPr>
  </w:style>
  <w:style w:type="paragraph" w:customStyle="1" w:styleId="xl33">
    <w:name w:val="xl33"/>
    <w:basedOn w:val="ab"/>
    <w:qFormat/>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pPr>
    <w:rPr>
      <w:rFonts w:ascii="Arial Unicode MS" w:eastAsia="Arial Unicode MS" w:hAnsi="Arial Unicode MS" w:cs="Times New Roman"/>
      <w:color w:val="000000"/>
      <w:kern w:val="0"/>
      <w:sz w:val="20"/>
      <w:szCs w:val="28"/>
    </w:rPr>
  </w:style>
  <w:style w:type="paragraph" w:customStyle="1" w:styleId="4H4H41H42u4H43H411H421u41H44H412H422u42H45H41">
    <w:name w:val="样式 标题 4H4H41H42u4H43H411H421u41H44H412H422u42H45H4...1"/>
    <w:basedOn w:val="43"/>
    <w:qFormat/>
    <w:pPr>
      <w:tabs>
        <w:tab w:val="clear" w:pos="2445"/>
      </w:tabs>
      <w:spacing w:before="0" w:after="0" w:line="360" w:lineRule="auto"/>
      <w:ind w:left="0" w:firstLine="0"/>
      <w:jc w:val="both"/>
    </w:pPr>
    <w:rPr>
      <w:rFonts w:ascii="Times New Roman" w:eastAsia="Times New Roman" w:hAnsi="Times New Roman" w:cs="宋体"/>
      <w:i/>
      <w:sz w:val="24"/>
    </w:rPr>
  </w:style>
  <w:style w:type="paragraph" w:customStyle="1" w:styleId="580">
    <w:name w:val="表内宋5中8"/>
    <w:basedOn w:val="ab"/>
    <w:qFormat/>
    <w:pPr>
      <w:tabs>
        <w:tab w:val="left" w:pos="4680"/>
      </w:tabs>
      <w:adjustRightInd w:val="0"/>
      <w:snapToGrid w:val="0"/>
      <w:spacing w:before="100" w:beforeAutospacing="1" w:after="100" w:afterAutospacing="1"/>
      <w:ind w:left="578" w:hanging="578"/>
      <w:jc w:val="center"/>
    </w:pPr>
    <w:rPr>
      <w:rFonts w:ascii="宋体" w:eastAsia="宋体" w:hAnsi="宋体" w:cs="宋体"/>
      <w:color w:val="000000"/>
      <w:szCs w:val="21"/>
    </w:rPr>
  </w:style>
  <w:style w:type="paragraph" w:customStyle="1" w:styleId="581">
    <w:name w:val="表内5中8"/>
    <w:basedOn w:val="ab"/>
    <w:qFormat/>
    <w:pPr>
      <w:framePr w:hSpace="180" w:wrap="around" w:vAnchor="text" w:hAnchor="margin" w:xAlign="center" w:y="243"/>
      <w:adjustRightInd w:val="0"/>
      <w:snapToGrid w:val="0"/>
      <w:spacing w:before="120" w:after="120"/>
      <w:ind w:left="578" w:hanging="578"/>
      <w:jc w:val="center"/>
    </w:pPr>
    <w:rPr>
      <w:rFonts w:ascii="宋体" w:eastAsia="宋体" w:hAnsi="宋体" w:cs="Arial"/>
      <w:snapToGrid w:val="0"/>
      <w:color w:val="000000"/>
      <w:szCs w:val="21"/>
    </w:rPr>
  </w:style>
  <w:style w:type="paragraph" w:customStyle="1" w:styleId="afffffffffffffffffffffffffffffffff4">
    <w:name w:val="表格（居中）"/>
    <w:basedOn w:val="ab"/>
    <w:next w:val="ab"/>
    <w:qFormat/>
    <w:pPr>
      <w:adjustRightInd w:val="0"/>
      <w:snapToGrid w:val="0"/>
      <w:spacing w:before="24" w:after="24" w:line="360" w:lineRule="auto"/>
      <w:jc w:val="center"/>
    </w:pPr>
    <w:rPr>
      <w:rFonts w:ascii="Times New Roman" w:eastAsia="宋体" w:hAnsi="Times New Roman" w:cs="Times New Roman"/>
      <w:sz w:val="24"/>
      <w:szCs w:val="24"/>
    </w:rPr>
  </w:style>
  <w:style w:type="paragraph" w:customStyle="1" w:styleId="afffffffffffffffffffffffffffffffff5">
    <w:name w:val="核电正文"/>
    <w:basedOn w:val="ab"/>
    <w:qFormat/>
    <w:pPr>
      <w:autoSpaceDE w:val="0"/>
      <w:autoSpaceDN w:val="0"/>
      <w:adjustRightInd w:val="0"/>
      <w:spacing w:beforeLines="50" w:after="120" w:line="240" w:lineRule="atLeast"/>
      <w:ind w:left="578" w:firstLineChars="200" w:firstLine="200"/>
      <w:jc w:val="left"/>
    </w:pPr>
    <w:rPr>
      <w:rFonts w:ascii="Times New Roman" w:eastAsia="宋体" w:hAnsi="Times New Roman" w:cs="Times New Roman"/>
      <w:kern w:val="0"/>
      <w:sz w:val="28"/>
      <w:szCs w:val="28"/>
    </w:rPr>
  </w:style>
  <w:style w:type="paragraph" w:customStyle="1" w:styleId="PlainText1">
    <w:name w:val="Plain Text1"/>
    <w:basedOn w:val="ab"/>
    <w:qFormat/>
    <w:pPr>
      <w:tabs>
        <w:tab w:val="left" w:pos="425"/>
      </w:tabs>
      <w:adjustRightInd w:val="0"/>
      <w:spacing w:line="460" w:lineRule="atLeast"/>
      <w:ind w:left="425" w:right="193" w:firstLine="561"/>
      <w:textAlignment w:val="baseline"/>
    </w:pPr>
    <w:rPr>
      <w:rFonts w:ascii="宋体" w:eastAsia="宋体" w:hAnsi="Courier New" w:cs="Times New Roman"/>
      <w:kern w:val="0"/>
      <w:sz w:val="28"/>
      <w:szCs w:val="28"/>
    </w:rPr>
  </w:style>
  <w:style w:type="paragraph" w:customStyle="1" w:styleId="5ff5">
    <w:name w:val="纯文本5"/>
    <w:basedOn w:val="ab"/>
    <w:qFormat/>
    <w:pPr>
      <w:adjustRightInd w:val="0"/>
      <w:textAlignment w:val="baseline"/>
    </w:pPr>
    <w:rPr>
      <w:rFonts w:ascii="宋体" w:eastAsia="宋体" w:hAnsi="Courier New" w:cs="Times New Roman"/>
      <w:szCs w:val="28"/>
    </w:rPr>
  </w:style>
  <w:style w:type="paragraph" w:customStyle="1" w:styleId="xl83">
    <w:name w:val="xl83"/>
    <w:basedOn w:val="ab"/>
    <w:qFormat/>
    <w:pPr>
      <w:widowControl/>
      <w:pBdr>
        <w:top w:val="single" w:sz="4" w:space="0" w:color="auto"/>
        <w:bottom w:val="single" w:sz="4" w:space="0" w:color="auto"/>
        <w:right w:val="single" w:sz="4" w:space="0" w:color="auto"/>
      </w:pBdr>
      <w:shd w:val="clear" w:color="auto" w:fill="00FFFF"/>
      <w:spacing w:before="100" w:beforeAutospacing="1" w:after="100" w:afterAutospacing="1"/>
      <w:jc w:val="left"/>
      <w:textAlignment w:val="center"/>
    </w:pPr>
    <w:rPr>
      <w:rFonts w:ascii="Arial Unicode MS" w:eastAsia="Arial Unicode MS" w:hAnsi="Arial Unicode MS" w:cs="Arial Unicode MS"/>
      <w:kern w:val="0"/>
      <w:sz w:val="24"/>
      <w:szCs w:val="24"/>
    </w:rPr>
  </w:style>
  <w:style w:type="paragraph" w:customStyle="1" w:styleId="afffffffffffffffffffffffffffffffff6">
    <w:name w:val="标准"/>
    <w:basedOn w:val="ab"/>
    <w:qFormat/>
    <w:pPr>
      <w:autoSpaceDE w:val="0"/>
      <w:autoSpaceDN w:val="0"/>
      <w:adjustRightInd w:val="0"/>
      <w:spacing w:line="312" w:lineRule="atLeast"/>
      <w:textAlignment w:val="baseline"/>
    </w:pPr>
    <w:rPr>
      <w:rFonts w:ascii="Times New Roman" w:eastAsia="宋体" w:hAnsi="Times New Roman" w:cs="Times New Roman"/>
      <w:kern w:val="0"/>
      <w:sz w:val="28"/>
      <w:szCs w:val="28"/>
    </w:rPr>
  </w:style>
  <w:style w:type="paragraph" w:customStyle="1" w:styleId="CharChar163">
    <w:name w:val="Char Char163"/>
    <w:basedOn w:val="ab"/>
    <w:next w:val="ab"/>
    <w:pPr>
      <w:spacing w:line="360" w:lineRule="auto"/>
      <w:ind w:firstLineChars="200" w:firstLine="200"/>
    </w:pPr>
    <w:rPr>
      <w:rFonts w:ascii="Times New Roman" w:eastAsia="宋体" w:hAnsi="Times New Roman" w:cs="Times New Roman"/>
      <w:szCs w:val="28"/>
    </w:rPr>
  </w:style>
  <w:style w:type="paragraph" w:customStyle="1" w:styleId="afffffffffffffffffffffffffffffffff7">
    <w:name w:val="编号圆圈数字"/>
    <w:basedOn w:val="ab"/>
    <w:qFormat/>
    <w:pPr>
      <w:tabs>
        <w:tab w:val="left" w:pos="567"/>
      </w:tabs>
      <w:spacing w:line="360" w:lineRule="auto"/>
      <w:ind w:left="567" w:hanging="567"/>
    </w:pPr>
    <w:rPr>
      <w:rFonts w:ascii="Times New Roman" w:eastAsia="宋体" w:hAnsi="Times New Roman" w:cs="Times New Roman"/>
      <w:sz w:val="24"/>
      <w:szCs w:val="24"/>
    </w:rPr>
  </w:style>
  <w:style w:type="paragraph" w:customStyle="1" w:styleId="afffffffffffffffffffffffffffffffff8">
    <w:name w:val="图标题样式"/>
    <w:basedOn w:val="2b"/>
    <w:qFormat/>
    <w:pPr>
      <w:spacing w:beforeLines="50" w:after="0" w:line="360" w:lineRule="auto"/>
      <w:ind w:firstLineChars="0" w:firstLine="0"/>
      <w:jc w:val="center"/>
    </w:pPr>
    <w:rPr>
      <w:b/>
      <w:sz w:val="21"/>
      <w:szCs w:val="21"/>
    </w:rPr>
  </w:style>
  <w:style w:type="paragraph" w:customStyle="1" w:styleId="CharCharCharCharCharCharChar2">
    <w:name w:val="Char Char Char Char Char Char Char2"/>
    <w:basedOn w:val="ab"/>
    <w:qFormat/>
    <w:pPr>
      <w:spacing w:line="360" w:lineRule="auto"/>
      <w:ind w:firstLineChars="200" w:firstLine="200"/>
    </w:pPr>
    <w:rPr>
      <w:rFonts w:ascii="宋体" w:eastAsia="宋体" w:hAnsi="宋体" w:cs="宋体"/>
      <w:sz w:val="24"/>
      <w:szCs w:val="24"/>
    </w:rPr>
  </w:style>
  <w:style w:type="paragraph" w:customStyle="1" w:styleId="6f0">
    <w:name w:val="批注主题6"/>
    <w:basedOn w:val="af8"/>
    <w:next w:val="af8"/>
    <w:qFormat/>
    <w:pPr>
      <w:snapToGrid/>
      <w:spacing w:line="240" w:lineRule="auto"/>
      <w:ind w:firstLine="0"/>
      <w:jc w:val="left"/>
    </w:pPr>
    <w:rPr>
      <w:rFonts w:ascii="Calibri" w:eastAsia="仿宋" w:hAnsi="Calibri" w:cs="Times New Roman"/>
      <w:b/>
      <w:bCs/>
      <w:color w:val="auto"/>
      <w:spacing w:val="0"/>
      <w:kern w:val="0"/>
      <w:szCs w:val="20"/>
    </w:rPr>
  </w:style>
  <w:style w:type="paragraph" w:customStyle="1" w:styleId="8b">
    <w:name w:val="8"/>
    <w:next w:val="ab"/>
    <w:uiPriority w:val="99"/>
    <w:qFormat/>
    <w:pPr>
      <w:widowControl w:val="0"/>
      <w:spacing w:before="120" w:after="120"/>
      <w:ind w:firstLine="567"/>
      <w:jc w:val="both"/>
    </w:pPr>
    <w:rPr>
      <w:rFonts w:ascii="Times New Roman" w:eastAsia="宋体" w:hAnsi="Times New Roman" w:cs="Times New Roman"/>
      <w:kern w:val="2"/>
      <w:sz w:val="28"/>
    </w:rPr>
  </w:style>
  <w:style w:type="paragraph" w:customStyle="1" w:styleId="CM46">
    <w:name w:val="CM46"/>
    <w:basedOn w:val="Default"/>
    <w:next w:val="Default"/>
    <w:semiHidden/>
    <w:qFormat/>
    <w:rPr>
      <w:rFonts w:ascii="Arial" w:eastAsia="宋体" w:hAnsi="Arial" w:cs="Times New Roman"/>
      <w:color w:val="auto"/>
    </w:rPr>
  </w:style>
  <w:style w:type="paragraph" w:customStyle="1" w:styleId="7a">
    <w:name w:val="样式7"/>
    <w:basedOn w:val="ab"/>
    <w:qFormat/>
    <w:pPr>
      <w:tabs>
        <w:tab w:val="right" w:leader="dot" w:pos="8505"/>
      </w:tabs>
      <w:suppressAutoHyphens/>
      <w:spacing w:afterLines="40" w:line="360" w:lineRule="auto"/>
      <w:ind w:firstLineChars="200" w:firstLine="480"/>
    </w:pPr>
    <w:rPr>
      <w:rFonts w:ascii="Times New Roman" w:eastAsia="宋体" w:hAnsi="Times New Roman" w:cs="Times New Roman"/>
      <w:kern w:val="1"/>
      <w:sz w:val="24"/>
      <w:szCs w:val="21"/>
      <w:lang w:eastAsia="ar-SA"/>
    </w:rPr>
  </w:style>
  <w:style w:type="paragraph" w:customStyle="1" w:styleId="3099">
    <w:name w:val="样式 标题 3 + 首行缩进:  0.99 厘米"/>
    <w:basedOn w:val="31"/>
    <w:qFormat/>
    <w:pPr>
      <w:tabs>
        <w:tab w:val="clear" w:pos="1080"/>
        <w:tab w:val="left" w:pos="720"/>
      </w:tabs>
      <w:spacing w:before="0" w:after="0" w:line="460" w:lineRule="exact"/>
      <w:ind w:left="720" w:hanging="720"/>
    </w:pPr>
    <w:rPr>
      <w:rFonts w:eastAsia="仿宋_GB2312" w:cs="宋体"/>
      <w:b/>
      <w:bCs/>
      <w:color w:val="auto"/>
      <w:sz w:val="28"/>
    </w:rPr>
  </w:style>
  <w:style w:type="paragraph" w:customStyle="1" w:styleId="xl32">
    <w:name w:val="xl32"/>
    <w:basedOn w:val="ab"/>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Unicode MS" w:eastAsia="Arial Unicode MS" w:hAnsi="Arial Unicode MS" w:cs="Times New Roman"/>
      <w:color w:val="0000FF"/>
      <w:kern w:val="0"/>
      <w:sz w:val="20"/>
      <w:szCs w:val="28"/>
    </w:rPr>
  </w:style>
  <w:style w:type="paragraph" w:customStyle="1" w:styleId="xl50">
    <w:name w:val="xl50"/>
    <w:basedOn w:val="ab"/>
    <w:qFormat/>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left"/>
    </w:pPr>
    <w:rPr>
      <w:rFonts w:ascii="Arial Unicode MS" w:eastAsia="Arial Unicode MS" w:hAnsi="Arial Unicode MS" w:cs="Arial Unicode MS"/>
      <w:b/>
      <w:bCs/>
      <w:kern w:val="0"/>
      <w:sz w:val="12"/>
      <w:szCs w:val="12"/>
    </w:rPr>
  </w:style>
  <w:style w:type="paragraph" w:customStyle="1" w:styleId="5ff6">
    <w:name w:val="标题5"/>
    <w:basedOn w:val="51"/>
    <w:semiHidden/>
    <w:qFormat/>
    <w:pPr>
      <w:tabs>
        <w:tab w:val="clear" w:pos="1440"/>
        <w:tab w:val="left" w:pos="360"/>
        <w:tab w:val="left" w:pos="1008"/>
      </w:tabs>
      <w:spacing w:before="280" w:after="290" w:line="376" w:lineRule="auto"/>
      <w:ind w:left="360" w:firstLineChars="200" w:hanging="360"/>
      <w:jc w:val="both"/>
    </w:pPr>
    <w:rPr>
      <w:bCs/>
      <w:sz w:val="24"/>
      <w:szCs w:val="28"/>
    </w:rPr>
  </w:style>
  <w:style w:type="paragraph" w:customStyle="1" w:styleId="afffffffffffffffffffffffffffffffff9">
    <w:name w:val="编号小标题"/>
    <w:basedOn w:val="ab"/>
    <w:qFormat/>
    <w:pPr>
      <w:snapToGrid w:val="0"/>
      <w:spacing w:line="336" w:lineRule="auto"/>
      <w:ind w:firstLineChars="227" w:firstLine="545"/>
    </w:pPr>
    <w:rPr>
      <w:rFonts w:ascii="宋体" w:eastAsia="宋体" w:hAnsi="宋体" w:cs="Times New Roman"/>
      <w:sz w:val="24"/>
      <w:szCs w:val="28"/>
    </w:rPr>
  </w:style>
  <w:style w:type="paragraph" w:customStyle="1" w:styleId="CharCharChar30">
    <w:name w:val="Char Char Char3"/>
    <w:basedOn w:val="ab"/>
    <w:link w:val="CharCharCharChar22"/>
    <w:qFormat/>
    <w:rPr>
      <w:rFonts w:ascii="Tahoma" w:eastAsia="宋体" w:hAnsi="Tahoma" w:cs="Times New Roman"/>
      <w:sz w:val="24"/>
      <w:szCs w:val="24"/>
    </w:rPr>
  </w:style>
  <w:style w:type="paragraph" w:customStyle="1" w:styleId="Char240">
    <w:name w:val="Char24"/>
    <w:basedOn w:val="ab"/>
    <w:qFormat/>
    <w:pPr>
      <w:adjustRightInd w:val="0"/>
      <w:spacing w:line="360" w:lineRule="auto"/>
      <w:textAlignment w:val="baseline"/>
    </w:pPr>
    <w:rPr>
      <w:rFonts w:ascii="Times New Roman" w:eastAsia="宋体" w:hAnsi="Times New Roman" w:cs="Times New Roman"/>
      <w:kern w:val="0"/>
      <w:sz w:val="24"/>
      <w:szCs w:val="28"/>
    </w:rPr>
  </w:style>
  <w:style w:type="paragraph" w:customStyle="1" w:styleId="xl26">
    <w:name w:val="xl26"/>
    <w:basedOn w:val="ab"/>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Unicode MS" w:eastAsia="Arial Unicode MS" w:hAnsi="Arial Unicode MS" w:cs="Times New Roman"/>
      <w:color w:val="000000"/>
      <w:kern w:val="0"/>
      <w:sz w:val="20"/>
      <w:szCs w:val="28"/>
    </w:rPr>
  </w:style>
  <w:style w:type="paragraph" w:customStyle="1" w:styleId="xl71">
    <w:name w:val="xl71"/>
    <w:basedOn w:val="ab"/>
    <w:qFormat/>
    <w:pPr>
      <w:widowControl/>
      <w:pBdr>
        <w:top w:val="single" w:sz="4" w:space="0" w:color="auto"/>
        <w:left w:val="single" w:sz="8" w:space="0" w:color="auto"/>
        <w:bottom w:val="single" w:sz="4" w:space="0" w:color="auto"/>
      </w:pBdr>
      <w:shd w:val="clear" w:color="auto" w:fill="33CCCC"/>
      <w:spacing w:before="100" w:beforeAutospacing="1" w:after="100" w:afterAutospacing="1"/>
      <w:jc w:val="left"/>
      <w:textAlignment w:val="center"/>
    </w:pPr>
    <w:rPr>
      <w:rFonts w:ascii="Arial Unicode MS" w:eastAsia="Arial Unicode MS" w:hAnsi="Arial Unicode MS" w:cs="Arial Unicode MS"/>
      <w:kern w:val="0"/>
      <w:sz w:val="24"/>
      <w:szCs w:val="24"/>
    </w:rPr>
  </w:style>
  <w:style w:type="paragraph" w:customStyle="1" w:styleId="1fffffffe">
    <w:name w:val="1级标题"/>
    <w:basedOn w:val="ab"/>
    <w:qFormat/>
    <w:pPr>
      <w:spacing w:before="60" w:line="460" w:lineRule="exact"/>
      <w:outlineLvl w:val="0"/>
    </w:pPr>
    <w:rPr>
      <w:rFonts w:ascii="Arial" w:eastAsia="宋体" w:hAnsi="Arial" w:cs="Times New Roman"/>
      <w:b/>
      <w:sz w:val="32"/>
      <w:szCs w:val="24"/>
    </w:rPr>
  </w:style>
  <w:style w:type="paragraph" w:customStyle="1" w:styleId="a4">
    <w:name w:val="条题"/>
    <w:basedOn w:val="ab"/>
    <w:qFormat/>
    <w:pPr>
      <w:numPr>
        <w:numId w:val="79"/>
      </w:numPr>
      <w:spacing w:beforeLines="50" w:line="480" w:lineRule="exact"/>
    </w:pPr>
    <w:rPr>
      <w:rFonts w:ascii="Times New Roman" w:eastAsia="宋体" w:hAnsi="Times New Roman" w:cs="Times New Roman"/>
      <w:color w:val="000000"/>
      <w:sz w:val="24"/>
      <w:szCs w:val="24"/>
    </w:rPr>
  </w:style>
  <w:style w:type="paragraph" w:customStyle="1" w:styleId="xl72">
    <w:name w:val="xl72"/>
    <w:basedOn w:val="ab"/>
    <w:qFormat/>
    <w:pPr>
      <w:widowControl/>
      <w:pBdr>
        <w:top w:val="single" w:sz="4" w:space="0" w:color="auto"/>
        <w:left w:val="single" w:sz="8" w:space="0" w:color="auto"/>
        <w:bottom w:val="single" w:sz="4" w:space="0" w:color="auto"/>
      </w:pBdr>
      <w:shd w:val="clear" w:color="auto" w:fill="33CCCC"/>
      <w:spacing w:before="100" w:beforeAutospacing="1" w:after="100" w:afterAutospacing="1"/>
      <w:jc w:val="left"/>
      <w:textAlignment w:val="center"/>
    </w:pPr>
    <w:rPr>
      <w:rFonts w:ascii="Arial Unicode MS" w:eastAsia="Arial Unicode MS" w:hAnsi="Arial Unicode MS" w:cs="Arial Unicode MS"/>
      <w:kern w:val="0"/>
      <w:sz w:val="24"/>
      <w:szCs w:val="24"/>
    </w:rPr>
  </w:style>
  <w:style w:type="paragraph" w:customStyle="1" w:styleId="xl177">
    <w:name w:val="xl177"/>
    <w:basedOn w:val="ab"/>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Arial Unicode MS" w:hint="eastAsia"/>
      <w:kern w:val="0"/>
      <w:sz w:val="20"/>
      <w:szCs w:val="28"/>
    </w:rPr>
  </w:style>
  <w:style w:type="paragraph" w:customStyle="1" w:styleId="Hjr-afsn6">
    <w:name w:val="Hjr-afsn 6"/>
    <w:qFormat/>
    <w:pPr>
      <w:tabs>
        <w:tab w:val="left" w:pos="-720"/>
        <w:tab w:val="left" w:pos="0"/>
        <w:tab w:val="left" w:pos="720"/>
        <w:tab w:val="left" w:pos="1440"/>
        <w:tab w:val="left" w:pos="2160"/>
        <w:tab w:val="left" w:pos="2880"/>
        <w:tab w:val="left" w:pos="3600"/>
        <w:tab w:val="left" w:pos="4320"/>
        <w:tab w:val="left" w:pos="5040"/>
      </w:tabs>
      <w:suppressAutoHyphens/>
      <w:ind w:left="5105" w:hanging="599"/>
    </w:pPr>
    <w:rPr>
      <w:rFonts w:ascii="CG Times" w:eastAsia="Times New Roman" w:hAnsi="CG Times" w:cs="Times New Roman"/>
      <w:sz w:val="23"/>
      <w:lang w:eastAsia="en-US"/>
    </w:rPr>
  </w:style>
  <w:style w:type="paragraph" w:customStyle="1" w:styleId="513">
    <w:name w:val="目录 51"/>
    <w:basedOn w:val="ab"/>
    <w:next w:val="ab"/>
    <w:uiPriority w:val="39"/>
    <w:unhideWhenUsed/>
    <w:qFormat/>
    <w:pPr>
      <w:ind w:left="840"/>
      <w:jc w:val="left"/>
    </w:pPr>
    <w:rPr>
      <w:rFonts w:ascii="Calibri" w:eastAsia="宋体" w:hAnsi="Calibri" w:cs="Calibri"/>
      <w:sz w:val="18"/>
      <w:szCs w:val="18"/>
    </w:rPr>
  </w:style>
  <w:style w:type="paragraph" w:customStyle="1" w:styleId="CharCharCharCharCharCharCharChar4">
    <w:name w:val="Char Char Char Char Char Char Char Char4"/>
    <w:basedOn w:val="ab"/>
    <w:pPr>
      <w:widowControl/>
      <w:spacing w:after="160" w:line="240" w:lineRule="exact"/>
      <w:jc w:val="left"/>
    </w:pPr>
    <w:rPr>
      <w:rFonts w:ascii="Verdana" w:eastAsia="宋体" w:hAnsi="Verdana" w:cs="Times New Roman"/>
      <w:kern w:val="0"/>
      <w:sz w:val="20"/>
      <w:szCs w:val="28"/>
      <w:lang w:eastAsia="en-US"/>
    </w:rPr>
  </w:style>
  <w:style w:type="paragraph" w:customStyle="1" w:styleId="2TimesNewRoman3">
    <w:name w:val="样式 标题 2 + Times New Roman 四号 非加粗"/>
    <w:basedOn w:val="20"/>
    <w:qFormat/>
    <w:pPr>
      <w:tabs>
        <w:tab w:val="clear" w:pos="1004"/>
        <w:tab w:val="left" w:pos="720"/>
      </w:tabs>
      <w:spacing w:line="360" w:lineRule="auto"/>
      <w:ind w:left="0" w:firstLine="0"/>
      <w:jc w:val="both"/>
    </w:pPr>
    <w:rPr>
      <w:rFonts w:ascii="Times New Roman" w:hAnsi="Times New Roman"/>
      <w:sz w:val="30"/>
      <w:szCs w:val="30"/>
    </w:rPr>
  </w:style>
  <w:style w:type="paragraph" w:customStyle="1" w:styleId="afffffffffffffffffffffffffffffffffa">
    <w:name w:val="样式 大纲正文 + 蓝色"/>
    <w:basedOn w:val="affff"/>
    <w:qFormat/>
    <w:pPr>
      <w:spacing w:beforeLines="50"/>
    </w:pPr>
    <w:rPr>
      <w:rFonts w:ascii="Times New Roman" w:eastAsia="宋体" w:hAnsi="Times New Roman" w:cs="Times New Roman"/>
      <w:kern w:val="0"/>
      <w:szCs w:val="20"/>
    </w:rPr>
  </w:style>
  <w:style w:type="paragraph" w:customStyle="1" w:styleId="afffffffffffffffffffffffffffffffffb">
    <w:name w:val="正文（表格）"/>
    <w:basedOn w:val="ab"/>
    <w:qFormat/>
    <w:pPr>
      <w:ind w:firstLine="1166"/>
      <w:jc w:val="center"/>
    </w:pPr>
    <w:rPr>
      <w:rFonts w:ascii="宋体" w:eastAsia="宋体" w:hAnsi="Times New Roman" w:cs="Times New Roman"/>
      <w:spacing w:val="6"/>
      <w:sz w:val="24"/>
      <w:szCs w:val="24"/>
    </w:rPr>
  </w:style>
  <w:style w:type="paragraph" w:customStyle="1" w:styleId="afffffffffffffffffffffffffffffffffc">
    <w:name w:val="六级标题王"/>
    <w:basedOn w:val="affff4"/>
    <w:semiHidden/>
    <w:qFormat/>
    <w:pPr>
      <w:widowControl w:val="0"/>
      <w:tabs>
        <w:tab w:val="clear" w:pos="747"/>
      </w:tabs>
      <w:outlineLvl w:val="5"/>
    </w:pPr>
    <w:rPr>
      <w:rFonts w:ascii="黑体" w:hAnsi="Times New Roman"/>
      <w:szCs w:val="28"/>
    </w:rPr>
  </w:style>
  <w:style w:type="paragraph" w:customStyle="1" w:styleId="afffffffffffffffffffffffffffffffffd">
    <w:name w:val="正文(黑体)"/>
    <w:basedOn w:val="ab"/>
    <w:qFormat/>
    <w:pPr>
      <w:autoSpaceDE w:val="0"/>
      <w:autoSpaceDN w:val="0"/>
      <w:adjustRightInd w:val="0"/>
      <w:spacing w:line="288" w:lineRule="auto"/>
      <w:ind w:firstLine="482"/>
      <w:textAlignment w:val="baseline"/>
    </w:pPr>
    <w:rPr>
      <w:rFonts w:ascii="黑体" w:eastAsia="宋体" w:hAnsi="Times New Roman" w:cs="Times New Roman"/>
      <w:kern w:val="0"/>
      <w:sz w:val="24"/>
      <w:szCs w:val="28"/>
    </w:rPr>
  </w:style>
  <w:style w:type="paragraph" w:customStyle="1" w:styleId="163-11">
    <w:name w:val="表16.3-1 + 段前: 1 行"/>
    <w:basedOn w:val="164-1"/>
    <w:qFormat/>
    <w:pPr>
      <w:numPr>
        <w:numId w:val="0"/>
      </w:numPr>
      <w:tabs>
        <w:tab w:val="left" w:pos="420"/>
      </w:tabs>
      <w:spacing w:before="240" w:after="120"/>
    </w:pPr>
  </w:style>
  <w:style w:type="paragraph" w:customStyle="1" w:styleId="xl82">
    <w:name w:val="xl82"/>
    <w:basedOn w:val="ab"/>
    <w:qFormat/>
    <w:pPr>
      <w:widowControl/>
      <w:pBdr>
        <w:top w:val="single" w:sz="4" w:space="0" w:color="auto"/>
        <w:left w:val="single" w:sz="4" w:space="0" w:color="auto"/>
        <w:bottom w:val="single" w:sz="4" w:space="0" w:color="auto"/>
        <w:right w:val="single" w:sz="8" w:space="0" w:color="auto"/>
      </w:pBdr>
      <w:shd w:val="clear" w:color="auto" w:fill="00FFFF"/>
      <w:spacing w:before="100" w:beforeAutospacing="1" w:after="100" w:afterAutospacing="1"/>
      <w:jc w:val="left"/>
      <w:textAlignment w:val="center"/>
    </w:pPr>
    <w:rPr>
      <w:rFonts w:ascii="Arial Unicode MS" w:eastAsia="Arial Unicode MS" w:hAnsi="Arial Unicode MS" w:cs="Arial Unicode MS"/>
      <w:kern w:val="0"/>
      <w:sz w:val="24"/>
      <w:szCs w:val="24"/>
    </w:rPr>
  </w:style>
  <w:style w:type="paragraph" w:customStyle="1" w:styleId="1ffffffff">
    <w:name w:val="脚注文本1"/>
    <w:basedOn w:val="ab"/>
    <w:qFormat/>
    <w:pPr>
      <w:snapToGrid w:val="0"/>
      <w:jc w:val="left"/>
    </w:pPr>
    <w:rPr>
      <w:rFonts w:ascii="Times New Roman" w:eastAsia="宋体" w:hAnsi="Times New Roman" w:cs="Times New Roman"/>
      <w:sz w:val="18"/>
      <w:szCs w:val="18"/>
    </w:rPr>
  </w:style>
  <w:style w:type="paragraph" w:customStyle="1" w:styleId="CharCharCharCharCharCharCharCharCharChar4">
    <w:name w:val="Char Char Char Char Char Char Char Char Char Char4"/>
    <w:basedOn w:val="ab"/>
    <w:qFormat/>
    <w:rPr>
      <w:rFonts w:ascii="Times New Roman" w:eastAsia="宋体" w:hAnsi="Times New Roman" w:cs="Times New Roman"/>
      <w:szCs w:val="24"/>
    </w:rPr>
  </w:style>
  <w:style w:type="paragraph" w:customStyle="1" w:styleId="Afffffffffffffffffffffffffffffffffe">
    <w:name w:val="正文A"/>
    <w:qFormat/>
    <w:pPr>
      <w:tabs>
        <w:tab w:val="left" w:pos="0"/>
      </w:tabs>
      <w:adjustRightInd w:val="0"/>
      <w:spacing w:before="120" w:line="360" w:lineRule="auto"/>
      <w:ind w:firstLine="480"/>
      <w:jc w:val="both"/>
    </w:pPr>
    <w:rPr>
      <w:rFonts w:ascii="Times New Roman" w:eastAsia="宋体" w:hAnsi="Times New Roman" w:cs="Times New Roman"/>
      <w:snapToGrid w:val="0"/>
      <w:sz w:val="24"/>
    </w:rPr>
  </w:style>
  <w:style w:type="paragraph" w:customStyle="1" w:styleId="xl92">
    <w:name w:val="xl92"/>
    <w:basedOn w:val="ab"/>
    <w:qFormat/>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left"/>
      <w:textAlignment w:val="center"/>
    </w:pPr>
    <w:rPr>
      <w:rFonts w:ascii="Arial Unicode MS" w:eastAsia="Arial Unicode MS" w:hAnsi="Arial Unicode MS" w:cs="Arial Unicode MS"/>
      <w:kern w:val="0"/>
      <w:sz w:val="24"/>
      <w:szCs w:val="24"/>
    </w:rPr>
  </w:style>
  <w:style w:type="paragraph" w:customStyle="1" w:styleId="1ffffffff0">
    <w:name w:val="样式 表格1 + (符号) 宋体"/>
    <w:basedOn w:val="1fffffff2"/>
    <w:unhideWhenUsed/>
    <w:qFormat/>
    <w:pPr>
      <w:spacing w:before="100" w:beforeAutospacing="1" w:after="100" w:afterAutospacing="1" w:line="240" w:lineRule="auto"/>
      <w:ind w:left="578" w:hanging="578"/>
      <w:textAlignment w:val="baseline"/>
    </w:pPr>
    <w:rPr>
      <w:rFonts w:ascii="宋体"/>
      <w:sz w:val="24"/>
    </w:rPr>
  </w:style>
  <w:style w:type="paragraph" w:customStyle="1" w:styleId="xl122">
    <w:name w:val="xl122"/>
    <w:basedOn w:val="ab"/>
    <w:qFormat/>
    <w:pPr>
      <w:widowControl/>
      <w:pBdr>
        <w:top w:val="single" w:sz="4" w:space="0" w:color="auto"/>
        <w:bottom w:val="single" w:sz="8" w:space="0" w:color="auto"/>
        <w:right w:val="single" w:sz="8" w:space="0" w:color="auto"/>
      </w:pBdr>
      <w:shd w:val="clear" w:color="auto" w:fill="FFCC99"/>
      <w:spacing w:before="100" w:beforeAutospacing="1" w:after="100" w:afterAutospacing="1"/>
      <w:jc w:val="center"/>
    </w:pPr>
    <w:rPr>
      <w:rFonts w:ascii="宋体" w:eastAsia="宋体" w:hAnsi="宋体" w:cs="Arial Unicode MS" w:hint="eastAsia"/>
      <w:color w:val="000000"/>
      <w:kern w:val="0"/>
      <w:sz w:val="20"/>
      <w:szCs w:val="28"/>
    </w:rPr>
  </w:style>
  <w:style w:type="paragraph" w:customStyle="1" w:styleId="1310">
    <w:name w:val="标标题13.1"/>
    <w:basedOn w:val="ab"/>
    <w:semiHidden/>
    <w:qFormat/>
    <w:pPr>
      <w:tabs>
        <w:tab w:val="left" w:pos="726"/>
        <w:tab w:val="center" w:pos="4060"/>
        <w:tab w:val="right" w:pos="8261"/>
      </w:tabs>
      <w:suppressAutoHyphens/>
      <w:adjustRightInd w:val="0"/>
      <w:spacing w:before="240" w:after="120" w:line="0" w:lineRule="atLeast"/>
      <w:ind w:left="2" w:firstLine="4"/>
      <w:jc w:val="center"/>
    </w:pPr>
    <w:rPr>
      <w:rFonts w:ascii="黑体" w:eastAsia="黑体" w:hAnsi="Times New Roman" w:cs="Times New Roman"/>
      <w:b/>
      <w:spacing w:val="6"/>
      <w:szCs w:val="24"/>
    </w:rPr>
  </w:style>
  <w:style w:type="paragraph" w:customStyle="1" w:styleId="affffffffffffffffffffffffffffffffff">
    <w:name w:val="正文小四"/>
    <w:basedOn w:val="ab"/>
    <w:qFormat/>
    <w:pPr>
      <w:spacing w:line="360" w:lineRule="auto"/>
      <w:ind w:firstLineChars="225" w:firstLine="540"/>
      <w:jc w:val="left"/>
    </w:pPr>
    <w:rPr>
      <w:rFonts w:ascii="宋体" w:eastAsia="宋体" w:hAnsi="宋体" w:cs="Times New Roman" w:hint="eastAsia"/>
      <w:color w:val="000000"/>
      <w:sz w:val="24"/>
      <w:szCs w:val="28"/>
    </w:rPr>
  </w:style>
  <w:style w:type="paragraph" w:customStyle="1" w:styleId="xl99">
    <w:name w:val="xl99"/>
    <w:basedOn w:val="ab"/>
    <w:qFormat/>
    <w:pPr>
      <w:widowControl/>
      <w:pBdr>
        <w:top w:val="single" w:sz="4" w:space="0" w:color="auto"/>
        <w:right w:val="single" w:sz="4" w:space="0" w:color="auto"/>
      </w:pBdr>
      <w:shd w:val="clear" w:color="auto" w:fill="33CCCC"/>
      <w:spacing w:before="100" w:beforeAutospacing="1" w:after="100" w:afterAutospacing="1"/>
      <w:jc w:val="left"/>
      <w:textAlignment w:val="center"/>
    </w:pPr>
    <w:rPr>
      <w:rFonts w:ascii="Arial Unicode MS" w:eastAsia="Arial Unicode MS" w:hAnsi="Arial Unicode MS" w:cs="Arial Unicode MS"/>
      <w:kern w:val="0"/>
      <w:sz w:val="24"/>
      <w:szCs w:val="24"/>
    </w:rPr>
  </w:style>
  <w:style w:type="paragraph" w:customStyle="1" w:styleId="zw0">
    <w:name w:val="zw"/>
    <w:basedOn w:val="ab"/>
    <w:qFormat/>
    <w:pPr>
      <w:widowControl/>
      <w:spacing w:before="100" w:beforeAutospacing="1" w:after="100" w:afterAutospacing="1" w:line="260" w:lineRule="atLeast"/>
      <w:jc w:val="left"/>
    </w:pPr>
    <w:rPr>
      <w:rFonts w:ascii="宋体" w:eastAsia="宋体" w:hAnsi="宋体" w:cs="宋体"/>
      <w:kern w:val="0"/>
      <w:sz w:val="18"/>
      <w:szCs w:val="18"/>
    </w:rPr>
  </w:style>
  <w:style w:type="paragraph" w:customStyle="1" w:styleId="CM4">
    <w:name w:val="CM4"/>
    <w:basedOn w:val="Default"/>
    <w:next w:val="Default"/>
    <w:qFormat/>
    <w:pPr>
      <w:adjustRightInd/>
    </w:pPr>
    <w:rPr>
      <w:rFonts w:ascii="仿宋" w:eastAsia="仿宋" w:hAnsi="仿宋" w:cs="Times New Roman" w:hint="eastAsia"/>
      <w:szCs w:val="20"/>
    </w:rPr>
  </w:style>
  <w:style w:type="paragraph" w:customStyle="1" w:styleId="105051">
    <w:name w:val="样式 标题1 + 段前: 0.5 行 段后: 0.5 行1"/>
    <w:basedOn w:val="10"/>
    <w:semiHidden/>
    <w:qFormat/>
    <w:pPr>
      <w:keepLines/>
      <w:widowControl/>
      <w:tabs>
        <w:tab w:val="clear" w:pos="425"/>
      </w:tabs>
      <w:spacing w:line="240" w:lineRule="auto"/>
      <w:ind w:left="0" w:firstLine="482"/>
    </w:pPr>
    <w:rPr>
      <w:rFonts w:ascii="Times New Roman" w:cs="宋体"/>
      <w:b/>
      <w:bCs/>
      <w:szCs w:val="20"/>
    </w:rPr>
  </w:style>
  <w:style w:type="paragraph" w:customStyle="1" w:styleId="general">
    <w:name w:val="general"/>
    <w:qFormat/>
    <w:pPr>
      <w:tabs>
        <w:tab w:val="left" w:pos="828"/>
        <w:tab w:val="left" w:pos="2812"/>
        <w:tab w:val="left" w:pos="3095"/>
        <w:tab w:val="left" w:pos="3804"/>
      </w:tabs>
      <w:suppressAutoHyphens/>
    </w:pPr>
    <w:rPr>
      <w:rFonts w:ascii="CG Times" w:eastAsia="MS Mincho" w:hAnsi="CG Times" w:cs="Times New Roman"/>
      <w:sz w:val="24"/>
      <w:lang w:eastAsia="ja-JP"/>
    </w:rPr>
  </w:style>
  <w:style w:type="paragraph" w:customStyle="1" w:styleId="affffffffffffffffffffffffffffffffff0">
    <w:name w:val="标题二"/>
    <w:basedOn w:val="ab"/>
    <w:semiHidden/>
    <w:qFormat/>
    <w:pPr>
      <w:adjustRightInd w:val="0"/>
      <w:snapToGrid w:val="0"/>
      <w:spacing w:before="120" w:after="120" w:line="360" w:lineRule="auto"/>
      <w:ind w:left="578" w:firstLineChars="200" w:firstLine="200"/>
      <w:jc w:val="left"/>
      <w:outlineLvl w:val="1"/>
    </w:pPr>
    <w:rPr>
      <w:rFonts w:ascii="黑体" w:eastAsia="黑体" w:hAnsi="宋体" w:cs="Times New Roman"/>
      <w:b/>
      <w:bCs/>
      <w:sz w:val="24"/>
      <w:szCs w:val="24"/>
    </w:rPr>
  </w:style>
  <w:style w:type="paragraph" w:customStyle="1" w:styleId="13a">
    <w:name w:val="样式 行距: 多倍行距 1.3 字行"/>
    <w:basedOn w:val="ab"/>
    <w:qFormat/>
    <w:pPr>
      <w:spacing w:before="120" w:after="120" w:line="312" w:lineRule="auto"/>
      <w:ind w:left="578" w:firstLineChars="200" w:firstLine="480"/>
    </w:pPr>
    <w:rPr>
      <w:rFonts w:ascii="Times New Roman" w:eastAsia="宋体" w:hAnsi="Times New Roman" w:cs="宋体"/>
      <w:szCs w:val="28"/>
    </w:rPr>
  </w:style>
  <w:style w:type="paragraph" w:customStyle="1" w:styleId="CM2">
    <w:name w:val="CM2"/>
    <w:basedOn w:val="Default"/>
    <w:next w:val="Default"/>
    <w:qFormat/>
    <w:pPr>
      <w:adjustRightInd/>
    </w:pPr>
    <w:rPr>
      <w:rFonts w:ascii="仿宋" w:eastAsia="仿宋" w:hAnsi="仿宋" w:cs="Times New Roman" w:hint="eastAsia"/>
      <w:szCs w:val="20"/>
    </w:rPr>
  </w:style>
  <w:style w:type="paragraph" w:customStyle="1" w:styleId="affffffffffffffffffffffffffffffffff1">
    <w:name w:val="【图片】"/>
    <w:next w:val="aff"/>
    <w:qFormat/>
    <w:pPr>
      <w:jc w:val="center"/>
    </w:pPr>
    <w:rPr>
      <w:rFonts w:ascii="宋体" w:eastAsia="宋体" w:hAnsi="宋体" w:cs="宋体"/>
      <w:sz w:val="24"/>
      <w:szCs w:val="24"/>
    </w:rPr>
  </w:style>
  <w:style w:type="paragraph" w:customStyle="1" w:styleId="xl191">
    <w:name w:val="xl191"/>
    <w:basedOn w:val="ab"/>
    <w:qFormat/>
    <w:pPr>
      <w:widowControl/>
      <w:pBdr>
        <w:top w:val="single" w:sz="4" w:space="0" w:color="auto"/>
        <w:left w:val="single" w:sz="4" w:space="0" w:color="auto"/>
        <w:bottom w:val="single" w:sz="4" w:space="0" w:color="auto"/>
      </w:pBdr>
      <w:shd w:val="clear" w:color="auto" w:fill="FFCC99"/>
      <w:spacing w:before="100" w:beforeAutospacing="1" w:after="100" w:afterAutospacing="1"/>
      <w:jc w:val="center"/>
    </w:pPr>
    <w:rPr>
      <w:rFonts w:ascii="宋体" w:eastAsia="宋体" w:hAnsi="宋体" w:cs="Arial Unicode MS" w:hint="eastAsia"/>
      <w:kern w:val="0"/>
      <w:sz w:val="20"/>
      <w:szCs w:val="28"/>
    </w:rPr>
  </w:style>
  <w:style w:type="paragraph" w:customStyle="1" w:styleId="affffffffffffffffffffffffffffffffff2">
    <w:name w:val="附录三级条"/>
    <w:basedOn w:val="afffffffffffffffff5"/>
    <w:next w:val="43"/>
    <w:unhideWhenUsed/>
    <w:qFormat/>
    <w:pPr>
      <w:tabs>
        <w:tab w:val="left" w:pos="360"/>
        <w:tab w:val="left" w:pos="840"/>
      </w:tabs>
      <w:ind w:left="360" w:hanging="360"/>
    </w:pPr>
  </w:style>
  <w:style w:type="paragraph" w:customStyle="1" w:styleId="CM51">
    <w:name w:val="CM51"/>
    <w:basedOn w:val="Default"/>
    <w:next w:val="Default"/>
    <w:semiHidden/>
    <w:qFormat/>
    <w:pPr>
      <w:adjustRightInd/>
    </w:pPr>
    <w:rPr>
      <w:rFonts w:ascii="仿宋" w:eastAsia="仿宋" w:hAnsi="仿宋" w:cs="Times New Roman" w:hint="eastAsia"/>
      <w:szCs w:val="20"/>
    </w:rPr>
  </w:style>
  <w:style w:type="paragraph" w:customStyle="1" w:styleId="Arial0">
    <w:name w:val="样式 (西文) Arial (中文) 黑体 二号 加粗 居中"/>
    <w:basedOn w:val="ab"/>
    <w:unhideWhenUsed/>
    <w:qFormat/>
    <w:pPr>
      <w:spacing w:before="120" w:after="120"/>
      <w:ind w:left="578" w:hanging="578"/>
      <w:jc w:val="center"/>
    </w:pPr>
    <w:rPr>
      <w:rFonts w:ascii="黑体" w:eastAsia="黑体" w:hAnsi="Arial" w:cs="Times New Roman"/>
      <w:bCs/>
      <w:sz w:val="28"/>
      <w:szCs w:val="28"/>
    </w:rPr>
  </w:style>
  <w:style w:type="paragraph" w:customStyle="1" w:styleId="1ffffffff1">
    <w:name w:val="表1"/>
    <w:basedOn w:val="ab"/>
    <w:qFormat/>
    <w:pPr>
      <w:spacing w:before="40" w:line="0" w:lineRule="atLeast"/>
      <w:jc w:val="center"/>
    </w:pPr>
    <w:rPr>
      <w:rFonts w:ascii="Times New Roman" w:eastAsia="宋体" w:hAnsi="Times New Roman" w:cs="Times New Roman"/>
      <w:szCs w:val="28"/>
    </w:rPr>
  </w:style>
  <w:style w:type="paragraph" w:customStyle="1" w:styleId="Afsnit5">
    <w:name w:val="Afsnit 5"/>
    <w:qFormat/>
    <w:pPr>
      <w:tabs>
        <w:tab w:val="left" w:pos="-720"/>
      </w:tabs>
      <w:suppressAutoHyphens/>
      <w:ind w:firstLine="828"/>
    </w:pPr>
    <w:rPr>
      <w:rFonts w:ascii="CG Times" w:eastAsia="Times New Roman" w:hAnsi="CG Times" w:cs="Times New Roman"/>
      <w:b/>
      <w:sz w:val="23"/>
      <w:lang w:eastAsia="en-US"/>
    </w:rPr>
  </w:style>
  <w:style w:type="paragraph" w:customStyle="1" w:styleId="xl178">
    <w:name w:val="xl178"/>
    <w:basedOn w:val="ab"/>
    <w:qFormat/>
    <w:pPr>
      <w:widowControl/>
      <w:pBdr>
        <w:left w:val="single" w:sz="4" w:space="0" w:color="auto"/>
        <w:bottom w:val="single" w:sz="4" w:space="0" w:color="auto"/>
        <w:right w:val="single" w:sz="8" w:space="0" w:color="auto"/>
      </w:pBdr>
      <w:spacing w:before="100" w:beforeAutospacing="1" w:after="100" w:afterAutospacing="1"/>
      <w:jc w:val="center"/>
    </w:pPr>
    <w:rPr>
      <w:rFonts w:ascii="宋体" w:eastAsia="宋体" w:hAnsi="宋体" w:cs="Arial Unicode MS" w:hint="eastAsia"/>
      <w:kern w:val="0"/>
      <w:sz w:val="20"/>
      <w:szCs w:val="28"/>
    </w:rPr>
  </w:style>
  <w:style w:type="paragraph" w:customStyle="1" w:styleId="9Char0">
    <w:name w:val="9 Char"/>
    <w:basedOn w:val="ab"/>
    <w:qFormat/>
    <w:pPr>
      <w:spacing w:line="240" w:lineRule="exact"/>
      <w:ind w:firstLineChars="200" w:firstLine="200"/>
    </w:pPr>
    <w:rPr>
      <w:rFonts w:ascii="Times New Roman" w:eastAsia="宋体" w:hAnsi="Times New Roman" w:cs="Times New Roman"/>
      <w:sz w:val="28"/>
      <w:szCs w:val="28"/>
    </w:rPr>
  </w:style>
  <w:style w:type="paragraph" w:customStyle="1" w:styleId="ParaCharCharCharChar">
    <w:name w:val="默认段落字体 Para Char Char Char Char"/>
    <w:basedOn w:val="ab"/>
    <w:qFormat/>
    <w:pPr>
      <w:spacing w:line="360" w:lineRule="auto"/>
      <w:ind w:firstLineChars="200" w:firstLine="200"/>
    </w:pPr>
    <w:rPr>
      <w:rFonts w:ascii="宋体" w:eastAsia="宋体" w:hAnsi="宋体" w:cs="宋体"/>
      <w:sz w:val="24"/>
      <w:szCs w:val="24"/>
    </w:rPr>
  </w:style>
  <w:style w:type="paragraph" w:customStyle="1" w:styleId="CharCharCharChar5">
    <w:name w:val="节 Char Char Char Char"/>
    <w:basedOn w:val="ab"/>
    <w:qFormat/>
    <w:pPr>
      <w:tabs>
        <w:tab w:val="left" w:pos="1440"/>
      </w:tabs>
      <w:spacing w:line="560" w:lineRule="atLeast"/>
      <w:outlineLvl w:val="1"/>
    </w:pPr>
    <w:rPr>
      <w:rFonts w:ascii="宋体" w:eastAsia="宋体" w:hAnsi="宋体" w:cs="Times New Roman"/>
      <w:b/>
      <w:sz w:val="28"/>
      <w:szCs w:val="30"/>
    </w:rPr>
  </w:style>
  <w:style w:type="paragraph" w:customStyle="1" w:styleId="2025025">
    <w:name w:val="样式 标题 2 + 段前: 0.25 行 段后: 0.25 行"/>
    <w:basedOn w:val="20"/>
    <w:qFormat/>
    <w:pPr>
      <w:keepNext w:val="0"/>
      <w:suppressLineNumbers/>
      <w:tabs>
        <w:tab w:val="clear" w:pos="1004"/>
        <w:tab w:val="left" w:pos="567"/>
      </w:tabs>
      <w:suppressAutoHyphens/>
      <w:adjustRightInd w:val="0"/>
      <w:snapToGrid w:val="0"/>
      <w:spacing w:beforeLines="25" w:afterLines="25" w:line="360" w:lineRule="auto"/>
      <w:ind w:left="0" w:firstLine="0"/>
      <w:jc w:val="both"/>
      <w:textAlignment w:val="baseline"/>
    </w:pPr>
    <w:rPr>
      <w:rFonts w:ascii="宋体" w:eastAsia="宋体" w:hAnsi="宋体"/>
      <w:snapToGrid w:val="0"/>
      <w:color w:val="000000"/>
      <w:kern w:val="0"/>
      <w:sz w:val="21"/>
      <w:szCs w:val="24"/>
    </w:rPr>
  </w:style>
  <w:style w:type="paragraph" w:customStyle="1" w:styleId="1150">
    <w:name w:val="样式 标题 1 + 小四 行距: 1.5 倍行距"/>
    <w:basedOn w:val="10"/>
    <w:qFormat/>
    <w:pPr>
      <w:keepLines/>
      <w:tabs>
        <w:tab w:val="clear" w:pos="425"/>
      </w:tabs>
      <w:spacing w:beforeLines="0" w:afterLines="0"/>
      <w:ind w:left="0" w:firstLine="0"/>
      <w:jc w:val="both"/>
    </w:pPr>
    <w:rPr>
      <w:b/>
      <w:bCs/>
      <w:kern w:val="2"/>
      <w:sz w:val="28"/>
      <w:szCs w:val="28"/>
    </w:rPr>
  </w:style>
  <w:style w:type="paragraph" w:customStyle="1" w:styleId="o11">
    <w:name w:val="?????¨¬???????¨¬?o?1"/>
    <w:unhideWhenUsed/>
    <w:qFormat/>
    <w:pPr>
      <w:keepNext/>
      <w:keepLines/>
      <w:widowControl w:val="0"/>
      <w:tabs>
        <w:tab w:val="left" w:pos="600"/>
      </w:tabs>
      <w:spacing w:before="120" w:afterLines="100"/>
      <w:ind w:left="599" w:hangingChars="271" w:hanging="599"/>
      <w:jc w:val="both"/>
      <w:outlineLvl w:val="0"/>
    </w:pPr>
    <w:rPr>
      <w:rFonts w:ascii="Arial" w:eastAsia="宋体" w:hAnsi="Arial" w:cs="Arial"/>
      <w:b/>
      <w:bCs/>
      <w:kern w:val="44"/>
      <w:sz w:val="22"/>
      <w:szCs w:val="22"/>
    </w:rPr>
  </w:style>
  <w:style w:type="paragraph" w:customStyle="1" w:styleId="xl149">
    <w:name w:val="xl149"/>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宋体" w:eastAsia="宋体" w:hAnsi="宋体" w:cs="Arial Unicode MS" w:hint="eastAsia"/>
      <w:kern w:val="0"/>
      <w:sz w:val="20"/>
      <w:szCs w:val="28"/>
    </w:rPr>
  </w:style>
  <w:style w:type="paragraph" w:customStyle="1" w:styleId="xl27">
    <w:name w:val="xl27"/>
    <w:basedOn w:val="ab"/>
    <w:qFormat/>
    <w:pPr>
      <w:widowControl/>
      <w:pBdr>
        <w:bottom w:val="single" w:sz="4" w:space="0" w:color="auto"/>
        <w:right w:val="single" w:sz="4" w:space="0" w:color="auto"/>
      </w:pBdr>
      <w:spacing w:before="100" w:beforeAutospacing="1" w:after="100" w:afterAutospacing="1"/>
      <w:jc w:val="center"/>
    </w:pPr>
    <w:rPr>
      <w:rFonts w:ascii="Times New Roman" w:eastAsia="Arial Unicode MS" w:hAnsi="Times New Roman" w:cs="Times New Roman"/>
      <w:kern w:val="0"/>
      <w:szCs w:val="21"/>
    </w:rPr>
  </w:style>
  <w:style w:type="paragraph" w:customStyle="1" w:styleId="xl44">
    <w:name w:val="xl44"/>
    <w:basedOn w:val="ab"/>
    <w:qFormat/>
    <w:pPr>
      <w:widowControl/>
      <w:pBdr>
        <w:top w:val="single" w:sz="4" w:space="0" w:color="auto"/>
        <w:bottom w:val="single" w:sz="4" w:space="0" w:color="auto"/>
        <w:right w:val="single" w:sz="4" w:space="0" w:color="auto"/>
      </w:pBdr>
      <w:shd w:val="clear" w:color="auto" w:fill="FF8080"/>
      <w:spacing w:before="100" w:beforeAutospacing="1" w:after="100" w:afterAutospacing="1"/>
      <w:jc w:val="left"/>
    </w:pPr>
    <w:rPr>
      <w:rFonts w:ascii="Arial Unicode MS" w:eastAsia="Arial Unicode MS" w:hAnsi="Arial Unicode MS" w:cs="Arial Unicode MS"/>
      <w:b/>
      <w:bCs/>
      <w:kern w:val="0"/>
      <w:sz w:val="12"/>
      <w:szCs w:val="12"/>
    </w:rPr>
  </w:style>
  <w:style w:type="paragraph" w:customStyle="1" w:styleId="6110">
    <w:name w:val="表标题6.11"/>
    <w:basedOn w:val="ab"/>
    <w:semiHidden/>
    <w:qFormat/>
    <w:pPr>
      <w:tabs>
        <w:tab w:val="left" w:pos="1619"/>
      </w:tabs>
      <w:spacing w:beforeLines="100" w:after="120" w:line="0" w:lineRule="atLeast"/>
      <w:ind w:left="539" w:hanging="578"/>
    </w:pPr>
    <w:rPr>
      <w:rFonts w:ascii="Times New Roman" w:eastAsia="黑体" w:hAnsi="Times New Roman" w:cs="Times New Roman"/>
      <w:b/>
      <w:sz w:val="24"/>
      <w:szCs w:val="24"/>
    </w:rPr>
  </w:style>
  <w:style w:type="paragraph" w:customStyle="1" w:styleId="xl117">
    <w:name w:val="xl117"/>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宋体" w:hAnsi="Times New Roman" w:cs="Times New Roman"/>
      <w:kern w:val="0"/>
      <w:sz w:val="24"/>
      <w:szCs w:val="24"/>
    </w:rPr>
  </w:style>
  <w:style w:type="paragraph" w:customStyle="1" w:styleId="08">
    <w:name w:val="样式 左  0 字符"/>
    <w:basedOn w:val="ab"/>
    <w:qFormat/>
    <w:pPr>
      <w:spacing w:line="600" w:lineRule="exact"/>
      <w:ind w:firstLineChars="200" w:firstLine="200"/>
    </w:pPr>
    <w:rPr>
      <w:rFonts w:ascii="Times New Roman" w:eastAsia="宋体" w:hAnsi="Times New Roman" w:cs="宋体"/>
      <w:sz w:val="24"/>
      <w:szCs w:val="28"/>
    </w:rPr>
  </w:style>
  <w:style w:type="paragraph" w:customStyle="1" w:styleId="LNG105052">
    <w:name w:val="样式 LNG－标题1 + 居中 段前: 0.5 行 段后: 0.5 行2"/>
    <w:basedOn w:val="LNG1"/>
    <w:qFormat/>
    <w:pPr>
      <w:tabs>
        <w:tab w:val="left" w:pos="425"/>
      </w:tabs>
      <w:spacing w:before="156" w:after="156"/>
      <w:ind w:left="425" w:hanging="425"/>
      <w:jc w:val="center"/>
    </w:pPr>
    <w:rPr>
      <w:rFonts w:cs="宋体"/>
      <w:bCs/>
      <w:szCs w:val="20"/>
    </w:rPr>
  </w:style>
  <w:style w:type="paragraph" w:customStyle="1" w:styleId="Char220">
    <w:name w:val="Char22"/>
    <w:basedOn w:val="ab"/>
    <w:qFormat/>
    <w:pPr>
      <w:adjustRightInd w:val="0"/>
      <w:spacing w:line="360" w:lineRule="auto"/>
      <w:textAlignment w:val="baseline"/>
    </w:pPr>
    <w:rPr>
      <w:rFonts w:ascii="Times New Roman" w:eastAsia="宋体" w:hAnsi="Times New Roman" w:cs="Times New Roman"/>
      <w:kern w:val="0"/>
      <w:sz w:val="24"/>
      <w:szCs w:val="28"/>
    </w:rPr>
  </w:style>
  <w:style w:type="paragraph" w:customStyle="1" w:styleId="xl38">
    <w:name w:val="xl38"/>
    <w:basedOn w:val="ab"/>
    <w:qFormat/>
    <w:pPr>
      <w:widowControl/>
      <w:pBdr>
        <w:top w:val="single" w:sz="4" w:space="0" w:color="auto"/>
        <w:bottom w:val="single" w:sz="4" w:space="0" w:color="auto"/>
      </w:pBdr>
      <w:shd w:val="clear" w:color="auto" w:fill="FFFFFF"/>
      <w:spacing w:before="100" w:beforeAutospacing="1" w:after="100" w:afterAutospacing="1"/>
      <w:jc w:val="center"/>
      <w:textAlignment w:val="center"/>
    </w:pPr>
    <w:rPr>
      <w:rFonts w:ascii="Times New Roman" w:eastAsia="Arial Unicode MS" w:hAnsi="Times New Roman" w:cs="Times New Roman"/>
      <w:color w:val="0000FF"/>
      <w:kern w:val="0"/>
      <w:sz w:val="20"/>
      <w:szCs w:val="28"/>
    </w:rPr>
  </w:style>
  <w:style w:type="paragraph" w:customStyle="1" w:styleId="1ffffffff2">
    <w:name w:val="?????¡ì???1"/>
    <w:basedOn w:val="ab"/>
    <w:unhideWhenUsed/>
    <w:qFormat/>
    <w:pPr>
      <w:tabs>
        <w:tab w:val="left" w:pos="4620"/>
        <w:tab w:val="left" w:pos="5880"/>
      </w:tabs>
      <w:spacing w:before="120" w:after="120" w:line="360" w:lineRule="auto"/>
      <w:ind w:left="578" w:firstLineChars="310" w:firstLine="744"/>
    </w:pPr>
    <w:rPr>
      <w:rFonts w:ascii="Arial" w:eastAsia="宋体" w:hAnsi="Arial" w:cs="Arial"/>
      <w:snapToGrid w:val="0"/>
      <w:szCs w:val="21"/>
    </w:rPr>
  </w:style>
  <w:style w:type="paragraph" w:customStyle="1" w:styleId="CM119">
    <w:name w:val="CM119"/>
    <w:basedOn w:val="Default"/>
    <w:next w:val="Default"/>
    <w:semiHidden/>
    <w:qFormat/>
    <w:pPr>
      <w:spacing w:after="432"/>
    </w:pPr>
    <w:rPr>
      <w:rFonts w:ascii="Arial" w:eastAsia="宋体" w:hAnsi="Arial" w:cs="Times New Roman"/>
      <w:color w:val="auto"/>
    </w:rPr>
  </w:style>
  <w:style w:type="paragraph" w:customStyle="1" w:styleId="1ffffffff3">
    <w:name w:val="表格文字1"/>
    <w:basedOn w:val="ab"/>
    <w:qFormat/>
    <w:pPr>
      <w:tabs>
        <w:tab w:val="left" w:pos="0"/>
      </w:tabs>
      <w:autoSpaceDE w:val="0"/>
      <w:autoSpaceDN w:val="0"/>
      <w:adjustRightInd w:val="0"/>
      <w:spacing w:before="60"/>
      <w:ind w:left="57" w:right="57"/>
      <w:jc w:val="center"/>
      <w:textAlignment w:val="baseline"/>
    </w:pPr>
    <w:rPr>
      <w:rFonts w:ascii="Times New Roman" w:eastAsia="宋体" w:hAnsi="Times New Roman" w:cs="Times New Roman"/>
      <w:szCs w:val="24"/>
    </w:rPr>
  </w:style>
  <w:style w:type="paragraph" w:customStyle="1" w:styleId="-10">
    <w:name w:val="封面-1"/>
    <w:basedOn w:val="ab"/>
    <w:qFormat/>
    <w:pPr>
      <w:adjustRightInd w:val="0"/>
      <w:snapToGrid w:val="0"/>
      <w:spacing w:line="360" w:lineRule="auto"/>
      <w:jc w:val="center"/>
    </w:pPr>
    <w:rPr>
      <w:rFonts w:ascii="Times New Roman" w:eastAsia="隶书" w:hAnsi="Times New Roman" w:cs="Times New Roman"/>
      <w:b/>
      <w:sz w:val="44"/>
      <w:szCs w:val="24"/>
    </w:rPr>
  </w:style>
  <w:style w:type="paragraph" w:customStyle="1" w:styleId="xl173">
    <w:name w:val="xl173"/>
    <w:basedOn w:val="ab"/>
    <w:qFormat/>
    <w:pPr>
      <w:widowControl/>
      <w:pBdr>
        <w:top w:val="single" w:sz="4" w:space="0" w:color="auto"/>
        <w:left w:val="single" w:sz="4" w:space="0" w:color="auto"/>
        <w:bottom w:val="single" w:sz="8" w:space="0" w:color="auto"/>
      </w:pBdr>
      <w:shd w:val="clear" w:color="auto" w:fill="FFCC99"/>
      <w:spacing w:before="100" w:beforeAutospacing="1" w:after="100" w:afterAutospacing="1"/>
      <w:jc w:val="center"/>
    </w:pPr>
    <w:rPr>
      <w:rFonts w:ascii="宋体" w:eastAsia="宋体" w:hAnsi="宋体" w:cs="Arial Unicode MS" w:hint="eastAsia"/>
      <w:kern w:val="0"/>
      <w:sz w:val="20"/>
      <w:szCs w:val="28"/>
    </w:rPr>
  </w:style>
  <w:style w:type="paragraph" w:customStyle="1" w:styleId="07426">
    <w:name w:val="样式 四号 首行缩进:  0.74 厘米 行距: 固定值 26 磅"/>
    <w:basedOn w:val="ab"/>
    <w:qFormat/>
    <w:pPr>
      <w:spacing w:line="500" w:lineRule="exact"/>
      <w:ind w:firstLineChars="200" w:firstLine="560"/>
    </w:pPr>
    <w:rPr>
      <w:rFonts w:ascii="Times New Roman" w:eastAsia="宋体" w:hAnsi="Times New Roman" w:cs="宋体"/>
      <w:sz w:val="28"/>
      <w:szCs w:val="28"/>
    </w:rPr>
  </w:style>
  <w:style w:type="paragraph" w:customStyle="1" w:styleId="affffffffffffffffffffffffffffffffff3">
    <w:name w:val="正文（韶关规划）"/>
    <w:basedOn w:val="2b"/>
    <w:qFormat/>
    <w:pPr>
      <w:tabs>
        <w:tab w:val="left" w:pos="7996"/>
      </w:tabs>
      <w:autoSpaceDE w:val="0"/>
      <w:autoSpaceDN w:val="0"/>
      <w:adjustRightInd w:val="0"/>
      <w:snapToGrid w:val="0"/>
      <w:spacing w:beforeLines="50" w:line="360" w:lineRule="auto"/>
      <w:ind w:firstLine="480"/>
    </w:pPr>
    <w:rPr>
      <w:rFonts w:ascii="宋体" w:eastAsia="仿宋_GB2312" w:hAnsi="宋体"/>
      <w:color w:val="000000"/>
    </w:rPr>
  </w:style>
  <w:style w:type="paragraph" w:customStyle="1" w:styleId="104">
    <w:name w:val="样式 图题 + 10 磅"/>
    <w:basedOn w:val="afffffe"/>
    <w:next w:val="afffffe"/>
    <w:qFormat/>
    <w:pPr>
      <w:adjustRightInd/>
      <w:spacing w:beforeLines="50"/>
      <w:jc w:val="center"/>
    </w:pPr>
    <w:rPr>
      <w:rFonts w:ascii="Times New Roman" w:eastAsia="黑体" w:hAnsi="Times New Roman"/>
      <w:b w:val="0"/>
      <w:bCs w:val="0"/>
      <w:sz w:val="20"/>
      <w:szCs w:val="21"/>
    </w:rPr>
  </w:style>
  <w:style w:type="paragraph" w:customStyle="1" w:styleId="1ffffffff4">
    <w:name w:val="????¡§???1"/>
    <w:basedOn w:val="ab"/>
    <w:unhideWhenUsed/>
    <w:qFormat/>
    <w:pPr>
      <w:tabs>
        <w:tab w:val="left" w:pos="4620"/>
        <w:tab w:val="left" w:pos="5880"/>
      </w:tabs>
      <w:spacing w:before="120" w:after="120" w:line="360" w:lineRule="auto"/>
      <w:ind w:left="578" w:firstLineChars="310" w:firstLine="744"/>
    </w:pPr>
    <w:rPr>
      <w:rFonts w:ascii="Arial" w:eastAsia="宋体" w:hAnsi="Arial" w:cs="Arial"/>
      <w:szCs w:val="21"/>
    </w:rPr>
  </w:style>
  <w:style w:type="paragraph" w:customStyle="1" w:styleId="affffffffffffffffffffffffffffffffff4">
    <w:name w:val="图表文字"/>
    <w:basedOn w:val="ab"/>
    <w:qFormat/>
    <w:pPr>
      <w:jc w:val="center"/>
    </w:pPr>
    <w:rPr>
      <w:rFonts w:ascii="Times New Roman" w:eastAsia="宋体" w:hAnsi="Times New Roman" w:cs="Times New Roman"/>
      <w:szCs w:val="21"/>
    </w:rPr>
  </w:style>
  <w:style w:type="paragraph" w:customStyle="1" w:styleId="CM82">
    <w:name w:val="CM82"/>
    <w:basedOn w:val="Default"/>
    <w:next w:val="Default"/>
    <w:semiHidden/>
    <w:qFormat/>
    <w:pPr>
      <w:adjustRightInd/>
    </w:pPr>
    <w:rPr>
      <w:rFonts w:ascii="仿宋" w:eastAsia="仿宋" w:hAnsi="仿宋" w:cs="Times New Roman" w:hint="eastAsia"/>
      <w:szCs w:val="20"/>
    </w:rPr>
  </w:style>
  <w:style w:type="paragraph" w:customStyle="1" w:styleId="1ffffffff5">
    <w:name w:val="样式 标题 1 + 宋体"/>
    <w:basedOn w:val="10"/>
    <w:qFormat/>
    <w:pPr>
      <w:keepLines/>
      <w:tabs>
        <w:tab w:val="clear" w:pos="425"/>
        <w:tab w:val="left" w:pos="432"/>
      </w:tabs>
      <w:spacing w:beforeLines="0" w:afterLines="0" w:line="576" w:lineRule="auto"/>
      <w:ind w:left="0" w:firstLine="0"/>
      <w:jc w:val="both"/>
    </w:pPr>
    <w:rPr>
      <w:rFonts w:ascii="Times New Roman" w:eastAsia="方正姚体" w:hAnsi="宋体"/>
      <w:b/>
      <w:szCs w:val="20"/>
    </w:rPr>
  </w:style>
  <w:style w:type="paragraph" w:customStyle="1" w:styleId="xl65">
    <w:name w:val="xl65"/>
    <w:basedOn w:val="ab"/>
    <w:qFormat/>
    <w:pPr>
      <w:widowControl/>
      <w:pBdr>
        <w:top w:val="single" w:sz="8" w:space="0" w:color="auto"/>
        <w:left w:val="single" w:sz="8" w:space="0" w:color="auto"/>
      </w:pBdr>
      <w:spacing w:before="100" w:beforeAutospacing="1" w:after="100" w:afterAutospacing="1"/>
      <w:jc w:val="center"/>
    </w:pPr>
    <w:rPr>
      <w:rFonts w:ascii="Arial Unicode MS" w:eastAsia="Arial Unicode MS" w:hAnsi="Arial Unicode MS" w:cs="Arial Unicode MS"/>
      <w:kern w:val="0"/>
      <w:sz w:val="20"/>
      <w:szCs w:val="28"/>
    </w:rPr>
  </w:style>
  <w:style w:type="paragraph" w:customStyle="1" w:styleId="xl142">
    <w:name w:val="xl142"/>
    <w:basedOn w:val="ab"/>
    <w:qFormat/>
    <w:pPr>
      <w:widowControl/>
      <w:pBdr>
        <w:bottom w:val="single" w:sz="4" w:space="0" w:color="auto"/>
      </w:pBdr>
      <w:spacing w:before="100" w:beforeAutospacing="1" w:after="100" w:afterAutospacing="1"/>
      <w:jc w:val="center"/>
    </w:pPr>
    <w:rPr>
      <w:rFonts w:ascii="宋体" w:eastAsia="宋体" w:hAnsi="宋体" w:cs="Arial Unicode MS" w:hint="eastAsia"/>
      <w:kern w:val="0"/>
      <w:sz w:val="20"/>
      <w:szCs w:val="28"/>
    </w:rPr>
  </w:style>
  <w:style w:type="paragraph" w:customStyle="1" w:styleId="xl143">
    <w:name w:val="xl143"/>
    <w:basedOn w:val="ab"/>
    <w:qFormat/>
    <w:pPr>
      <w:widowControl/>
      <w:pBdr>
        <w:top w:val="single" w:sz="4" w:space="0" w:color="auto"/>
        <w:left w:val="single" w:sz="4" w:space="0" w:color="auto"/>
        <w:bottom w:val="single" w:sz="4" w:space="0" w:color="auto"/>
      </w:pBdr>
      <w:spacing w:before="100" w:beforeAutospacing="1" w:after="100" w:afterAutospacing="1"/>
      <w:jc w:val="right"/>
    </w:pPr>
    <w:rPr>
      <w:rFonts w:ascii="宋体" w:eastAsia="宋体" w:hAnsi="宋体" w:cs="Arial Unicode MS" w:hint="eastAsia"/>
      <w:kern w:val="0"/>
      <w:sz w:val="20"/>
      <w:szCs w:val="28"/>
    </w:rPr>
  </w:style>
  <w:style w:type="paragraph" w:customStyle="1" w:styleId="xl146">
    <w:name w:val="xl146"/>
    <w:basedOn w:val="ab"/>
    <w:qFormat/>
    <w:pPr>
      <w:widowControl/>
      <w:pBdr>
        <w:top w:val="single" w:sz="4" w:space="0" w:color="auto"/>
        <w:bottom w:val="single" w:sz="4" w:space="0" w:color="auto"/>
      </w:pBdr>
      <w:spacing w:before="100" w:beforeAutospacing="1" w:after="100" w:afterAutospacing="1"/>
      <w:jc w:val="center"/>
    </w:pPr>
    <w:rPr>
      <w:rFonts w:ascii="宋体" w:eastAsia="宋体" w:hAnsi="宋体" w:cs="Arial Unicode MS" w:hint="eastAsia"/>
      <w:kern w:val="0"/>
      <w:sz w:val="20"/>
      <w:szCs w:val="28"/>
    </w:rPr>
  </w:style>
  <w:style w:type="paragraph" w:customStyle="1" w:styleId="050">
    <w:name w:val="样式 表头 + 段前: 0.5 行"/>
    <w:basedOn w:val="affff2"/>
    <w:qFormat/>
    <w:pPr>
      <w:widowControl w:val="0"/>
      <w:tabs>
        <w:tab w:val="clear" w:pos="5355"/>
      </w:tabs>
      <w:snapToGrid/>
      <w:spacing w:before="156" w:afterLines="0" w:line="360" w:lineRule="auto"/>
      <w:ind w:left="0"/>
      <w:textAlignment w:val="bottom"/>
    </w:pPr>
    <w:rPr>
      <w:rFonts w:ascii="Times New Roman" w:hAnsi="Times New Roman" w:cs="宋体"/>
      <w:b/>
      <w:bCs/>
      <w:spacing w:val="2"/>
      <w:szCs w:val="20"/>
    </w:rPr>
  </w:style>
  <w:style w:type="paragraph" w:customStyle="1" w:styleId="41111411114Char1116621">
    <w:name w:val="样式 样式 标题 41.1.1.1标题 4.1.1.1.1标题 4 Char款1.116.6.2.1"/>
    <w:basedOn w:val="16911"/>
    <w:qFormat/>
    <w:pPr>
      <w:numPr>
        <w:numId w:val="80"/>
      </w:numPr>
      <w:tabs>
        <w:tab w:val="clear" w:pos="1800"/>
        <w:tab w:val="left" w:pos="360"/>
        <w:tab w:val="left" w:pos="1680"/>
        <w:tab w:val="left" w:pos="2160"/>
        <w:tab w:val="left" w:pos="3316"/>
      </w:tabs>
      <w:spacing w:after="0"/>
      <w:ind w:left="2160" w:hanging="420"/>
    </w:pPr>
  </w:style>
  <w:style w:type="paragraph" w:customStyle="1" w:styleId="5ff7">
    <w:name w:val="正文表格5号"/>
    <w:basedOn w:val="ab"/>
    <w:unhideWhenUsed/>
    <w:qFormat/>
    <w:pPr>
      <w:adjustRightInd w:val="0"/>
      <w:spacing w:before="120" w:after="120" w:line="460" w:lineRule="exact"/>
      <w:ind w:left="578" w:hanging="578"/>
      <w:textAlignment w:val="baseline"/>
    </w:pPr>
    <w:rPr>
      <w:rFonts w:ascii="宋体" w:eastAsia="宋体" w:hAnsi="Times New Roman" w:cs="Times New Roman"/>
      <w:kern w:val="0"/>
      <w:szCs w:val="28"/>
    </w:rPr>
  </w:style>
  <w:style w:type="paragraph" w:customStyle="1" w:styleId="09">
    <w:name w:val="样式 条 + 首行缩进:  0 字符"/>
    <w:basedOn w:val="ab"/>
    <w:qFormat/>
    <w:pPr>
      <w:keepNext/>
      <w:keepLines/>
      <w:topLinePunct/>
      <w:autoSpaceDE w:val="0"/>
      <w:autoSpaceDN w:val="0"/>
      <w:adjustRightInd w:val="0"/>
      <w:snapToGrid w:val="0"/>
      <w:spacing w:line="520" w:lineRule="exact"/>
      <w:outlineLvl w:val="2"/>
    </w:pPr>
    <w:rPr>
      <w:rFonts w:ascii="宋体" w:eastAsia="宋体" w:hAnsi="Times New Roman" w:cs="宋体"/>
      <w:b/>
      <w:sz w:val="28"/>
      <w:szCs w:val="28"/>
    </w:rPr>
  </w:style>
  <w:style w:type="paragraph" w:customStyle="1" w:styleId="affffffffffffffffffffffffffffffffff5">
    <w:name w:val="新正文样式"/>
    <w:basedOn w:val="ab"/>
    <w:qFormat/>
    <w:pPr>
      <w:tabs>
        <w:tab w:val="left" w:pos="567"/>
      </w:tabs>
      <w:spacing w:line="360" w:lineRule="auto"/>
      <w:ind w:firstLine="567"/>
    </w:pPr>
    <w:rPr>
      <w:rFonts w:ascii="Times New Roman" w:eastAsia="宋体" w:hAnsi="Times New Roman" w:cs="Times New Roman"/>
      <w:spacing w:val="20"/>
      <w:sz w:val="24"/>
      <w:szCs w:val="28"/>
    </w:rPr>
  </w:style>
  <w:style w:type="paragraph" w:customStyle="1" w:styleId="affffffffffffffffffffffffffffffffff6">
    <w:name w:val="工程院正文"/>
    <w:basedOn w:val="ab"/>
    <w:qFormat/>
    <w:pPr>
      <w:widowControl/>
      <w:spacing w:line="360" w:lineRule="auto"/>
      <w:ind w:firstLineChars="200" w:firstLine="200"/>
    </w:pPr>
    <w:rPr>
      <w:rFonts w:ascii="Times New Roman" w:eastAsia="宋体" w:hAnsi="Times New Roman" w:cs="Times New Roman"/>
      <w:kern w:val="0"/>
      <w:sz w:val="24"/>
      <w:szCs w:val="24"/>
    </w:rPr>
  </w:style>
  <w:style w:type="paragraph" w:customStyle="1" w:styleId="chen2">
    <w:name w:val="chen表头"/>
    <w:basedOn w:val="ab"/>
    <w:qFormat/>
    <w:pPr>
      <w:adjustRightInd w:val="0"/>
      <w:snapToGrid w:val="0"/>
      <w:spacing w:line="360" w:lineRule="auto"/>
      <w:jc w:val="center"/>
    </w:pPr>
    <w:rPr>
      <w:rFonts w:ascii="楷体_GB2312" w:eastAsia="楷体_GB2312" w:hAnsi="Times New Roman" w:cs="Times New Roman"/>
      <w:b/>
      <w:bCs/>
      <w:sz w:val="24"/>
      <w:szCs w:val="24"/>
    </w:rPr>
  </w:style>
  <w:style w:type="paragraph" w:customStyle="1" w:styleId="affffffffffffffffffffffffffffffffff7">
    <w:name w:val="小五表格"/>
    <w:basedOn w:val="ab"/>
    <w:qFormat/>
    <w:pPr>
      <w:widowControl/>
      <w:adjustRightInd w:val="0"/>
      <w:spacing w:before="120" w:after="120"/>
      <w:ind w:left="578" w:hanging="578"/>
      <w:jc w:val="center"/>
      <w:textAlignment w:val="baseline"/>
    </w:pPr>
    <w:rPr>
      <w:rFonts w:ascii="Times New Roman" w:eastAsia="宋体" w:hAnsi="Times New Roman" w:cs="Times New Roman"/>
      <w:kern w:val="0"/>
      <w:sz w:val="18"/>
      <w:szCs w:val="28"/>
    </w:rPr>
  </w:style>
  <w:style w:type="paragraph" w:customStyle="1" w:styleId="affffffffffffffffffffffffffffffffff8">
    <w:name w:val="报告名"/>
    <w:basedOn w:val="ab"/>
    <w:qFormat/>
    <w:pPr>
      <w:tabs>
        <w:tab w:val="left" w:pos="1727"/>
        <w:tab w:val="left" w:pos="1884"/>
      </w:tabs>
      <w:adjustRightInd w:val="0"/>
      <w:spacing w:before="120" w:after="120" w:line="312" w:lineRule="auto"/>
      <w:ind w:left="578" w:hanging="578"/>
      <w:outlineLvl w:val="0"/>
    </w:pPr>
    <w:rPr>
      <w:rFonts w:ascii="Times New Roman" w:eastAsia="宋体" w:hAnsi="Times New Roman" w:cs="Times New Roman"/>
      <w:b/>
      <w:sz w:val="24"/>
      <w:szCs w:val="24"/>
    </w:rPr>
  </w:style>
  <w:style w:type="paragraph" w:customStyle="1" w:styleId="3101">
    <w:name w:val="样式 表标题3.10 + 段前: 1 行"/>
    <w:basedOn w:val="3100"/>
    <w:qFormat/>
    <w:pPr>
      <w:numPr>
        <w:numId w:val="81"/>
      </w:numPr>
      <w:tabs>
        <w:tab w:val="clear" w:pos="2025"/>
        <w:tab w:val="clear" w:pos="4060"/>
        <w:tab w:val="clear" w:pos="8261"/>
      </w:tabs>
      <w:suppressAutoHyphens w:val="0"/>
      <w:adjustRightInd/>
      <w:spacing w:beforeLines="0" w:line="240" w:lineRule="auto"/>
      <w:ind w:left="0" w:firstLine="0"/>
    </w:pPr>
    <w:rPr>
      <w:rFonts w:ascii="Times New Roman" w:eastAsia="宋体"/>
      <w:b w:val="0"/>
      <w:spacing w:val="0"/>
      <w:kern w:val="2"/>
      <w:sz w:val="21"/>
      <w:szCs w:val="21"/>
    </w:rPr>
  </w:style>
  <w:style w:type="paragraph" w:customStyle="1" w:styleId="affffffffffffffffffffffffffffffffff9">
    <w:name w:val="新正文"/>
    <w:basedOn w:val="ab"/>
    <w:link w:val="Charfffffffe"/>
    <w:qFormat/>
    <w:pPr>
      <w:spacing w:line="480" w:lineRule="exact"/>
      <w:ind w:firstLine="567"/>
    </w:pPr>
    <w:rPr>
      <w:rFonts w:ascii="仿宋_GB2312" w:eastAsia="仿宋_GB2312" w:hAnsi="Times New Roman" w:cs="Times New Roman"/>
      <w:kern w:val="0"/>
      <w:sz w:val="28"/>
      <w:szCs w:val="28"/>
    </w:rPr>
  </w:style>
  <w:style w:type="paragraph" w:customStyle="1" w:styleId="Charffffffff">
    <w:name w:val="表格用字 +  六号 Char"/>
    <w:basedOn w:val="Charfffffff3"/>
    <w:qFormat/>
    <w:pPr>
      <w:ind w:firstLine="338"/>
    </w:pPr>
    <w:rPr>
      <w:rFonts w:hAnsi="黑体"/>
      <w:kern w:val="0"/>
      <w:sz w:val="21"/>
      <w:szCs w:val="21"/>
    </w:rPr>
  </w:style>
  <w:style w:type="paragraph" w:customStyle="1" w:styleId="1ffffffff6">
    <w:name w:val="ËÎÌå1"/>
    <w:basedOn w:val="ab"/>
    <w:unhideWhenUsed/>
    <w:qFormat/>
    <w:pPr>
      <w:tabs>
        <w:tab w:val="left" w:pos="4620"/>
        <w:tab w:val="left" w:pos="5880"/>
      </w:tabs>
      <w:spacing w:before="120" w:after="120" w:line="360" w:lineRule="auto"/>
      <w:ind w:left="578" w:firstLineChars="310" w:firstLine="744"/>
    </w:pPr>
    <w:rPr>
      <w:rFonts w:ascii="Arial" w:eastAsia="宋体" w:hAnsi="Arial" w:cs="Arial"/>
      <w:snapToGrid w:val="0"/>
      <w:szCs w:val="21"/>
    </w:rPr>
  </w:style>
  <w:style w:type="paragraph" w:customStyle="1" w:styleId="1ffffffff7">
    <w:name w:val="样式 标题 1 + 字距调整八号"/>
    <w:basedOn w:val="10"/>
    <w:qFormat/>
    <w:pPr>
      <w:keepLines/>
      <w:tabs>
        <w:tab w:val="clear" w:pos="425"/>
      </w:tabs>
      <w:spacing w:beforeLines="0" w:afterLines="0"/>
      <w:ind w:left="0" w:firstLine="0"/>
      <w:jc w:val="both"/>
    </w:pPr>
    <w:rPr>
      <w:rFonts w:ascii="Times New Roman" w:eastAsia="宋体"/>
      <w:b/>
      <w:bCs/>
      <w:kern w:val="10"/>
      <w:sz w:val="32"/>
      <w:szCs w:val="44"/>
    </w:rPr>
  </w:style>
  <w:style w:type="paragraph" w:customStyle="1" w:styleId="CM138">
    <w:name w:val="CM138"/>
    <w:basedOn w:val="ab"/>
    <w:next w:val="ab"/>
    <w:qFormat/>
    <w:pPr>
      <w:autoSpaceDE w:val="0"/>
      <w:autoSpaceDN w:val="0"/>
      <w:adjustRightInd w:val="0"/>
      <w:spacing w:before="120" w:after="130"/>
      <w:ind w:left="578" w:hanging="578"/>
      <w:jc w:val="left"/>
    </w:pPr>
    <w:rPr>
      <w:rFonts w:ascii="宋体" w:eastAsia="宋体" w:hAnsi="Times New Roman" w:cs="宋体"/>
      <w:kern w:val="0"/>
      <w:sz w:val="24"/>
      <w:szCs w:val="24"/>
    </w:rPr>
  </w:style>
  <w:style w:type="paragraph" w:customStyle="1" w:styleId="affffffffffffffffffffffffffffffffffa">
    <w:name w:val="表字"/>
    <w:basedOn w:val="ab"/>
    <w:next w:val="ab"/>
    <w:qFormat/>
    <w:pPr>
      <w:keepNext/>
      <w:spacing w:line="360" w:lineRule="atLeast"/>
      <w:jc w:val="center"/>
    </w:pPr>
    <w:rPr>
      <w:rFonts w:ascii="Arial" w:eastAsia="宋体" w:hAnsi="Arial" w:cs="Times New Roman"/>
      <w:szCs w:val="28"/>
    </w:rPr>
  </w:style>
  <w:style w:type="paragraph" w:customStyle="1" w:styleId="-9">
    <w:name w:val="表格-六号"/>
    <w:basedOn w:val="-3"/>
    <w:unhideWhenUsed/>
    <w:qFormat/>
    <w:rPr>
      <w:sz w:val="15"/>
    </w:rPr>
  </w:style>
  <w:style w:type="paragraph" w:customStyle="1" w:styleId="460">
    <w:name w:val="样式 标题 4 + 段前: 6 磅"/>
    <w:basedOn w:val="43"/>
    <w:unhideWhenUsed/>
    <w:qFormat/>
    <w:pPr>
      <w:tabs>
        <w:tab w:val="clear" w:pos="2445"/>
      </w:tabs>
      <w:spacing w:before="60" w:afterLines="50"/>
      <w:ind w:left="0" w:firstLine="0"/>
      <w:jc w:val="both"/>
    </w:pPr>
    <w:rPr>
      <w:rFonts w:ascii="Times New Roman" w:eastAsia="黑体" w:hAnsi="Times New Roman" w:cs="宋体"/>
      <w:b/>
      <w:bCs/>
      <w:sz w:val="30"/>
    </w:rPr>
  </w:style>
  <w:style w:type="paragraph" w:customStyle="1" w:styleId="text1">
    <w:name w:val="text1"/>
    <w:basedOn w:val="ab"/>
    <w:unhideWhenUsed/>
    <w:qFormat/>
    <w:pPr>
      <w:widowControl/>
      <w:overflowPunct w:val="0"/>
      <w:autoSpaceDE w:val="0"/>
      <w:autoSpaceDN w:val="0"/>
      <w:adjustRightInd w:val="0"/>
      <w:spacing w:before="120" w:after="120" w:line="360" w:lineRule="auto"/>
      <w:ind w:left="1985" w:right="851" w:firstLine="567"/>
      <w:textAlignment w:val="baseline"/>
    </w:pPr>
    <w:rPr>
      <w:rFonts w:ascii="仿宋体" w:eastAsia="仿宋体" w:hAnsi="Times New Roman" w:cs="Times New Roman"/>
      <w:spacing w:val="8"/>
      <w:kern w:val="0"/>
      <w:sz w:val="26"/>
      <w:szCs w:val="28"/>
    </w:rPr>
  </w:style>
  <w:style w:type="paragraph" w:customStyle="1" w:styleId="affffffffffffffffffffffffffffffffffb">
    <w:name w:val="正文居中"/>
    <w:basedOn w:val="affffffffffff"/>
    <w:next w:val="affffffffffff"/>
    <w:qFormat/>
    <w:pPr>
      <w:snapToGrid/>
      <w:spacing w:beforeLines="0" w:afterLines="0" w:line="240" w:lineRule="auto"/>
      <w:ind w:left="578" w:firstLine="0"/>
      <w:jc w:val="center"/>
    </w:pPr>
    <w:rPr>
      <w:sz w:val="21"/>
      <w:szCs w:val="21"/>
    </w:rPr>
  </w:style>
  <w:style w:type="paragraph" w:customStyle="1" w:styleId="4331">
    <w:name w:val="标题4.3.3.1"/>
    <w:basedOn w:val="ab"/>
    <w:next w:val="ab"/>
    <w:unhideWhenUsed/>
    <w:qFormat/>
    <w:pPr>
      <w:tabs>
        <w:tab w:val="left" w:pos="-426"/>
      </w:tabs>
      <w:spacing w:beforeLines="50" w:afterLines="50" w:line="360" w:lineRule="auto"/>
      <w:ind w:left="-426" w:firstLineChars="200" w:hanging="425"/>
    </w:pPr>
    <w:rPr>
      <w:rFonts w:ascii="Times New Roman" w:eastAsia="宋体" w:hAnsi="Times New Roman" w:cs="Times New Roman"/>
      <w:b/>
      <w:szCs w:val="21"/>
    </w:rPr>
  </w:style>
  <w:style w:type="paragraph" w:customStyle="1" w:styleId="tablename">
    <w:name w:val="table name"/>
    <w:basedOn w:val="ab"/>
    <w:qFormat/>
    <w:pPr>
      <w:widowControl/>
      <w:spacing w:after="120"/>
      <w:jc w:val="left"/>
    </w:pPr>
    <w:rPr>
      <w:rFonts w:ascii="Times New Roman" w:eastAsia="宋体" w:hAnsi="Times New Roman" w:cs="Times New Roman"/>
      <w:b/>
      <w:kern w:val="0"/>
      <w:sz w:val="24"/>
      <w:szCs w:val="24"/>
      <w:lang w:val="en-GB"/>
    </w:rPr>
  </w:style>
  <w:style w:type="paragraph" w:customStyle="1" w:styleId="Address2">
    <w:name w:val="Address 2"/>
    <w:basedOn w:val="ab"/>
    <w:unhideWhenUsed/>
    <w:qFormat/>
    <w:pPr>
      <w:framePr w:w="2405" w:wrap="notBeside" w:vAnchor="page" w:hAnchor="page" w:x="5761" w:y="1009" w:anchorLock="1"/>
      <w:widowControl/>
      <w:spacing w:before="120" w:after="120" w:line="200" w:lineRule="atLeast"/>
      <w:ind w:left="578" w:hanging="578"/>
      <w:jc w:val="left"/>
    </w:pPr>
    <w:rPr>
      <w:rFonts w:ascii="Times New Roman" w:eastAsia="宋体" w:hAnsi="Times New Roman" w:cs="Times New Roman"/>
      <w:kern w:val="0"/>
      <w:sz w:val="16"/>
      <w:szCs w:val="28"/>
    </w:rPr>
  </w:style>
  <w:style w:type="paragraph" w:customStyle="1" w:styleId="1ffffffff8">
    <w:name w:val="样式 目录 1 + 小四"/>
    <w:basedOn w:val="1f4"/>
    <w:unhideWhenUsed/>
    <w:qFormat/>
    <w:pPr>
      <w:tabs>
        <w:tab w:val="clear" w:pos="480"/>
        <w:tab w:val="clear" w:pos="8721"/>
        <w:tab w:val="right" w:leader="dot" w:pos="9061"/>
        <w:tab w:val="right" w:leader="dot" w:pos="9240"/>
      </w:tabs>
      <w:spacing w:before="120" w:after="120" w:line="360" w:lineRule="auto"/>
      <w:ind w:left="578" w:hanging="578"/>
    </w:pPr>
    <w:rPr>
      <w:rFonts w:ascii="宋体"/>
      <w:b w:val="0"/>
      <w:color w:val="FF0000"/>
      <w:sz w:val="28"/>
      <w:szCs w:val="28"/>
    </w:rPr>
  </w:style>
  <w:style w:type="paragraph" w:customStyle="1" w:styleId="2230">
    <w:name w:val="样式 样式 样式 样式 正文 首行缩进 + 首行缩进:  2 字符 行距: 单倍行距 + 首行缩进:  2 字符 + 小四 首行...3"/>
    <w:basedOn w:val="220"/>
    <w:unhideWhenUsed/>
    <w:qFormat/>
    <w:pPr>
      <w:ind w:firstLine="480"/>
    </w:pPr>
    <w:rPr>
      <w:color w:val="000000"/>
    </w:rPr>
  </w:style>
  <w:style w:type="paragraph" w:customStyle="1" w:styleId="c14">
    <w:name w:val="c14"/>
    <w:basedOn w:val="ab"/>
    <w:next w:val="ab"/>
    <w:qFormat/>
    <w:pPr>
      <w:autoSpaceDE w:val="0"/>
      <w:autoSpaceDN w:val="0"/>
      <w:adjustRightInd w:val="0"/>
      <w:spacing w:before="120" w:after="120" w:line="240" w:lineRule="atLeast"/>
      <w:ind w:left="578" w:hanging="578"/>
      <w:jc w:val="center"/>
    </w:pPr>
    <w:rPr>
      <w:rFonts w:ascii="Times New Roman" w:eastAsia="宋体" w:hAnsi="Times New Roman" w:cs="Times New Roman"/>
      <w:kern w:val="0"/>
      <w:sz w:val="24"/>
      <w:szCs w:val="24"/>
    </w:rPr>
  </w:style>
  <w:style w:type="paragraph" w:customStyle="1" w:styleId="c13">
    <w:name w:val="c13"/>
    <w:basedOn w:val="ab"/>
    <w:next w:val="ab"/>
    <w:qFormat/>
    <w:pPr>
      <w:autoSpaceDE w:val="0"/>
      <w:autoSpaceDN w:val="0"/>
      <w:adjustRightInd w:val="0"/>
      <w:spacing w:before="120" w:after="120" w:line="240" w:lineRule="atLeast"/>
      <w:ind w:left="578" w:hanging="578"/>
      <w:jc w:val="center"/>
    </w:pPr>
    <w:rPr>
      <w:rFonts w:ascii="Times New Roman" w:eastAsia="宋体" w:hAnsi="Times New Roman" w:cs="Times New Roman"/>
      <w:kern w:val="0"/>
      <w:sz w:val="24"/>
      <w:szCs w:val="24"/>
    </w:rPr>
  </w:style>
  <w:style w:type="paragraph" w:customStyle="1" w:styleId="L">
    <w:name w:val="L正文"/>
    <w:basedOn w:val="afc"/>
    <w:qFormat/>
    <w:pPr>
      <w:tabs>
        <w:tab w:val="left" w:pos="360"/>
      </w:tabs>
      <w:adjustRightInd w:val="0"/>
      <w:snapToGrid w:val="0"/>
      <w:spacing w:before="120" w:line="460" w:lineRule="exact"/>
      <w:ind w:leftChars="0" w:left="0" w:firstLine="200"/>
    </w:pPr>
    <w:rPr>
      <w:rFonts w:ascii="Times New Roman" w:eastAsia="宋体" w:hAnsi="Times New Roman" w:cs="Times New Roman"/>
      <w:sz w:val="24"/>
      <w:szCs w:val="24"/>
    </w:rPr>
  </w:style>
  <w:style w:type="paragraph" w:customStyle="1" w:styleId="3ffff">
    <w:name w:val="样式 标题 3 + 宋体"/>
    <w:basedOn w:val="31"/>
    <w:qFormat/>
    <w:pPr>
      <w:tabs>
        <w:tab w:val="left" w:pos="1740"/>
      </w:tabs>
      <w:spacing w:before="0" w:after="0"/>
      <w:ind w:left="1740" w:hanging="420"/>
      <w:jc w:val="both"/>
    </w:pPr>
    <w:rPr>
      <w:rFonts w:ascii="宋体" w:eastAsia="宋体" w:hAnsi="宋体"/>
      <w:b/>
      <w:sz w:val="24"/>
      <w:szCs w:val="24"/>
    </w:rPr>
  </w:style>
  <w:style w:type="paragraph" w:customStyle="1" w:styleId="999">
    <w:name w:val="正文999"/>
    <w:basedOn w:val="ab"/>
    <w:qFormat/>
    <w:pPr>
      <w:spacing w:before="120" w:after="120" w:line="360" w:lineRule="auto"/>
      <w:ind w:left="578" w:firstLineChars="200" w:firstLine="480"/>
    </w:pPr>
    <w:rPr>
      <w:rFonts w:ascii="宋体" w:eastAsia="宋体" w:hAnsi="宋体" w:cs="Times New Roman"/>
      <w:sz w:val="24"/>
      <w:szCs w:val="24"/>
    </w:rPr>
  </w:style>
  <w:style w:type="paragraph" w:customStyle="1" w:styleId="CharCharCharCharCharCharCharCharCharCharCharChar1CharCharCharCharCharCharChar">
    <w:name w:val="Char Char Char Char Char Char Char Char Char Char Char Char1 Char Char Char Char Char Char Char"/>
    <w:basedOn w:val="ab"/>
    <w:semiHidden/>
    <w:qFormat/>
    <w:pPr>
      <w:spacing w:before="120" w:after="120" w:line="460" w:lineRule="exact"/>
      <w:ind w:left="578" w:firstLineChars="200" w:firstLine="200"/>
      <w:textAlignment w:val="center"/>
    </w:pPr>
    <w:rPr>
      <w:rFonts w:ascii="宋体" w:eastAsia="宋体" w:hAnsi="宋体" w:cs="宋体"/>
      <w:sz w:val="24"/>
      <w:szCs w:val="24"/>
    </w:rPr>
  </w:style>
  <w:style w:type="paragraph" w:customStyle="1" w:styleId="2134">
    <w:name w:val="首行 2 字符 1.3行距"/>
    <w:basedOn w:val="221"/>
    <w:qFormat/>
    <w:pPr>
      <w:spacing w:line="312" w:lineRule="auto"/>
      <w:ind w:firstLine="480"/>
    </w:pPr>
    <w:rPr>
      <w:sz w:val="24"/>
    </w:rPr>
  </w:style>
  <w:style w:type="paragraph" w:customStyle="1" w:styleId="affffffffffffffffffffffffffffffffffc">
    <w:name w:val="样式 正文首行缩进 + 黑色"/>
    <w:basedOn w:val="aff"/>
    <w:qFormat/>
    <w:pPr>
      <w:widowControl/>
      <w:tabs>
        <w:tab w:val="clear" w:pos="0"/>
      </w:tabs>
      <w:topLinePunct/>
      <w:snapToGrid w:val="0"/>
      <w:spacing w:before="120" w:after="0" w:line="420" w:lineRule="exact"/>
      <w:ind w:left="578" w:firstLine="480"/>
      <w:jc w:val="left"/>
      <w:textAlignment w:val="auto"/>
    </w:pPr>
    <w:rPr>
      <w:rFonts w:ascii="Times New Roman" w:hAnsi="Times New Roman" w:cs="宋体"/>
      <w:color w:val="000000"/>
      <w:sz w:val="21"/>
      <w:szCs w:val="21"/>
    </w:rPr>
  </w:style>
  <w:style w:type="paragraph" w:customStyle="1" w:styleId="affffffffffffffffffffffffffffffffffd">
    <w:name w:val="标准正文文字"/>
    <w:basedOn w:val="ab"/>
    <w:qFormat/>
    <w:pPr>
      <w:tabs>
        <w:tab w:val="left" w:pos="0"/>
      </w:tabs>
      <w:spacing w:before="120" w:after="120"/>
      <w:ind w:left="578" w:hanging="578"/>
    </w:pPr>
    <w:rPr>
      <w:rFonts w:ascii="Times New Roman" w:eastAsia="仿宋_GB2312" w:hAnsi="Times New Roman" w:cs="Times New Roman"/>
      <w:color w:val="000000"/>
      <w:kern w:val="0"/>
      <w:sz w:val="28"/>
      <w:szCs w:val="28"/>
    </w:rPr>
  </w:style>
  <w:style w:type="paragraph" w:customStyle="1" w:styleId="4ff3">
    <w:name w:val="样式 列表编号 + 居中4"/>
    <w:basedOn w:val="a3"/>
    <w:qFormat/>
    <w:pPr>
      <w:widowControl w:val="0"/>
      <w:numPr>
        <w:numId w:val="0"/>
      </w:numPr>
      <w:tabs>
        <w:tab w:val="left" w:pos="5000"/>
      </w:tabs>
      <w:spacing w:after="120" w:line="360" w:lineRule="auto"/>
      <w:ind w:left="4280"/>
      <w:jc w:val="center"/>
    </w:pPr>
    <w:rPr>
      <w:rFonts w:eastAsia="宋体" w:hAnsi="宋体"/>
      <w:b w:val="0"/>
      <w:kern w:val="2"/>
      <w:sz w:val="21"/>
    </w:rPr>
  </w:style>
  <w:style w:type="paragraph" w:customStyle="1" w:styleId="7b">
    <w:name w:val="列出段落7"/>
    <w:basedOn w:val="ab"/>
    <w:qFormat/>
    <w:pPr>
      <w:ind w:firstLineChars="200" w:firstLine="420"/>
    </w:pPr>
    <w:rPr>
      <w:rFonts w:ascii="Calibri" w:eastAsia="宋体" w:hAnsi="Calibri" w:cs="黑体"/>
    </w:rPr>
  </w:style>
  <w:style w:type="paragraph" w:customStyle="1" w:styleId="96">
    <w:name w:val="列出段落9"/>
    <w:basedOn w:val="ab"/>
    <w:qFormat/>
    <w:pPr>
      <w:ind w:firstLineChars="200" w:firstLine="420"/>
    </w:pPr>
    <w:rPr>
      <w:rFonts w:ascii="Calibri" w:eastAsia="宋体" w:hAnsi="Calibri" w:cs="黑体"/>
    </w:rPr>
  </w:style>
  <w:style w:type="paragraph" w:customStyle="1" w:styleId="font12">
    <w:name w:val="font12"/>
    <w:basedOn w:val="ab"/>
    <w:qFormat/>
    <w:pPr>
      <w:widowControl/>
      <w:spacing w:before="100" w:beforeAutospacing="1" w:after="100" w:afterAutospacing="1"/>
      <w:jc w:val="left"/>
    </w:pPr>
    <w:rPr>
      <w:rFonts w:ascii="Times New Roman" w:eastAsia="宋体" w:hAnsi="Times New Roman" w:cs="Times New Roman"/>
      <w:i/>
      <w:iCs/>
      <w:color w:val="000000"/>
      <w:kern w:val="0"/>
      <w:sz w:val="20"/>
      <w:szCs w:val="28"/>
    </w:rPr>
  </w:style>
  <w:style w:type="paragraph" w:customStyle="1" w:styleId="813">
    <w:name w:val="目录 81"/>
    <w:basedOn w:val="ab"/>
    <w:next w:val="ab"/>
    <w:uiPriority w:val="39"/>
    <w:unhideWhenUsed/>
    <w:qFormat/>
    <w:pPr>
      <w:ind w:left="1470"/>
      <w:jc w:val="left"/>
    </w:pPr>
    <w:rPr>
      <w:rFonts w:ascii="Calibri" w:eastAsia="宋体" w:hAnsi="Calibri" w:cs="Calibri"/>
      <w:sz w:val="18"/>
      <w:szCs w:val="18"/>
    </w:rPr>
  </w:style>
  <w:style w:type="paragraph" w:customStyle="1" w:styleId="brdtekst">
    <w:name w:val="brødtekst"/>
    <w:basedOn w:val="ab"/>
    <w:qFormat/>
    <w:pPr>
      <w:widowControl/>
      <w:tabs>
        <w:tab w:val="left" w:pos="2552"/>
        <w:tab w:val="left" w:pos="3402"/>
      </w:tabs>
      <w:ind w:left="851"/>
    </w:pPr>
    <w:rPr>
      <w:rFonts w:ascii="Arial" w:eastAsia="宋体" w:hAnsi="Arial" w:cs="Times New Roman"/>
      <w:kern w:val="0"/>
      <w:sz w:val="22"/>
      <w:szCs w:val="28"/>
      <w:lang w:val="en-GB" w:eastAsia="en-US"/>
    </w:rPr>
  </w:style>
  <w:style w:type="paragraph" w:customStyle="1" w:styleId="1-1615Char">
    <w:name w:val="样式 标题 1-*+章标题 1 + 两端对齐 段前: 6 磅 行距: 1.5 倍行距 Char"/>
    <w:basedOn w:val="10"/>
    <w:qFormat/>
    <w:pPr>
      <w:tabs>
        <w:tab w:val="clear" w:pos="425"/>
      </w:tabs>
      <w:spacing w:before="50" w:after="50" w:line="480" w:lineRule="exact"/>
      <w:ind w:left="0" w:firstLine="0"/>
      <w:jc w:val="both"/>
    </w:pPr>
    <w:rPr>
      <w:rFonts w:ascii="Times New Roman" w:eastAsia="宋体" w:cs="黑体"/>
      <w:b/>
      <w:bCs/>
      <w:kern w:val="2"/>
      <w:sz w:val="32"/>
      <w:szCs w:val="20"/>
    </w:rPr>
  </w:style>
  <w:style w:type="paragraph" w:customStyle="1" w:styleId="11a">
    <w:name w:val="标题11"/>
    <w:basedOn w:val="3ff3"/>
    <w:uiPriority w:val="99"/>
    <w:qFormat/>
    <w:pPr>
      <w:widowControl w:val="0"/>
      <w:snapToGrid w:val="0"/>
      <w:spacing w:line="255" w:lineRule="atLeast"/>
    </w:pPr>
    <w:rPr>
      <w:spacing w:val="5"/>
      <w:sz w:val="28"/>
    </w:rPr>
  </w:style>
  <w:style w:type="paragraph" w:customStyle="1" w:styleId="reader-word-layer">
    <w:name w:val="reader-word-layer"/>
    <w:basedOn w:val="ab"/>
    <w:qFormat/>
    <w:pPr>
      <w:widowControl/>
      <w:spacing w:before="100" w:beforeAutospacing="1" w:after="100" w:afterAutospacing="1"/>
      <w:jc w:val="left"/>
    </w:pPr>
    <w:rPr>
      <w:rFonts w:ascii="宋体" w:eastAsia="宋体" w:hAnsi="宋体" w:cs="宋体"/>
      <w:kern w:val="0"/>
      <w:sz w:val="24"/>
      <w:szCs w:val="24"/>
    </w:rPr>
  </w:style>
  <w:style w:type="table" w:customStyle="1" w:styleId="1ffffffff9">
    <w:name w:val="浅色底纹1"/>
    <w:basedOn w:val="ae"/>
    <w:qFormat/>
    <w:rPr>
      <w:rFonts w:ascii="Calibri" w:eastAsia="宋体" w:hAnsi="Calibri"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C0C0"/>
      </w:tcPr>
    </w:tblStylePr>
    <w:tblStylePr w:type="band1Horz">
      <w:tblPr/>
      <w:tcPr>
        <w:tcBorders>
          <w:top w:val="nil"/>
          <w:left w:val="nil"/>
          <w:bottom w:val="nil"/>
          <w:right w:val="nil"/>
          <w:insideH w:val="nil"/>
          <w:insideV w:val="nil"/>
          <w:tl2br w:val="nil"/>
          <w:tr2bl w:val="nil"/>
        </w:tcBorders>
        <w:shd w:val="clear" w:color="auto" w:fill="C0C0C0"/>
      </w:tcPr>
    </w:tblStylePr>
  </w:style>
  <w:style w:type="table" w:customStyle="1" w:styleId="1-11">
    <w:name w:val="中等深浅列表 1 - 强调文字颜色 11"/>
    <w:basedOn w:val="ae"/>
    <w:qFormat/>
    <w:rPr>
      <w:rFonts w:ascii="Calibri" w:eastAsia="宋体" w:hAnsi="Calibri" w:cs="Times New Roman"/>
      <w:color w:val="000000"/>
    </w:rPr>
    <w:tblPr>
      <w:tblBorders>
        <w:top w:val="single" w:sz="8" w:space="0" w:color="4F81BD"/>
        <w:bottom w:val="single" w:sz="8" w:space="0" w:color="4F81BD"/>
      </w:tblBorders>
    </w:tblPr>
    <w:tblStylePr w:type="firstRow">
      <w:rPr>
        <w:rFonts w:ascii="Cambria" w:eastAsia="Angsana New" w:hAnsi="Cambria" w:cs="Times New Roman"/>
      </w:rPr>
      <w:tblPr/>
      <w:tcPr>
        <w:tcBorders>
          <w:top w:val="nil"/>
          <w:left w:val="nil"/>
          <w:bottom w:val="single" w:sz="8" w:space="0" w:color="4F81BD"/>
          <w:right w:val="nil"/>
          <w:insideH w:val="nil"/>
          <w:insideV w:val="nil"/>
          <w:tl2br w:val="nil"/>
          <w:tr2bl w:val="nil"/>
        </w:tcBorders>
      </w:tcPr>
    </w:tblStylePr>
    <w:tblStylePr w:type="lastRow">
      <w:rPr>
        <w:b/>
        <w:bCs/>
        <w:color w:val="1F497D"/>
      </w:rPr>
      <w:tblPr/>
      <w:tcPr>
        <w:tcBorders>
          <w:top w:val="single" w:sz="8" w:space="0" w:color="4F81BD"/>
          <w:left w:val="nil"/>
          <w:bottom w:val="single" w:sz="8" w:space="0" w:color="4F81BD"/>
          <w:right w:val="nil"/>
          <w:insideH w:val="nil"/>
          <w:insideV w:val="nil"/>
          <w:tl2br w:val="nil"/>
          <w:tr2bl w:val="nil"/>
        </w:tcBorders>
      </w:tcPr>
    </w:tblStylePr>
    <w:tblStylePr w:type="firstCol">
      <w:rPr>
        <w:b/>
        <w:bCs/>
      </w:rPr>
    </w:tblStylePr>
    <w:tblStylePr w:type="lastCol">
      <w:rPr>
        <w:b/>
        <w:bCs/>
      </w:rPr>
      <w:tblPr/>
      <w:tcPr>
        <w:tcBorders>
          <w:top w:val="single" w:sz="8" w:space="0" w:color="4F81BD"/>
          <w:left w:val="nil"/>
          <w:bottom w:val="single" w:sz="8" w:space="0" w:color="4F81BD"/>
          <w:right w:val="nil"/>
          <w:insideH w:val="nil"/>
          <w:insideV w:val="nil"/>
          <w:tl2br w:val="nil"/>
          <w:tr2bl w:val="nil"/>
        </w:tcBorders>
      </w:tcPr>
    </w:tblStylePr>
    <w:tblStylePr w:type="band1Vert">
      <w:tblPr/>
      <w:tcPr>
        <w:shd w:val="clear" w:color="auto" w:fill="D3DFEE"/>
      </w:tcPr>
    </w:tblStylePr>
    <w:tblStylePr w:type="band1Horz">
      <w:tblPr/>
      <w:tcPr>
        <w:shd w:val="clear" w:color="auto" w:fill="D3DFEE"/>
      </w:tcPr>
    </w:tblStylePr>
  </w:style>
  <w:style w:type="table" w:customStyle="1" w:styleId="1-14">
    <w:name w:val="中等深浅列表 1 - 强调文字颜色 14"/>
    <w:basedOn w:val="ae"/>
    <w:qFormat/>
    <w:rPr>
      <w:rFonts w:ascii="Calibri" w:eastAsia="宋体" w:hAnsi="Calibri" w:cs="Times New Roman"/>
      <w:color w:val="000000"/>
    </w:rPr>
    <w:tblPr>
      <w:tblBorders>
        <w:top w:val="single" w:sz="8" w:space="0" w:color="4F81BD"/>
        <w:bottom w:val="single" w:sz="8" w:space="0" w:color="4F81BD"/>
      </w:tblBorders>
    </w:tblPr>
    <w:tblStylePr w:type="firstRow">
      <w:rPr>
        <w:rFonts w:ascii="Cambria" w:eastAsia="Angsana New" w:hAnsi="Cambria" w:cs="Times New Roman"/>
      </w:rPr>
      <w:tblPr/>
      <w:tcPr>
        <w:tcBorders>
          <w:top w:val="nil"/>
          <w:left w:val="nil"/>
          <w:bottom w:val="single" w:sz="8" w:space="0" w:color="4F81BD"/>
          <w:right w:val="nil"/>
          <w:insideH w:val="nil"/>
          <w:insideV w:val="nil"/>
          <w:tl2br w:val="nil"/>
          <w:tr2bl w:val="nil"/>
        </w:tcBorders>
      </w:tcPr>
    </w:tblStylePr>
    <w:tblStylePr w:type="lastRow">
      <w:rPr>
        <w:b/>
        <w:bCs/>
        <w:color w:val="1F497D"/>
      </w:rPr>
      <w:tblPr/>
      <w:tcPr>
        <w:tcBorders>
          <w:top w:val="single" w:sz="8" w:space="0" w:color="4F81BD"/>
          <w:left w:val="nil"/>
          <w:bottom w:val="single" w:sz="8" w:space="0" w:color="4F81BD"/>
          <w:right w:val="nil"/>
          <w:insideH w:val="nil"/>
          <w:insideV w:val="nil"/>
          <w:tl2br w:val="nil"/>
          <w:tr2bl w:val="nil"/>
        </w:tcBorders>
      </w:tcPr>
    </w:tblStylePr>
    <w:tblStylePr w:type="firstCol">
      <w:rPr>
        <w:b/>
        <w:bCs/>
      </w:rPr>
    </w:tblStylePr>
    <w:tblStylePr w:type="lastCol">
      <w:rPr>
        <w:b/>
        <w:bCs/>
      </w:rPr>
      <w:tblPr/>
      <w:tcPr>
        <w:tcBorders>
          <w:top w:val="single" w:sz="8" w:space="0" w:color="4F81BD"/>
          <w:left w:val="nil"/>
          <w:bottom w:val="single" w:sz="8" w:space="0" w:color="4F81BD"/>
          <w:right w:val="nil"/>
          <w:insideH w:val="nil"/>
          <w:insideV w:val="nil"/>
          <w:tl2br w:val="nil"/>
          <w:tr2bl w:val="nil"/>
        </w:tcBorders>
      </w:tcPr>
    </w:tblStylePr>
    <w:tblStylePr w:type="band1Vert">
      <w:tblPr/>
      <w:tcPr>
        <w:shd w:val="clear" w:color="auto" w:fill="D3DFEE"/>
      </w:tcPr>
    </w:tblStylePr>
    <w:tblStylePr w:type="band1Horz">
      <w:tblPr/>
      <w:tcPr>
        <w:shd w:val="clear" w:color="auto" w:fill="D3DFEE"/>
      </w:tcPr>
    </w:tblStylePr>
  </w:style>
  <w:style w:type="table" w:customStyle="1" w:styleId="414">
    <w:name w:val="古典型 41"/>
    <w:basedOn w:val="ae"/>
    <w:qFormat/>
    <w:pPr>
      <w:widowControl w:val="0"/>
      <w:jc w:val="both"/>
    </w:pPr>
    <w:rPr>
      <w:rFonts w:ascii="Times New Roman" w:eastAsia="宋体" w:hAnsi="Times New Roman" w:cs="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top w:val="nil"/>
          <w:left w:val="nil"/>
          <w:bottom w:val="single" w:sz="6" w:space="0" w:color="000000"/>
          <w:right w:val="nil"/>
          <w:insideH w:val="nil"/>
          <w:insideV w:val="nil"/>
          <w:tl2br w:val="nil"/>
          <w:tr2bl w:val="nil"/>
        </w:tcBorders>
        <w:shd w:val="pct50" w:color="000080" w:fill="FFFFFF"/>
      </w:tcPr>
    </w:tblStylePr>
    <w:tblStylePr w:type="lastRow">
      <w:rPr>
        <w:color w:val="000080"/>
      </w:rPr>
      <w:tblPr/>
      <w:tcPr>
        <w:tcBorders>
          <w:top w:val="nil"/>
          <w:left w:val="nil"/>
          <w:bottom w:val="single" w:sz="6" w:space="0" w:color="000000"/>
          <w:right w:val="nil"/>
          <w:insideH w:val="nil"/>
          <w:insideV w:val="nil"/>
          <w:tl2br w:val="nil"/>
          <w:tr2bl w:val="nil"/>
        </w:tcBorders>
        <w:shd w:val="pct50" w:color="000000" w:fill="FFFFFF"/>
      </w:tcPr>
    </w:tblStylePr>
    <w:tblStylePr w:type="firstCol">
      <w:rPr>
        <w:b/>
        <w:bCs/>
      </w:rPr>
      <w:tblPr/>
      <w:tcPr>
        <w:tcBorders>
          <w:top w:val="nil"/>
          <w:left w:val="nil"/>
          <w:bottom w:val="nil"/>
          <w:right w:val="nil"/>
          <w:insideH w:val="nil"/>
          <w:insideV w:val="nil"/>
          <w:tl2br w:val="nil"/>
          <w:tr2bl w:val="nil"/>
        </w:tcBorders>
      </w:tcPr>
    </w:tblStylePr>
    <w:tblStylePr w:type="nwCell">
      <w:rPr>
        <w:b/>
        <w:bCs/>
      </w:rPr>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customStyle="1" w:styleId="721">
    <w:name w:val="网格型 721"/>
    <w:basedOn w:val="ae"/>
    <w:qFormat/>
    <w:pPr>
      <w:widowControl w:val="0"/>
      <w:jc w:val="both"/>
    </w:pPr>
    <w:rPr>
      <w:rFonts w:ascii="Times New Roman" w:eastAsia="宋体"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22">
    <w:name w:val="浅色底纹 - 强调文字颜色 122"/>
    <w:basedOn w:val="ae"/>
    <w:qFormat/>
    <w:rPr>
      <w:rFonts w:ascii="Calibri" w:eastAsia="宋体" w:hAnsi="Calibri" w:cs="Times New Roman"/>
      <w:color w:val="365F91"/>
      <w:sz w:val="22"/>
      <w:szCs w:val="21"/>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l2br w:val="nil"/>
          <w:tr2bl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3DFEE"/>
      </w:tcPr>
    </w:tblStylePr>
    <w:tblStylePr w:type="band1Horz">
      <w:tblPr/>
      <w:tcPr>
        <w:tcBorders>
          <w:top w:val="nil"/>
          <w:left w:val="nil"/>
          <w:bottom w:val="nil"/>
          <w:right w:val="nil"/>
          <w:insideH w:val="nil"/>
          <w:insideV w:val="nil"/>
          <w:tl2br w:val="nil"/>
          <w:tr2bl w:val="nil"/>
        </w:tcBorders>
        <w:shd w:val="clear" w:color="auto" w:fill="D3DFEE"/>
      </w:tcPr>
    </w:tblStylePr>
  </w:style>
  <w:style w:type="table" w:customStyle="1" w:styleId="770">
    <w:name w:val="网格型 77"/>
    <w:basedOn w:val="ae"/>
    <w:unhideWhenUsed/>
    <w:qFormat/>
    <w:pPr>
      <w:widowControl w:val="0"/>
      <w:spacing w:line="360" w:lineRule="auto"/>
      <w:ind w:firstLineChars="200" w:firstLine="200"/>
      <w:jc w:val="both"/>
    </w:pPr>
    <w:rPr>
      <w:rFonts w:ascii="Times New Roman" w:eastAsia="宋体"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2ffffff9">
    <w:name w:val="我的样式2"/>
    <w:basedOn w:val="afff1"/>
    <w:qFormat/>
    <w:pPr>
      <w:jc w:val="center"/>
    </w:pPr>
    <w:rPr>
      <w:rFonts w:eastAsia="幼圆"/>
      <w:b/>
      <w:sz w:val="24"/>
    </w:rPr>
    <w:tblPr>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Pr>
    <w:trPr>
      <w:jc w:val="center"/>
    </w:trPr>
    <w:tcPr>
      <w:tcMar>
        <w:left w:w="28" w:type="dxa"/>
        <w:right w:w="28" w:type="dxa"/>
      </w:tcMar>
      <w:vAlign w:val="center"/>
    </w:tcPr>
    <w:tblStylePr w:type="firstRow">
      <w:rPr>
        <w:rFonts w:ascii="Times New Roman" w:eastAsia="Angsana New" w:hAnsi="Times New Roman"/>
        <w:b/>
        <w:sz w:val="21"/>
      </w:rPr>
    </w:tblStylePr>
  </w:style>
  <w:style w:type="table" w:customStyle="1" w:styleId="415">
    <w:name w:val="赵英杰41"/>
    <w:basedOn w:val="afff1"/>
    <w:qFormat/>
    <w:pPr>
      <w:spacing w:line="320" w:lineRule="exact"/>
      <w:ind w:firstLineChars="200" w:firstLine="200"/>
    </w:pPr>
    <w:rPr>
      <w:sz w:val="21"/>
    </w:rPr>
    <w:tblP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
    <w:trPr>
      <w:cantSplit/>
    </w:trPr>
    <w:tcPr>
      <w:vAlign w:val="center"/>
    </w:tcPr>
  </w:style>
  <w:style w:type="table" w:customStyle="1" w:styleId="315">
    <w:name w:val="网格型 31"/>
    <w:basedOn w:val="ae"/>
    <w:qFormat/>
    <w:pPr>
      <w:widowControl w:val="0"/>
      <w:jc w:val="both"/>
    </w:pPr>
    <w:rPr>
      <w:rFonts w:ascii="Times New Roman" w:eastAsia="宋体" w:hAnsi="Times New Roman"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top w:val="nil"/>
          <w:left w:val="nil"/>
          <w:bottom w:val="single" w:sz="6" w:space="0" w:color="000000"/>
          <w:right w:val="nil"/>
          <w:insideH w:val="nil"/>
          <w:insideV w:val="nil"/>
          <w:tl2br w:val="nil"/>
          <w:tr2bl w:val="nil"/>
        </w:tcBorders>
        <w:shd w:val="pct30" w:color="FFFF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ffffffffa">
    <w:name w:val="网格型浅色1"/>
    <w:basedOn w:val="ae"/>
    <w:uiPriority w:val="40"/>
    <w:qFormat/>
    <w:rPr>
      <w:rFonts w:ascii="Calibri" w:eastAsia="宋体"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211">
    <w:name w:val="简明型 121"/>
    <w:basedOn w:val="ae"/>
    <w:qFormat/>
    <w:pPr>
      <w:widowControl w:val="0"/>
      <w:jc w:val="both"/>
    </w:pPr>
    <w:rPr>
      <w:rFonts w:ascii="Times New Roman" w:eastAsia="宋体" w:hAnsi="Times New Roman" w:cs="Times New Roman"/>
    </w:rPr>
    <w:tblPr>
      <w:tblBorders>
        <w:top w:val="single" w:sz="12" w:space="0" w:color="008000"/>
        <w:bottom w:val="single" w:sz="12" w:space="0" w:color="008000"/>
      </w:tblBorders>
    </w:tblPr>
    <w:tcPr>
      <w:shd w:val="clear" w:color="auto" w:fill="auto"/>
    </w:tc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customStyle="1" w:styleId="1510">
    <w:name w:val="简明型 151"/>
    <w:basedOn w:val="ae"/>
    <w:unhideWhenUsed/>
    <w:qFormat/>
    <w:pPr>
      <w:widowControl w:val="0"/>
      <w:jc w:val="both"/>
    </w:pPr>
    <w:rPr>
      <w:rFonts w:ascii="Times New Roman" w:eastAsia="宋体" w:hAnsi="Times New Roman" w:cs="Times New Roman"/>
    </w:rPr>
    <w:tblPr>
      <w:tblBorders>
        <w:top w:val="single" w:sz="12" w:space="0" w:color="008000"/>
        <w:bottom w:val="single" w:sz="12" w:space="0" w:color="008000"/>
      </w:tblBorders>
    </w:tbl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customStyle="1" w:styleId="1ffffffffb">
    <w:name w:val="表格小五1"/>
    <w:basedOn w:val="ae"/>
    <w:qFormat/>
    <w:pPr>
      <w:widowControl w:val="0"/>
      <w:numPr>
        <w:ilvl w:val="1"/>
        <w:numId w:val="82"/>
      </w:numPr>
      <w:jc w:val="center"/>
    </w:pPr>
    <w:rPr>
      <w:rFonts w:ascii="Times New Roman" w:eastAsia="宋体" w:hAnsi="Times New Roman" w:cs="Times New Roman"/>
      <w:sz w:val="18"/>
      <w:szCs w:val="18"/>
    </w:rPr>
    <w:tblPr>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rPr>
      <w:jc w:val="center"/>
    </w:trPr>
    <w:tcPr>
      <w:vAlign w:val="center"/>
    </w:tcPr>
    <w:tblStylePr w:type="firstRow">
      <w:rPr>
        <w:rFonts w:eastAsia="Angsana New"/>
        <w:b/>
        <w:sz w:val="18"/>
      </w:rPr>
      <w:tblPr/>
      <w:tcPr>
        <w:tcBorders>
          <w:top w:val="single" w:sz="12" w:space="0" w:color="auto"/>
          <w:left w:val="single" w:sz="12" w:space="0" w:color="auto"/>
          <w:bottom w:val="single" w:sz="12" w:space="0" w:color="auto"/>
          <w:right w:val="single" w:sz="12" w:space="0" w:color="auto"/>
          <w:insideH w:val="nil"/>
          <w:insideV w:val="nil"/>
          <w:tl2br w:val="nil"/>
          <w:tr2bl w:val="nil"/>
        </w:tcBorders>
      </w:tcPr>
    </w:tblStylePr>
  </w:style>
  <w:style w:type="table" w:customStyle="1" w:styleId="720">
    <w:name w:val="网格型 72"/>
    <w:basedOn w:val="ae"/>
    <w:qFormat/>
    <w:pPr>
      <w:widowControl w:val="0"/>
      <w:jc w:val="both"/>
    </w:pPr>
    <w:rPr>
      <w:rFonts w:ascii="Times New Roman" w:eastAsia="宋体"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761">
    <w:name w:val="网格型 761"/>
    <w:basedOn w:val="ae"/>
    <w:semiHidden/>
    <w:qFormat/>
    <w:pPr>
      <w:widowControl w:val="0"/>
      <w:jc w:val="both"/>
    </w:pPr>
    <w:rPr>
      <w:rFonts w:ascii="Times New Roman" w:eastAsia="宋体"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51">
    <w:name w:val="浅色底纹 - 强调文字颜色 51"/>
    <w:basedOn w:val="ae"/>
    <w:qFormat/>
    <w:rPr>
      <w:rFonts w:ascii="Calibri" w:eastAsia="宋体" w:hAnsi="Calibri" w:cs="Times New Roman"/>
      <w:color w:val="31849B"/>
    </w:rPr>
    <w:tblPr>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l2br w:val="nil"/>
          <w:tr2bl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2EAF1"/>
      </w:tcPr>
    </w:tblStylePr>
    <w:tblStylePr w:type="band1Horz">
      <w:tblPr/>
      <w:tcPr>
        <w:tcBorders>
          <w:top w:val="nil"/>
          <w:left w:val="nil"/>
          <w:bottom w:val="nil"/>
          <w:right w:val="nil"/>
          <w:insideH w:val="nil"/>
          <w:insideV w:val="nil"/>
          <w:tl2br w:val="nil"/>
          <w:tr2bl w:val="nil"/>
        </w:tcBorders>
        <w:shd w:val="clear" w:color="auto" w:fill="D2EAF1"/>
      </w:tcPr>
    </w:tblStylePr>
  </w:style>
  <w:style w:type="table" w:customStyle="1" w:styleId="515">
    <w:name w:val="竖列型 51"/>
    <w:basedOn w:val="ae"/>
    <w:qFormat/>
    <w:pPr>
      <w:widowControl w:val="0"/>
      <w:jc w:val="both"/>
    </w:pPr>
    <w:rPr>
      <w:rFonts w:ascii="Times New Roman" w:eastAsia="宋体" w:hAnsi="Times New Roman" w:cs="Times New Roman"/>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top w:val="nil"/>
          <w:left w:val="nil"/>
          <w:bottom w:val="single" w:sz="6" w:space="0" w:color="808080"/>
          <w:right w:val="nil"/>
          <w:insideH w:val="nil"/>
          <w:insideV w:val="nil"/>
          <w:tl2br w:val="nil"/>
          <w:tr2bl w:val="nil"/>
        </w:tcBorders>
      </w:tcPr>
    </w:tblStylePr>
    <w:tblStylePr w:type="lastRow">
      <w:rPr>
        <w:b/>
        <w:bCs/>
      </w:rPr>
      <w:tblPr/>
      <w:tcPr>
        <w:tcBorders>
          <w:top w:val="single" w:sz="6" w:space="0" w:color="80808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StylePr>
  </w:style>
  <w:style w:type="table" w:customStyle="1" w:styleId="1-13">
    <w:name w:val="中等深浅列表 1 - 强调文字颜色 13"/>
    <w:basedOn w:val="ae"/>
    <w:qFormat/>
    <w:rPr>
      <w:rFonts w:ascii="Calibri" w:eastAsia="宋体" w:hAnsi="Calibri" w:cs="Times New Roman"/>
      <w:color w:val="000000"/>
    </w:rPr>
    <w:tblPr>
      <w:tblBorders>
        <w:top w:val="single" w:sz="8" w:space="0" w:color="4F81BD"/>
        <w:bottom w:val="single" w:sz="8" w:space="0" w:color="4F81BD"/>
      </w:tblBorders>
    </w:tblPr>
    <w:tblStylePr w:type="firstRow">
      <w:rPr>
        <w:rFonts w:ascii="Cambria" w:eastAsia="Angsana New" w:hAnsi="Cambria" w:cs="Times New Roman"/>
      </w:rPr>
      <w:tblPr/>
      <w:tcPr>
        <w:tcBorders>
          <w:top w:val="nil"/>
          <w:left w:val="nil"/>
          <w:bottom w:val="single" w:sz="8" w:space="0" w:color="4F81BD"/>
          <w:right w:val="nil"/>
          <w:insideH w:val="nil"/>
          <w:insideV w:val="nil"/>
          <w:tl2br w:val="nil"/>
          <w:tr2bl w:val="nil"/>
        </w:tcBorders>
      </w:tcPr>
    </w:tblStylePr>
    <w:tblStylePr w:type="lastRow">
      <w:rPr>
        <w:b/>
        <w:bCs/>
        <w:color w:val="1F497D"/>
      </w:rPr>
      <w:tblPr/>
      <w:tcPr>
        <w:tcBorders>
          <w:top w:val="single" w:sz="8" w:space="0" w:color="4F81BD"/>
          <w:left w:val="nil"/>
          <w:bottom w:val="single" w:sz="8" w:space="0" w:color="4F81BD"/>
          <w:right w:val="nil"/>
          <w:insideH w:val="nil"/>
          <w:insideV w:val="nil"/>
          <w:tl2br w:val="nil"/>
          <w:tr2bl w:val="nil"/>
        </w:tcBorders>
      </w:tcPr>
    </w:tblStylePr>
    <w:tblStylePr w:type="firstCol">
      <w:rPr>
        <w:b/>
        <w:bCs/>
      </w:rPr>
    </w:tblStylePr>
    <w:tblStylePr w:type="lastCol">
      <w:rPr>
        <w:b/>
        <w:bCs/>
      </w:rPr>
      <w:tblPr/>
      <w:tcPr>
        <w:tcBorders>
          <w:top w:val="single" w:sz="8" w:space="0" w:color="4F81BD"/>
          <w:left w:val="nil"/>
          <w:bottom w:val="single" w:sz="8" w:space="0" w:color="4F81BD"/>
          <w:right w:val="nil"/>
          <w:insideH w:val="nil"/>
          <w:insideV w:val="nil"/>
          <w:tl2br w:val="nil"/>
          <w:tr2bl w:val="nil"/>
        </w:tcBorders>
      </w:tcPr>
    </w:tblStylePr>
    <w:tblStylePr w:type="band1Vert">
      <w:tblPr/>
      <w:tcPr>
        <w:shd w:val="clear" w:color="auto" w:fill="D3DFEE"/>
      </w:tcPr>
    </w:tblStylePr>
    <w:tblStylePr w:type="band1Horz">
      <w:tblPr/>
      <w:tcPr>
        <w:shd w:val="clear" w:color="auto" w:fill="D3DFEE"/>
      </w:tcPr>
    </w:tblStylePr>
  </w:style>
  <w:style w:type="table" w:customStyle="1" w:styleId="6111">
    <w:name w:val="浅色底纹611"/>
    <w:basedOn w:val="ae"/>
    <w:qFormat/>
    <w:rPr>
      <w:rFonts w:ascii="Calibri" w:eastAsia="宋体" w:hAnsi="Calibri"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C0C0"/>
      </w:tcPr>
    </w:tblStylePr>
    <w:tblStylePr w:type="band1Horz">
      <w:tblPr/>
      <w:tcPr>
        <w:tcBorders>
          <w:top w:val="nil"/>
          <w:left w:val="nil"/>
          <w:bottom w:val="nil"/>
          <w:right w:val="nil"/>
          <w:insideH w:val="nil"/>
          <w:insideV w:val="nil"/>
          <w:tl2br w:val="nil"/>
          <w:tr2bl w:val="nil"/>
        </w:tcBorders>
        <w:shd w:val="clear" w:color="auto" w:fill="C0C0C0"/>
      </w:tcPr>
    </w:tblStylePr>
  </w:style>
  <w:style w:type="table" w:customStyle="1" w:styleId="713">
    <w:name w:val="列表型 71"/>
    <w:basedOn w:val="ae"/>
    <w:pPr>
      <w:widowControl w:val="0"/>
      <w:jc w:val="both"/>
    </w:pPr>
    <w:rPr>
      <w:rFonts w:ascii="Times New Roman" w:eastAsia="宋体" w:hAnsi="Times New Roman" w:cs="Times New Roman"/>
    </w:r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top w:val="nil"/>
          <w:left w:val="nil"/>
          <w:bottom w:val="single" w:sz="12" w:space="0" w:color="008000"/>
          <w:right w:val="nil"/>
          <w:insideH w:val="nil"/>
          <w:insideV w:val="nil"/>
          <w:tl2br w:val="nil"/>
          <w:tr2bl w:val="nil"/>
        </w:tcBorders>
        <w:shd w:val="solid" w:color="C0C0C0" w:fill="FFFFFF"/>
      </w:tcPr>
    </w:tblStylePr>
    <w:tblStylePr w:type="lastRow">
      <w:rPr>
        <w:b/>
        <w:bCs/>
      </w:rPr>
      <w:tblPr/>
      <w:tcPr>
        <w:tcBorders>
          <w:top w:val="single" w:sz="12" w:space="0" w:color="008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0000" w:fill="FFFFFF"/>
      </w:tcPr>
    </w:tblStylePr>
    <w:tblStylePr w:type="band2Horz">
      <w:tblPr/>
      <w:tcPr>
        <w:tcBorders>
          <w:top w:val="nil"/>
          <w:left w:val="nil"/>
          <w:bottom w:val="nil"/>
          <w:right w:val="nil"/>
          <w:insideH w:val="nil"/>
          <w:insideV w:val="nil"/>
          <w:tl2br w:val="nil"/>
          <w:tr2bl w:val="nil"/>
        </w:tcBorders>
        <w:shd w:val="pct25" w:color="FFFF00" w:fill="FFFFFF"/>
      </w:tcPr>
    </w:tblStylePr>
  </w:style>
  <w:style w:type="table" w:customStyle="1" w:styleId="21f1">
    <w:name w:val="表格小五21"/>
    <w:basedOn w:val="ae"/>
    <w:pPr>
      <w:widowControl w:val="0"/>
      <w:numPr>
        <w:ilvl w:val="1"/>
        <w:numId w:val="22"/>
      </w:numPr>
      <w:jc w:val="center"/>
    </w:pPr>
    <w:rPr>
      <w:rFonts w:ascii="Times New Roman" w:eastAsia="宋体" w:hAnsi="Times New Roman" w:cs="Times New Roman"/>
      <w:sz w:val="18"/>
      <w:szCs w:val="18"/>
    </w:rPr>
    <w:tblPr>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rPr>
      <w:jc w:val="center"/>
    </w:trPr>
    <w:tcPr>
      <w:vAlign w:val="center"/>
    </w:tcPr>
    <w:tblStylePr w:type="firstRow">
      <w:rPr>
        <w:rFonts w:eastAsia="New York"/>
        <w:b/>
        <w:sz w:val="18"/>
      </w:rPr>
      <w:tblPr/>
      <w:tcPr>
        <w:tcBorders>
          <w:top w:val="single" w:sz="12" w:space="0" w:color="auto"/>
          <w:left w:val="single" w:sz="12" w:space="0" w:color="auto"/>
          <w:bottom w:val="single" w:sz="12" w:space="0" w:color="auto"/>
          <w:right w:val="single" w:sz="12" w:space="0" w:color="auto"/>
          <w:insideH w:val="nil"/>
          <w:insideV w:val="nil"/>
          <w:tl2br w:val="nil"/>
          <w:tr2bl w:val="nil"/>
        </w:tcBorders>
      </w:tcPr>
    </w:tblStylePr>
  </w:style>
  <w:style w:type="table" w:customStyle="1" w:styleId="1ffffffffc">
    <w:name w:val="网格型刘1"/>
    <w:basedOn w:val="ae"/>
    <w:qFormat/>
    <w:pPr>
      <w:widowControl w:val="0"/>
      <w:ind w:firstLineChars="200" w:firstLine="20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0">
    <w:name w:val="浅色底纹54"/>
    <w:basedOn w:val="ae"/>
    <w:qFormat/>
    <w:rPr>
      <w:rFonts w:ascii="Calibri" w:eastAsia="宋体" w:hAnsi="Calibri"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C0C0"/>
      </w:tcPr>
    </w:tblStylePr>
    <w:tblStylePr w:type="band1Horz">
      <w:tblPr/>
      <w:tcPr>
        <w:tcBorders>
          <w:top w:val="nil"/>
          <w:left w:val="nil"/>
          <w:bottom w:val="nil"/>
          <w:right w:val="nil"/>
          <w:insideH w:val="nil"/>
          <w:insideV w:val="nil"/>
          <w:tl2br w:val="nil"/>
          <w:tr2bl w:val="nil"/>
        </w:tcBorders>
        <w:shd w:val="clear" w:color="auto" w:fill="C0C0C0"/>
      </w:tcPr>
    </w:tblStylePr>
  </w:style>
  <w:style w:type="table" w:customStyle="1" w:styleId="-531">
    <w:name w:val="浅色底纹 - 强调文字颜色 531"/>
    <w:basedOn w:val="ae"/>
    <w:qFormat/>
    <w:rPr>
      <w:rFonts w:ascii="Calibri" w:eastAsia="宋体" w:hAnsi="Calibri" w:cs="Times New Roman"/>
      <w:color w:val="31849B"/>
    </w:rPr>
    <w:tblPr>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l2br w:val="nil"/>
          <w:tr2bl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2EAF1"/>
      </w:tcPr>
    </w:tblStylePr>
    <w:tblStylePr w:type="band1Horz">
      <w:tblPr/>
      <w:tcPr>
        <w:tcBorders>
          <w:top w:val="nil"/>
          <w:left w:val="nil"/>
          <w:bottom w:val="nil"/>
          <w:right w:val="nil"/>
          <w:insideH w:val="nil"/>
          <w:insideV w:val="nil"/>
          <w:tl2br w:val="nil"/>
          <w:tr2bl w:val="nil"/>
        </w:tcBorders>
        <w:shd w:val="clear" w:color="auto" w:fill="D2EAF1"/>
      </w:tcPr>
    </w:tblStylePr>
  </w:style>
  <w:style w:type="table" w:customStyle="1" w:styleId="21f2">
    <w:name w:val="简明型 21"/>
    <w:basedOn w:val="ae"/>
    <w:qFormat/>
    <w:pPr>
      <w:widowControl w:val="0"/>
      <w:jc w:val="both"/>
    </w:pPr>
    <w:rPr>
      <w:rFonts w:ascii="Times New Roman" w:eastAsia="宋体" w:hAnsi="Times New Roman" w:cs="Times New Roman"/>
    </w:rPr>
    <w:tblPr/>
    <w:tblStylePr w:type="firstRow">
      <w:rPr>
        <w:b/>
        <w:bCs/>
      </w:rPr>
      <w:tblPr/>
      <w:tcPr>
        <w:tcBorders>
          <w:top w:val="nil"/>
          <w:left w:val="nil"/>
          <w:bottom w:val="single" w:sz="12" w:space="0" w:color="000000"/>
          <w:right w:val="nil"/>
          <w:insideH w:val="nil"/>
          <w:insideV w:val="nil"/>
          <w:tl2br w:val="nil"/>
          <w:tr2bl w:val="nil"/>
        </w:tcBorders>
      </w:tcPr>
    </w:tblStylePr>
    <w:tblStylePr w:type="lastRow">
      <w:rPr>
        <w:b/>
        <w:bCs/>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lastCol">
      <w:rPr>
        <w:b/>
        <w:bCs/>
      </w:rPr>
      <w:tblPr/>
      <w:tcPr>
        <w:tcBorders>
          <w:top w:val="nil"/>
          <w:left w:val="single" w:sz="6" w:space="0" w:color="000000"/>
          <w:bottom w:val="nil"/>
          <w:right w:val="nil"/>
          <w:insideH w:val="nil"/>
          <w:insideV w:val="nil"/>
          <w:tl2br w:val="nil"/>
          <w:tr2bl w:val="nil"/>
        </w:tcBorders>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1ffffffffd">
    <w:name w:val="表格主题1"/>
    <w:basedOn w:val="ae"/>
    <w:qFormat/>
    <w:pPr>
      <w:widowControl w:val="0"/>
      <w:adjustRightInd w:val="0"/>
      <w:snapToGrid w:val="0"/>
      <w:spacing w:line="360" w:lineRule="auto"/>
      <w:ind w:firstLine="59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浅色底纹73"/>
    <w:basedOn w:val="ae"/>
    <w:qFormat/>
    <w:rPr>
      <w:rFonts w:ascii="Calibri" w:eastAsia="宋体" w:hAnsi="Calibri"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C0C0"/>
      </w:tcPr>
    </w:tblStylePr>
    <w:tblStylePr w:type="band1Horz">
      <w:tblPr/>
      <w:tcPr>
        <w:tcBorders>
          <w:top w:val="nil"/>
          <w:left w:val="nil"/>
          <w:bottom w:val="nil"/>
          <w:right w:val="nil"/>
          <w:insideH w:val="nil"/>
          <w:insideV w:val="nil"/>
          <w:tl2br w:val="nil"/>
          <w:tr2bl w:val="nil"/>
        </w:tcBorders>
        <w:shd w:val="clear" w:color="auto" w:fill="C0C0C0"/>
      </w:tcPr>
    </w:tblStylePr>
  </w:style>
  <w:style w:type="table" w:customStyle="1" w:styleId="1-15">
    <w:name w:val="中等深浅列表 1 - 强调文字颜色 15"/>
    <w:basedOn w:val="ae"/>
    <w:qFormat/>
    <w:rPr>
      <w:rFonts w:ascii="Calibri" w:eastAsia="宋体" w:hAnsi="Calibri" w:cs="Times New Roman"/>
      <w:color w:val="000000"/>
    </w:rPr>
    <w:tblPr>
      <w:tblBorders>
        <w:top w:val="single" w:sz="8" w:space="0" w:color="4F81BD"/>
        <w:bottom w:val="single" w:sz="8" w:space="0" w:color="4F81BD"/>
      </w:tblBorders>
    </w:tblPr>
    <w:tblStylePr w:type="firstRow">
      <w:rPr>
        <w:rFonts w:ascii="Cambria" w:eastAsia="Angsana New" w:hAnsi="Cambria" w:cs="Times New Roman"/>
      </w:rPr>
      <w:tblPr/>
      <w:tcPr>
        <w:tcBorders>
          <w:top w:val="nil"/>
          <w:left w:val="nil"/>
          <w:bottom w:val="single" w:sz="8" w:space="0" w:color="4F81BD"/>
          <w:right w:val="nil"/>
          <w:insideH w:val="nil"/>
          <w:insideV w:val="nil"/>
          <w:tl2br w:val="nil"/>
          <w:tr2bl w:val="nil"/>
        </w:tcBorders>
      </w:tcPr>
    </w:tblStylePr>
    <w:tblStylePr w:type="lastRow">
      <w:rPr>
        <w:b/>
        <w:bCs/>
        <w:color w:val="1F497D"/>
      </w:rPr>
      <w:tblPr/>
      <w:tcPr>
        <w:tcBorders>
          <w:top w:val="single" w:sz="8" w:space="0" w:color="4F81BD"/>
          <w:left w:val="nil"/>
          <w:bottom w:val="single" w:sz="8" w:space="0" w:color="4F81BD"/>
          <w:right w:val="nil"/>
          <w:insideH w:val="nil"/>
          <w:insideV w:val="nil"/>
          <w:tl2br w:val="nil"/>
          <w:tr2bl w:val="nil"/>
        </w:tcBorders>
      </w:tcPr>
    </w:tblStylePr>
    <w:tblStylePr w:type="firstCol">
      <w:rPr>
        <w:b/>
        <w:bCs/>
      </w:rPr>
    </w:tblStylePr>
    <w:tblStylePr w:type="lastCol">
      <w:rPr>
        <w:b/>
        <w:bCs/>
      </w:rPr>
      <w:tblPr/>
      <w:tcPr>
        <w:tcBorders>
          <w:top w:val="single" w:sz="8" w:space="0" w:color="4F81BD"/>
          <w:left w:val="nil"/>
          <w:bottom w:val="single" w:sz="8" w:space="0" w:color="4F81BD"/>
          <w:right w:val="nil"/>
          <w:insideH w:val="nil"/>
          <w:insideV w:val="nil"/>
          <w:tl2br w:val="nil"/>
          <w:tr2bl w:val="nil"/>
        </w:tcBorders>
      </w:tcPr>
    </w:tblStylePr>
    <w:tblStylePr w:type="band1Vert">
      <w:tblPr/>
      <w:tcPr>
        <w:shd w:val="clear" w:color="auto" w:fill="D3DFEE"/>
      </w:tcPr>
    </w:tblStylePr>
    <w:tblStylePr w:type="band1Horz">
      <w:tblPr/>
      <w:tcPr>
        <w:shd w:val="clear" w:color="auto" w:fill="D3DFEE"/>
      </w:tcPr>
    </w:tblStylePr>
  </w:style>
  <w:style w:type="table" w:customStyle="1" w:styleId="550">
    <w:name w:val="网格型 55"/>
    <w:basedOn w:val="ae"/>
    <w:qFormat/>
    <w:pPr>
      <w:widowControl w:val="0"/>
      <w:spacing w:line="360" w:lineRule="auto"/>
      <w:ind w:firstLineChars="200" w:firstLine="200"/>
      <w:jc w:val="both"/>
    </w:pPr>
    <w:rPr>
      <w:rFonts w:ascii="Times New Roman" w:eastAsia="宋体"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4ff4">
    <w:name w:val="表格小五4"/>
    <w:basedOn w:val="ae"/>
    <w:qFormat/>
    <w:pPr>
      <w:widowControl w:val="0"/>
      <w:numPr>
        <w:ilvl w:val="1"/>
        <w:numId w:val="22"/>
      </w:numPr>
      <w:jc w:val="center"/>
    </w:pPr>
    <w:rPr>
      <w:rFonts w:ascii="Times New Roman" w:eastAsia="宋体" w:hAnsi="Times New Roman" w:cs="Times New Roman"/>
      <w:sz w:val="18"/>
      <w:szCs w:val="18"/>
    </w:rPr>
    <w:tblPr>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rPr>
      <w:jc w:val="center"/>
    </w:trPr>
    <w:tcPr>
      <w:vAlign w:val="center"/>
    </w:tcPr>
    <w:tblStylePr w:type="firstRow">
      <w:rPr>
        <w:rFonts w:eastAsia="New York"/>
        <w:b/>
        <w:sz w:val="18"/>
      </w:rPr>
      <w:tblPr/>
      <w:tcPr>
        <w:tcBorders>
          <w:top w:val="single" w:sz="12" w:space="0" w:color="auto"/>
          <w:left w:val="single" w:sz="12" w:space="0" w:color="auto"/>
          <w:bottom w:val="single" w:sz="12" w:space="0" w:color="auto"/>
          <w:right w:val="single" w:sz="12" w:space="0" w:color="auto"/>
          <w:insideH w:val="nil"/>
          <w:insideV w:val="nil"/>
          <w:tl2br w:val="nil"/>
          <w:tr2bl w:val="nil"/>
        </w:tcBorders>
      </w:tcPr>
    </w:tblStylePr>
  </w:style>
  <w:style w:type="table" w:customStyle="1" w:styleId="740">
    <w:name w:val="网格型 74"/>
    <w:basedOn w:val="ae"/>
    <w:qFormat/>
    <w:pPr>
      <w:widowControl w:val="0"/>
      <w:spacing w:line="360" w:lineRule="auto"/>
      <w:ind w:firstLineChars="200" w:firstLine="200"/>
      <w:jc w:val="both"/>
    </w:pPr>
    <w:rPr>
      <w:rFonts w:ascii="Times New Roman" w:eastAsia="宋体"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2ffffffa">
    <w:name w:val="网格型2"/>
    <w:basedOn w:val="ae"/>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浅色底纹 - 强调文字颜色 511"/>
    <w:basedOn w:val="ae"/>
    <w:qFormat/>
    <w:rPr>
      <w:rFonts w:ascii="Calibri" w:eastAsia="宋体" w:hAnsi="Calibri" w:cs="Times New Roman"/>
      <w:color w:val="31849B"/>
    </w:rPr>
    <w:tblPr>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l2br w:val="nil"/>
          <w:tr2bl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2EAF1"/>
      </w:tcPr>
    </w:tblStylePr>
    <w:tblStylePr w:type="band1Horz">
      <w:tblPr/>
      <w:tcPr>
        <w:tcBorders>
          <w:top w:val="nil"/>
          <w:left w:val="nil"/>
          <w:bottom w:val="nil"/>
          <w:right w:val="nil"/>
          <w:insideH w:val="nil"/>
          <w:insideV w:val="nil"/>
          <w:tl2br w:val="nil"/>
          <w:tr2bl w:val="nil"/>
        </w:tcBorders>
        <w:shd w:val="clear" w:color="auto" w:fill="D2EAF1"/>
      </w:tcPr>
    </w:tblStylePr>
  </w:style>
  <w:style w:type="table" w:customStyle="1" w:styleId="-512">
    <w:name w:val="浅色底纹 - 强调文字颜色 512"/>
    <w:basedOn w:val="ae"/>
    <w:qFormat/>
    <w:rPr>
      <w:rFonts w:ascii="Calibri" w:eastAsia="宋体" w:hAnsi="Calibri" w:cs="Times New Roman"/>
      <w:color w:val="31849B"/>
    </w:rPr>
    <w:tblPr>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l2br w:val="nil"/>
          <w:tr2bl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2EAF1"/>
      </w:tcPr>
    </w:tblStylePr>
    <w:tblStylePr w:type="band1Horz">
      <w:tblPr/>
      <w:tcPr>
        <w:tcBorders>
          <w:top w:val="nil"/>
          <w:left w:val="nil"/>
          <w:bottom w:val="nil"/>
          <w:right w:val="nil"/>
          <w:insideH w:val="nil"/>
          <w:insideV w:val="nil"/>
          <w:tl2br w:val="nil"/>
          <w:tr2bl w:val="nil"/>
        </w:tcBorders>
        <w:shd w:val="clear" w:color="auto" w:fill="D2EAF1"/>
      </w:tcPr>
    </w:tblStylePr>
  </w:style>
  <w:style w:type="table" w:customStyle="1" w:styleId="-12">
    <w:name w:val="浅色底纹 - 强调文字颜色 12"/>
    <w:basedOn w:val="ae"/>
    <w:qFormat/>
    <w:rPr>
      <w:rFonts w:ascii="Calibri" w:eastAsia="宋体" w:hAnsi="Calibri" w:cs="Times New Roman"/>
      <w:color w:val="365F91"/>
      <w:sz w:val="22"/>
      <w:szCs w:val="21"/>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l2br w:val="nil"/>
          <w:tr2bl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3DFEE"/>
      </w:tcPr>
    </w:tblStylePr>
    <w:tblStylePr w:type="band1Horz">
      <w:tblPr/>
      <w:tcPr>
        <w:tcBorders>
          <w:top w:val="nil"/>
          <w:left w:val="nil"/>
          <w:bottom w:val="nil"/>
          <w:right w:val="nil"/>
          <w:insideH w:val="nil"/>
          <w:insideV w:val="nil"/>
          <w:tl2br w:val="nil"/>
          <w:tr2bl w:val="nil"/>
        </w:tcBorders>
        <w:shd w:val="clear" w:color="auto" w:fill="D3DFEE"/>
      </w:tcPr>
    </w:tblStylePr>
  </w:style>
  <w:style w:type="table" w:customStyle="1" w:styleId="571">
    <w:name w:val="网格型 571"/>
    <w:basedOn w:val="ae"/>
    <w:unhideWhenUsed/>
    <w:qFormat/>
    <w:pPr>
      <w:widowControl w:val="0"/>
      <w:spacing w:line="360" w:lineRule="auto"/>
      <w:ind w:firstLineChars="200" w:firstLine="200"/>
      <w:jc w:val="both"/>
    </w:pPr>
    <w:rPr>
      <w:rFonts w:ascii="Times New Roman" w:eastAsia="宋体"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ffffffffe">
    <w:name w:val="表格样式1"/>
    <w:basedOn w:val="afff1"/>
    <w:qFormat/>
    <w:tblPr/>
  </w:style>
  <w:style w:type="table" w:customStyle="1" w:styleId="11b">
    <w:name w:val="立体型 11"/>
    <w:basedOn w:val="ae"/>
    <w:pPr>
      <w:widowControl w:val="0"/>
      <w:jc w:val="both"/>
    </w:pPr>
    <w:rPr>
      <w:rFonts w:ascii="Times New Roman" w:eastAsia="宋体" w:hAnsi="Times New Roman" w:cs="Times New Roman"/>
    </w:rPr>
    <w:tblPr/>
    <w:tcPr>
      <w:shd w:val="solid" w:color="C0C0C0" w:fill="FFFFFF"/>
    </w:tcPr>
    <w:tblStylePr w:type="firstRow">
      <w:rPr>
        <w:b/>
        <w:bCs/>
        <w:color w:val="800080"/>
      </w:rPr>
      <w:tblPr/>
      <w:tcPr>
        <w:tcBorders>
          <w:top w:val="nil"/>
          <w:left w:val="nil"/>
          <w:bottom w:val="single" w:sz="6" w:space="0" w:color="808080"/>
          <w:right w:val="nil"/>
          <w:insideH w:val="nil"/>
          <w:insideV w:val="nil"/>
          <w:tl2br w:val="nil"/>
          <w:tr2bl w:val="nil"/>
        </w:tcBorders>
      </w:tcPr>
    </w:tblStylePr>
    <w:tblStylePr w:type="lastRow">
      <w:tblPr/>
      <w:tcPr>
        <w:tcBorders>
          <w:top w:val="single" w:sz="6" w:space="0" w:color="FFFFFF"/>
          <w:left w:val="nil"/>
          <w:bottom w:val="nil"/>
          <w:right w:val="nil"/>
          <w:insideH w:val="nil"/>
          <w:insideV w:val="nil"/>
          <w:tl2br w:val="nil"/>
          <w:tr2bl w:val="nil"/>
        </w:tcBorders>
      </w:tcPr>
    </w:tblStylePr>
    <w:tblStylePr w:type="firstCol">
      <w:rPr>
        <w:b/>
        <w:bCs/>
      </w:rPr>
      <w:tblPr/>
      <w:tcPr>
        <w:tcBorders>
          <w:top w:val="nil"/>
          <w:left w:val="nil"/>
          <w:bottom w:val="nil"/>
          <w:right w:val="single" w:sz="6" w:space="0" w:color="808080"/>
          <w:insideH w:val="nil"/>
          <w:insideV w:val="nil"/>
          <w:tl2br w:val="nil"/>
          <w:tr2bl w:val="nil"/>
        </w:tcBorders>
      </w:tcPr>
    </w:tblStylePr>
    <w:tblStylePr w:type="lastCol">
      <w:tblPr/>
      <w:tcPr>
        <w:tcBorders>
          <w:top w:val="nil"/>
          <w:left w:val="single" w:sz="6" w:space="0" w:color="FFFFFF"/>
          <w:bottom w:val="nil"/>
          <w:right w:val="nil"/>
          <w:insideH w:val="nil"/>
          <w:insideV w:val="nil"/>
          <w:tl2br w:val="nil"/>
          <w:tr2bl w:val="nil"/>
        </w:tcBorders>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customStyle="1" w:styleId="21f3">
    <w:name w:val="立体型 21"/>
    <w:basedOn w:val="ae"/>
    <w:qFormat/>
    <w:pPr>
      <w:widowControl w:val="0"/>
      <w:jc w:val="both"/>
    </w:pPr>
    <w:rPr>
      <w:rFonts w:ascii="Times New Roman" w:eastAsia="宋体" w:hAnsi="Times New Roman" w:cs="Times New Roman"/>
    </w:rPr>
    <w:tblPr/>
    <w:tcPr>
      <w:shd w:val="solid" w:color="C0C0C0" w:fill="FFFFFF"/>
    </w:tc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Horz">
      <w:tblPr/>
      <w:tcPr>
        <w:tcBorders>
          <w:top w:val="single" w:sz="6" w:space="0" w:color="808080"/>
          <w:left w:val="nil"/>
          <w:bottom w:val="single" w:sz="6" w:space="0" w:color="FFFFFF"/>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11c">
    <w:name w:val="浅色底纹11"/>
    <w:basedOn w:val="ae"/>
    <w:qFormat/>
    <w:rPr>
      <w:rFonts w:ascii="Calibri" w:eastAsia="宋体" w:hAnsi="Calibri"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C0C0"/>
      </w:tcPr>
    </w:tblStylePr>
    <w:tblStylePr w:type="band1Horz">
      <w:tblPr/>
      <w:tcPr>
        <w:tcBorders>
          <w:top w:val="nil"/>
          <w:left w:val="nil"/>
          <w:bottom w:val="nil"/>
          <w:right w:val="nil"/>
          <w:insideH w:val="nil"/>
          <w:insideV w:val="nil"/>
          <w:tl2br w:val="nil"/>
          <w:tr2bl w:val="nil"/>
        </w:tcBorders>
        <w:shd w:val="clear" w:color="auto" w:fill="C0C0C0"/>
      </w:tcPr>
    </w:tblStylePr>
  </w:style>
  <w:style w:type="table" w:customStyle="1" w:styleId="244">
    <w:name w:val="网页型 24"/>
    <w:basedOn w:val="ae"/>
    <w:semiHidden/>
    <w:qFormat/>
    <w:pPr>
      <w:widowControl w:val="0"/>
      <w:jc w:val="both"/>
    </w:pPr>
    <w:rPr>
      <w:rFonts w:ascii="Times New Roman" w:eastAsia="宋体"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customStyle="1" w:styleId="532">
    <w:name w:val="浅色底纹53"/>
    <w:basedOn w:val="ae"/>
    <w:qFormat/>
    <w:rPr>
      <w:rFonts w:ascii="Calibri" w:eastAsia="宋体" w:hAnsi="Calibri"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C0C0"/>
      </w:tcPr>
    </w:tblStylePr>
    <w:tblStylePr w:type="band1Horz">
      <w:tblPr/>
      <w:tcPr>
        <w:tcBorders>
          <w:top w:val="nil"/>
          <w:left w:val="nil"/>
          <w:bottom w:val="nil"/>
          <w:right w:val="nil"/>
          <w:insideH w:val="nil"/>
          <w:insideV w:val="nil"/>
          <w:tl2br w:val="nil"/>
          <w:tr2bl w:val="nil"/>
        </w:tcBorders>
        <w:shd w:val="clear" w:color="auto" w:fill="C0C0C0"/>
      </w:tcPr>
    </w:tblStylePr>
  </w:style>
  <w:style w:type="table" w:customStyle="1" w:styleId="316">
    <w:name w:val="列表型 31"/>
    <w:basedOn w:val="ae"/>
    <w:qFormat/>
    <w:pPr>
      <w:widowControl w:val="0"/>
      <w:jc w:val="both"/>
    </w:pPr>
    <w:rPr>
      <w:rFonts w:ascii="Times New Roman" w:eastAsia="宋体" w:hAnsi="Times New Roman" w:cs="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top w:val="nil"/>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swCell">
      <w:rPr>
        <w:i/>
        <w:iCs/>
        <w:color w:val="000080"/>
      </w:rPr>
      <w:tblPr/>
      <w:tcPr>
        <w:tcBorders>
          <w:top w:val="nil"/>
          <w:left w:val="nil"/>
          <w:bottom w:val="nil"/>
          <w:right w:val="nil"/>
          <w:insideH w:val="nil"/>
          <w:insideV w:val="nil"/>
          <w:tl2br w:val="nil"/>
          <w:tr2bl w:val="nil"/>
        </w:tcBorders>
      </w:tcPr>
    </w:tblStylePr>
  </w:style>
  <w:style w:type="table" w:customStyle="1" w:styleId="13b">
    <w:name w:val="网格型 13"/>
    <w:basedOn w:val="ae"/>
    <w:qFormat/>
    <w:pPr>
      <w:widowControl w:val="0"/>
      <w:spacing w:line="360" w:lineRule="auto"/>
      <w:ind w:firstLineChars="200" w:firstLine="200"/>
      <w:jc w:val="both"/>
    </w:pPr>
    <w:rPr>
      <w:rFonts w:ascii="Times New Roman" w:eastAsia="宋体"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affffffffffffffffffffffffffffffffffe">
    <w:name w:val="赵英杰"/>
    <w:basedOn w:val="afff1"/>
    <w:qFormat/>
    <w:pPr>
      <w:spacing w:line="320" w:lineRule="exact"/>
      <w:ind w:firstLineChars="200" w:firstLine="200"/>
    </w:pPr>
    <w:rPr>
      <w:sz w:val="21"/>
    </w:rPr>
    <w:tblP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
    <w:trPr>
      <w:cantSplit/>
    </w:trPr>
    <w:tcPr>
      <w:vAlign w:val="center"/>
    </w:tcPr>
  </w:style>
  <w:style w:type="table" w:customStyle="1" w:styleId="561">
    <w:name w:val="网格型 561"/>
    <w:basedOn w:val="ae"/>
    <w:semiHidden/>
    <w:qFormat/>
    <w:pPr>
      <w:widowControl w:val="0"/>
      <w:jc w:val="both"/>
    </w:pPr>
    <w:rPr>
      <w:rFonts w:ascii="Times New Roman" w:eastAsia="宋体"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2ffffffb">
    <w:name w:val="浅色底纹2"/>
    <w:basedOn w:val="ae"/>
    <w:qFormat/>
    <w:rPr>
      <w:rFonts w:ascii="Calibri" w:eastAsia="宋体" w:hAnsi="Calibri"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C0C0"/>
      </w:tcPr>
    </w:tblStylePr>
    <w:tblStylePr w:type="band1Horz">
      <w:tblPr/>
      <w:tcPr>
        <w:tcBorders>
          <w:top w:val="nil"/>
          <w:left w:val="nil"/>
          <w:bottom w:val="nil"/>
          <w:right w:val="nil"/>
          <w:insideH w:val="nil"/>
          <w:insideV w:val="nil"/>
          <w:tl2br w:val="nil"/>
          <w:tr2bl w:val="nil"/>
        </w:tcBorders>
        <w:shd w:val="clear" w:color="auto" w:fill="C0C0C0"/>
      </w:tcPr>
    </w:tblStylePr>
  </w:style>
  <w:style w:type="table" w:customStyle="1" w:styleId="13c">
    <w:name w:val="简明型 13"/>
    <w:basedOn w:val="ae"/>
    <w:qFormat/>
    <w:pPr>
      <w:widowControl w:val="0"/>
      <w:jc w:val="both"/>
    </w:pPr>
    <w:rPr>
      <w:rFonts w:ascii="Times New Roman" w:eastAsia="宋体" w:hAnsi="Times New Roman" w:cs="Times New Roman"/>
    </w:rPr>
    <w:tblPr>
      <w:tblBorders>
        <w:top w:val="single" w:sz="12" w:space="0" w:color="008000"/>
        <w:bottom w:val="single" w:sz="12" w:space="0" w:color="008000"/>
      </w:tblBorders>
    </w:tblPr>
    <w:tcPr>
      <w:shd w:val="clear" w:color="auto" w:fill="auto"/>
    </w:tc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customStyle="1" w:styleId="621">
    <w:name w:val="浅色底纹62"/>
    <w:basedOn w:val="ae"/>
    <w:qFormat/>
    <w:rPr>
      <w:rFonts w:ascii="Calibri" w:eastAsia="宋体" w:hAnsi="Calibri"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C0C0"/>
      </w:tcPr>
    </w:tblStylePr>
    <w:tblStylePr w:type="band1Horz">
      <w:tblPr/>
      <w:tcPr>
        <w:tcBorders>
          <w:top w:val="nil"/>
          <w:left w:val="nil"/>
          <w:bottom w:val="nil"/>
          <w:right w:val="nil"/>
          <w:insideH w:val="nil"/>
          <w:insideV w:val="nil"/>
          <w:tl2br w:val="nil"/>
          <w:tr2bl w:val="nil"/>
        </w:tcBorders>
        <w:shd w:val="clear" w:color="auto" w:fill="C0C0C0"/>
      </w:tcPr>
    </w:tblStylePr>
  </w:style>
  <w:style w:type="table" w:customStyle="1" w:styleId="1fffffffff">
    <w:name w:val="流行型1"/>
    <w:basedOn w:val="ae"/>
    <w:qFormat/>
    <w:pPr>
      <w:widowControl w:val="0"/>
      <w:jc w:val="both"/>
    </w:pPr>
    <w:rPr>
      <w:rFonts w:ascii="Times New Roman" w:eastAsia="宋体" w:hAnsi="Times New Roman" w:cs="Times New Roman"/>
    </w:rPr>
    <w:tblPr>
      <w:tblBorders>
        <w:insideH w:val="single" w:sz="18" w:space="0" w:color="FFFFFF"/>
        <w:insideV w:val="single" w:sz="18" w:space="0" w:color="FFFFFF"/>
      </w:tblBorders>
    </w:tblPr>
    <w:tblStylePr w:type="firstRow">
      <w:rPr>
        <w:b/>
        <w:bCs/>
        <w:color w:val="auto"/>
      </w:rPr>
      <w:tblPr/>
      <w:tcPr>
        <w:tcBorders>
          <w:top w:val="nil"/>
          <w:left w:val="nil"/>
          <w:bottom w:val="nil"/>
          <w:right w:val="nil"/>
          <w:insideH w:val="nil"/>
          <w:insideV w:val="nil"/>
          <w:tl2br w:val="nil"/>
          <w:tr2bl w:val="nil"/>
        </w:tcBorders>
        <w:shd w:val="pct20" w:color="000000" w:fill="FFFFFF"/>
      </w:tcPr>
    </w:tblStylePr>
    <w:tblStylePr w:type="band1Horz">
      <w:rPr>
        <w:color w:val="auto"/>
      </w:rPr>
      <w:tblPr/>
      <w:tcPr>
        <w:tcBorders>
          <w:top w:val="nil"/>
          <w:left w:val="nil"/>
          <w:bottom w:val="nil"/>
          <w:right w:val="nil"/>
          <w:insideH w:val="nil"/>
          <w:insideV w:val="nil"/>
          <w:tl2br w:val="nil"/>
          <w:tr2bl w:val="nil"/>
        </w:tcBorders>
        <w:shd w:val="pct5" w:color="000000" w:fill="FFFFFF"/>
      </w:tcPr>
    </w:tblStylePr>
    <w:tblStylePr w:type="band2Horz">
      <w:rPr>
        <w:color w:val="auto"/>
      </w:rPr>
      <w:tblPr/>
      <w:tcPr>
        <w:tcBorders>
          <w:top w:val="nil"/>
          <w:left w:val="nil"/>
          <w:bottom w:val="nil"/>
          <w:right w:val="nil"/>
          <w:insideH w:val="nil"/>
          <w:insideV w:val="nil"/>
          <w:tl2br w:val="nil"/>
          <w:tr2bl w:val="nil"/>
        </w:tcBorders>
        <w:shd w:val="pct20" w:color="000000" w:fill="FFFFFF"/>
      </w:tcPr>
    </w:tblStylePr>
  </w:style>
  <w:style w:type="table" w:customStyle="1" w:styleId="afffffffffffffffffffffffffffffffffff">
    <w:name w:val="报告书样式"/>
    <w:basedOn w:val="afff1"/>
    <w:qFormat/>
    <w:pPr>
      <w:spacing w:line="360" w:lineRule="auto"/>
      <w:jc w:val="center"/>
    </w:pPr>
    <w:rPr>
      <w:sz w:val="21"/>
    </w:rPr>
    <w:tblPr>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
    <w:tcPr>
      <w:vAlign w:val="center"/>
    </w:tcPr>
  </w:style>
  <w:style w:type="table" w:customStyle="1" w:styleId="1fffffffff0">
    <w:name w:val="表格虚线1"/>
    <w:basedOn w:val="ae"/>
    <w:qFormat/>
    <w:pPr>
      <w:widowControl w:val="0"/>
      <w:spacing w:line="360" w:lineRule="auto"/>
      <w:ind w:firstLineChars="200" w:firstLine="20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6">
    <w:name w:val="网格型 41"/>
    <w:basedOn w:val="ae"/>
    <w:qFormat/>
    <w:pPr>
      <w:widowControl w:val="0"/>
      <w:jc w:val="both"/>
    </w:pPr>
    <w:rPr>
      <w:rFonts w:ascii="Times New Roman" w:eastAsia="宋体" w:hAnsi="Times New Roman" w:cs="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top w:val="nil"/>
          <w:left w:val="nil"/>
          <w:bottom w:val="single" w:sz="6" w:space="0" w:color="000000"/>
          <w:right w:val="nil"/>
          <w:insideH w:val="nil"/>
          <w:insideV w:val="nil"/>
          <w:tl2br w:val="nil"/>
          <w:tr2bl w:val="nil"/>
        </w:tcBorders>
        <w:shd w:val="pct30" w:color="FFFF00" w:fill="FFFFFF"/>
      </w:tcPr>
    </w:tblStylePr>
    <w:tblStylePr w:type="lastRow">
      <w:rPr>
        <w:b/>
        <w:bCs/>
        <w:color w:val="auto"/>
      </w:rPr>
      <w:tblPr/>
      <w:tcPr>
        <w:tcBorders>
          <w:top w:val="single" w:sz="6" w:space="0" w:color="000000"/>
          <w:left w:val="nil"/>
          <w:bottom w:val="nil"/>
          <w:right w:val="nil"/>
          <w:insideH w:val="nil"/>
          <w:insideV w:val="nil"/>
          <w:tl2br w:val="nil"/>
          <w:tr2bl w:val="nil"/>
        </w:tcBorders>
        <w:shd w:val="pct30" w:color="FFFF00" w:fill="FFFFFF"/>
      </w:tcPr>
    </w:tblStylePr>
    <w:tblStylePr w:type="lastCol">
      <w:rPr>
        <w:b/>
        <w:bCs/>
        <w:color w:val="auto"/>
      </w:rPr>
      <w:tblPr/>
      <w:tcPr>
        <w:tcBorders>
          <w:top w:val="nil"/>
          <w:left w:val="nil"/>
          <w:bottom w:val="nil"/>
          <w:right w:val="nil"/>
          <w:insideH w:val="nil"/>
          <w:insideV w:val="nil"/>
          <w:tl2br w:val="nil"/>
          <w:tr2bl w:val="nil"/>
        </w:tcBorders>
      </w:tcPr>
    </w:tblStylePr>
  </w:style>
  <w:style w:type="table" w:customStyle="1" w:styleId="612">
    <w:name w:val="网格型 61"/>
    <w:basedOn w:val="ae"/>
    <w:qFormat/>
    <w:pPr>
      <w:widowControl w:val="0"/>
      <w:jc w:val="both"/>
    </w:pPr>
    <w:rPr>
      <w:rFonts w:ascii="Times New Roman" w:eastAsia="宋体" w:hAnsi="Times New Roman"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41">
    <w:name w:val="简明型 141"/>
    <w:basedOn w:val="ae"/>
    <w:semiHidden/>
    <w:qFormat/>
    <w:pPr>
      <w:widowControl w:val="0"/>
      <w:jc w:val="both"/>
    </w:pPr>
    <w:rPr>
      <w:rFonts w:ascii="Times New Roman" w:eastAsia="宋体" w:hAnsi="Times New Roman" w:cs="Times New Roman"/>
    </w:rPr>
    <w:tblPr>
      <w:tblBorders>
        <w:top w:val="single" w:sz="12" w:space="0" w:color="008000"/>
        <w:bottom w:val="single" w:sz="12" w:space="0" w:color="008000"/>
      </w:tblBorders>
    </w:tblPr>
    <w:tcPr>
      <w:shd w:val="clear" w:color="auto" w:fill="auto"/>
    </w:tc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customStyle="1" w:styleId="11d">
    <w:name w:val="表格小五11"/>
    <w:basedOn w:val="ae"/>
    <w:qFormat/>
    <w:pPr>
      <w:widowControl w:val="0"/>
      <w:numPr>
        <w:ilvl w:val="1"/>
        <w:numId w:val="22"/>
      </w:numPr>
      <w:jc w:val="center"/>
    </w:pPr>
    <w:rPr>
      <w:rFonts w:ascii="Times New Roman" w:eastAsia="宋体" w:hAnsi="Times New Roman" w:cs="Times New Roman"/>
      <w:sz w:val="18"/>
      <w:szCs w:val="18"/>
    </w:rPr>
    <w:tblPr>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rPr>
      <w:jc w:val="center"/>
    </w:trPr>
    <w:tcPr>
      <w:vAlign w:val="center"/>
    </w:tcPr>
    <w:tblStylePr w:type="firstRow">
      <w:rPr>
        <w:rFonts w:eastAsia="New York"/>
        <w:b/>
        <w:sz w:val="18"/>
      </w:rPr>
      <w:tblPr/>
      <w:tcPr>
        <w:tcBorders>
          <w:top w:val="single" w:sz="12" w:space="0" w:color="auto"/>
          <w:left w:val="single" w:sz="12" w:space="0" w:color="auto"/>
          <w:bottom w:val="single" w:sz="12" w:space="0" w:color="auto"/>
          <w:right w:val="single" w:sz="12" w:space="0" w:color="auto"/>
          <w:insideH w:val="nil"/>
          <w:insideV w:val="nil"/>
          <w:tl2br w:val="nil"/>
          <w:tr2bl w:val="nil"/>
        </w:tcBorders>
      </w:tcPr>
    </w:tblStylePr>
  </w:style>
  <w:style w:type="table" w:customStyle="1" w:styleId="3510">
    <w:name w:val="列表型 351"/>
    <w:basedOn w:val="ae"/>
    <w:unhideWhenUsed/>
    <w:qFormat/>
    <w:pPr>
      <w:widowControl w:val="0"/>
      <w:jc w:val="both"/>
    </w:pPr>
    <w:rPr>
      <w:rFonts w:ascii="Times New Roman" w:eastAsia="宋体" w:hAnsi="Times New Roman" w:cs="Times New Roman"/>
    </w:rPr>
    <w:tblPr>
      <w:tblBorders>
        <w:top w:val="single" w:sz="12" w:space="0" w:color="000000"/>
        <w:bottom w:val="single" w:sz="12" w:space="0" w:color="000000"/>
        <w:insideH w:val="single" w:sz="6" w:space="0" w:color="000000"/>
      </w:tblBorders>
    </w:tblPr>
    <w:tblStylePr w:type="firstRow">
      <w:rPr>
        <w:b/>
        <w:bCs/>
        <w:color w:val="000080"/>
      </w:rPr>
      <w:tblPr/>
      <w:tcPr>
        <w:tcBorders>
          <w:top w:val="nil"/>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swCell">
      <w:rPr>
        <w:i/>
        <w:iCs/>
        <w:color w:val="000080"/>
      </w:rPr>
      <w:tblPr/>
      <w:tcPr>
        <w:tcBorders>
          <w:top w:val="nil"/>
          <w:left w:val="nil"/>
          <w:bottom w:val="nil"/>
          <w:right w:val="nil"/>
          <w:insideH w:val="nil"/>
          <w:insideV w:val="nil"/>
          <w:tl2br w:val="nil"/>
          <w:tr2bl w:val="nil"/>
        </w:tcBorders>
      </w:tcPr>
    </w:tblStylePr>
  </w:style>
  <w:style w:type="table" w:customStyle="1" w:styleId="-44">
    <w:name w:val="浅色底纹 - 强调文字颜色 44"/>
    <w:basedOn w:val="ae"/>
    <w:uiPriority w:val="60"/>
    <w:qFormat/>
    <w:rPr>
      <w:rFonts w:ascii="Calibri" w:eastAsia="宋体" w:hAnsi="Calibri" w:cs="Times New Roman"/>
      <w:color w:val="5F497A"/>
      <w:szCs w:val="21"/>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l2br w:val="nil"/>
          <w:tr2bl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FD8E8"/>
      </w:tcPr>
    </w:tblStylePr>
    <w:tblStylePr w:type="band1Horz">
      <w:tblPr/>
      <w:tcPr>
        <w:tcBorders>
          <w:top w:val="nil"/>
          <w:left w:val="nil"/>
          <w:bottom w:val="nil"/>
          <w:right w:val="nil"/>
          <w:insideH w:val="nil"/>
          <w:insideV w:val="nil"/>
          <w:tl2br w:val="nil"/>
          <w:tr2bl w:val="nil"/>
        </w:tcBorders>
        <w:shd w:val="clear" w:color="auto" w:fill="DFD8E8"/>
      </w:tcPr>
    </w:tblStylePr>
  </w:style>
  <w:style w:type="table" w:customStyle="1" w:styleId="1610">
    <w:name w:val="网格型 161"/>
    <w:basedOn w:val="ae"/>
    <w:qFormat/>
    <w:pPr>
      <w:widowControl w:val="0"/>
      <w:jc w:val="both"/>
    </w:pPr>
    <w:rPr>
      <w:rFonts w:ascii="Times New Roman" w:eastAsia="宋体"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411">
    <w:name w:val="浅色底纹 - 强调文字颜色 411"/>
    <w:basedOn w:val="ae"/>
    <w:qFormat/>
    <w:rPr>
      <w:rFonts w:ascii="Calibri" w:eastAsia="宋体" w:hAnsi="Calibri" w:cs="Times New Roman"/>
      <w:color w:val="5F497A"/>
      <w:szCs w:val="21"/>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l2br w:val="nil"/>
          <w:tr2bl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FD8E8"/>
      </w:tcPr>
    </w:tblStylePr>
    <w:tblStylePr w:type="band1Horz">
      <w:tblPr/>
      <w:tcPr>
        <w:tcBorders>
          <w:top w:val="nil"/>
          <w:left w:val="nil"/>
          <w:bottom w:val="nil"/>
          <w:right w:val="nil"/>
          <w:insideH w:val="nil"/>
          <w:insideV w:val="nil"/>
          <w:tl2br w:val="nil"/>
          <w:tr2bl w:val="nil"/>
        </w:tcBorders>
        <w:shd w:val="clear" w:color="auto" w:fill="DFD8E8"/>
      </w:tcPr>
    </w:tblStylePr>
  </w:style>
  <w:style w:type="table" w:customStyle="1" w:styleId="613">
    <w:name w:val="浅色底纹61"/>
    <w:basedOn w:val="ae"/>
    <w:qFormat/>
    <w:rPr>
      <w:rFonts w:ascii="Calibri" w:eastAsia="宋体" w:hAnsi="Calibri"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C0C0"/>
      </w:tcPr>
    </w:tblStylePr>
    <w:tblStylePr w:type="band1Horz">
      <w:tblPr/>
      <w:tcPr>
        <w:tcBorders>
          <w:top w:val="nil"/>
          <w:left w:val="nil"/>
          <w:bottom w:val="nil"/>
          <w:right w:val="nil"/>
          <w:insideH w:val="nil"/>
          <w:insideV w:val="nil"/>
          <w:tl2br w:val="nil"/>
          <w:tr2bl w:val="nil"/>
        </w:tcBorders>
        <w:shd w:val="clear" w:color="auto" w:fill="C0C0C0"/>
      </w:tcPr>
    </w:tblStylePr>
  </w:style>
  <w:style w:type="table" w:customStyle="1" w:styleId="11e">
    <w:name w:val="表格 11"/>
    <w:basedOn w:val="ae"/>
    <w:qFormat/>
    <w:pPr>
      <w:widowControl w:val="0"/>
      <w:jc w:val="both"/>
    </w:pPr>
    <w:rPr>
      <w:rFonts w:ascii="Times New Roman" w:eastAsia="宋体"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2ffffffc">
    <w:name w:val="网格型浅色2"/>
    <w:basedOn w:val="ae"/>
    <w:uiPriority w:val="40"/>
    <w:qFormat/>
    <w:rPr>
      <w:rFonts w:ascii="Calibri" w:eastAsia="宋体"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317">
    <w:name w:val="浅色底纹31"/>
    <w:basedOn w:val="ae"/>
    <w:qFormat/>
    <w:rPr>
      <w:rFonts w:ascii="Calibri" w:eastAsia="宋体" w:hAnsi="Calibri"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C0C0"/>
      </w:tcPr>
    </w:tblStylePr>
    <w:tblStylePr w:type="band1Horz">
      <w:tblPr/>
      <w:tcPr>
        <w:tcBorders>
          <w:top w:val="nil"/>
          <w:left w:val="nil"/>
          <w:bottom w:val="nil"/>
          <w:right w:val="nil"/>
          <w:insideH w:val="nil"/>
          <w:insideV w:val="nil"/>
          <w:tl2br w:val="nil"/>
          <w:tr2bl w:val="nil"/>
        </w:tcBorders>
        <w:shd w:val="clear" w:color="auto" w:fill="C0C0C0"/>
      </w:tcPr>
    </w:tblStylePr>
  </w:style>
  <w:style w:type="table" w:customStyle="1" w:styleId="517">
    <w:name w:val="浅色底纹51"/>
    <w:basedOn w:val="ae"/>
    <w:qFormat/>
    <w:rPr>
      <w:rFonts w:ascii="Calibri" w:eastAsia="宋体" w:hAnsi="Calibri"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C0C0"/>
      </w:tcPr>
    </w:tblStylePr>
    <w:tblStylePr w:type="band1Horz">
      <w:tblPr/>
      <w:tcPr>
        <w:tcBorders>
          <w:top w:val="nil"/>
          <w:left w:val="nil"/>
          <w:bottom w:val="nil"/>
          <w:right w:val="nil"/>
          <w:insideH w:val="nil"/>
          <w:insideV w:val="nil"/>
          <w:tl2br w:val="nil"/>
          <w:tr2bl w:val="nil"/>
        </w:tcBorders>
        <w:shd w:val="clear" w:color="auto" w:fill="C0C0C0"/>
      </w:tcPr>
    </w:tblStylePr>
  </w:style>
  <w:style w:type="table" w:customStyle="1" w:styleId="318">
    <w:name w:val="简明型 31"/>
    <w:basedOn w:val="ae"/>
    <w:qFormat/>
    <w:pPr>
      <w:widowControl w:val="0"/>
      <w:jc w:val="both"/>
    </w:pPr>
    <w:rPr>
      <w:rFonts w:ascii="Times New Roman" w:eastAsia="宋体" w:hAnsi="Times New Roman" w:cs="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00" w:fill="FFFFFF"/>
      </w:tcPr>
    </w:tblStylePr>
  </w:style>
  <w:style w:type="table" w:customStyle="1" w:styleId="771">
    <w:name w:val="网格型 771"/>
    <w:basedOn w:val="ae"/>
    <w:unhideWhenUsed/>
    <w:qFormat/>
    <w:pPr>
      <w:widowControl w:val="0"/>
      <w:spacing w:line="360" w:lineRule="auto"/>
      <w:ind w:firstLineChars="200" w:firstLine="200"/>
      <w:jc w:val="both"/>
    </w:pPr>
    <w:rPr>
      <w:rFonts w:ascii="Times New Roman" w:eastAsia="宋体"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59">
    <w:name w:val="网格型 15"/>
    <w:basedOn w:val="ae"/>
    <w:qFormat/>
    <w:pPr>
      <w:widowControl w:val="0"/>
      <w:spacing w:line="360" w:lineRule="auto"/>
      <w:ind w:firstLineChars="200" w:firstLine="200"/>
      <w:jc w:val="both"/>
    </w:pPr>
    <w:rPr>
      <w:rFonts w:ascii="Times New Roman" w:eastAsia="宋体"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43">
    <w:name w:val="浅色底纹 - 强调文字颜色 43"/>
    <w:basedOn w:val="ae"/>
    <w:qFormat/>
    <w:rPr>
      <w:rFonts w:ascii="Calibri" w:eastAsia="宋体" w:hAnsi="Calibri" w:cs="Times New Roman"/>
      <w:color w:val="5F497A"/>
      <w:szCs w:val="21"/>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l2br w:val="nil"/>
          <w:tr2bl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FD8E8"/>
      </w:tcPr>
    </w:tblStylePr>
    <w:tblStylePr w:type="band1Horz">
      <w:tblPr/>
      <w:tcPr>
        <w:tcBorders>
          <w:top w:val="nil"/>
          <w:left w:val="nil"/>
          <w:bottom w:val="nil"/>
          <w:right w:val="nil"/>
          <w:insideH w:val="nil"/>
          <w:insideV w:val="nil"/>
          <w:tl2br w:val="nil"/>
          <w:tr2bl w:val="nil"/>
        </w:tcBorders>
        <w:shd w:val="clear" w:color="auto" w:fill="DFD8E8"/>
      </w:tcPr>
    </w:tblStylePr>
  </w:style>
  <w:style w:type="table" w:customStyle="1" w:styleId="6f1">
    <w:name w:val="赵英杰6"/>
    <w:basedOn w:val="afff1"/>
    <w:qFormat/>
    <w:pPr>
      <w:spacing w:line="320" w:lineRule="exact"/>
      <w:ind w:firstLineChars="200" w:firstLine="200"/>
    </w:pPr>
    <w:rPr>
      <w:sz w:val="21"/>
    </w:rPr>
    <w:tblP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
    <w:tcPr>
      <w:vAlign w:val="center"/>
    </w:tcPr>
  </w:style>
  <w:style w:type="table" w:customStyle="1" w:styleId="22f0">
    <w:name w:val="网页型 22"/>
    <w:basedOn w:val="ae"/>
    <w:qFormat/>
    <w:pPr>
      <w:widowControl w:val="0"/>
      <w:jc w:val="both"/>
    </w:pPr>
    <w:rPr>
      <w:rFonts w:ascii="Times New Roman" w:eastAsia="宋体"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customStyle="1" w:styleId="143">
    <w:name w:val="简明型 14"/>
    <w:basedOn w:val="ae"/>
    <w:semiHidden/>
    <w:qFormat/>
    <w:pPr>
      <w:widowControl w:val="0"/>
      <w:jc w:val="both"/>
    </w:pPr>
    <w:rPr>
      <w:rFonts w:ascii="Times New Roman" w:eastAsia="宋体" w:hAnsi="Times New Roman" w:cs="Times New Roman"/>
    </w:rPr>
    <w:tblPr>
      <w:tblBorders>
        <w:top w:val="single" w:sz="12" w:space="0" w:color="008000"/>
        <w:bottom w:val="single" w:sz="12" w:space="0" w:color="008000"/>
      </w:tblBorders>
    </w:tblPr>
    <w:tcPr>
      <w:shd w:val="clear" w:color="auto" w:fill="auto"/>
    </w:tc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customStyle="1" w:styleId="21f4">
    <w:name w:val="竖列型 21"/>
    <w:basedOn w:val="ae"/>
    <w:qFormat/>
    <w:pPr>
      <w:widowControl w:val="0"/>
      <w:jc w:val="both"/>
    </w:pPr>
    <w:rPr>
      <w:rFonts w:ascii="Times New Roman" w:eastAsia="宋体" w:hAnsi="Times New Roman" w:cs="Times New Roman"/>
      <w:b/>
      <w:bCs/>
    </w:rPr>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color w:val="00000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144">
    <w:name w:val="浅色底纹14"/>
    <w:basedOn w:val="ae"/>
    <w:qFormat/>
    <w:rPr>
      <w:rFonts w:ascii="Calibri" w:eastAsia="宋体" w:hAnsi="Calibri"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C0C0"/>
      </w:tcPr>
    </w:tblStylePr>
    <w:tblStylePr w:type="band1Horz">
      <w:tblPr/>
      <w:tcPr>
        <w:tcBorders>
          <w:top w:val="nil"/>
          <w:left w:val="nil"/>
          <w:bottom w:val="nil"/>
          <w:right w:val="nil"/>
          <w:insideH w:val="nil"/>
          <w:insideV w:val="nil"/>
          <w:tl2br w:val="nil"/>
          <w:tr2bl w:val="nil"/>
        </w:tcBorders>
        <w:shd w:val="clear" w:color="auto" w:fill="C0C0C0"/>
      </w:tcPr>
    </w:tblStylePr>
  </w:style>
  <w:style w:type="table" w:customStyle="1" w:styleId="11f">
    <w:name w:val="竖列型 11"/>
    <w:basedOn w:val="ae"/>
    <w:qFormat/>
    <w:pPr>
      <w:widowControl w:val="0"/>
      <w:jc w:val="both"/>
    </w:pPr>
    <w:rPr>
      <w:rFonts w:ascii="Times New Roman" w:eastAsia="宋体" w:hAnsi="Times New Roman" w:cs="Times New Roman"/>
      <w:b/>
      <w:bC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top w:val="nil"/>
          <w:left w:val="nil"/>
          <w:bottom w:val="double" w:sz="6" w:space="0" w:color="000000"/>
          <w:right w:val="nil"/>
          <w:insideH w:val="nil"/>
          <w:insideV w:val="nil"/>
          <w:tl2br w:val="nil"/>
          <w:tr2bl w:val="nil"/>
        </w:tcBorders>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21f5">
    <w:name w:val="我的样式21"/>
    <w:basedOn w:val="afff1"/>
    <w:qFormat/>
    <w:pPr>
      <w:jc w:val="center"/>
    </w:pPr>
    <w:rPr>
      <w:rFonts w:eastAsia="幼圆"/>
      <w:b/>
      <w:sz w:val="24"/>
    </w:rPr>
    <w:tblPr>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Pr>
    <w:trPr>
      <w:jc w:val="center"/>
    </w:trPr>
    <w:tcPr>
      <w:tcMar>
        <w:left w:w="28" w:type="dxa"/>
        <w:right w:w="28" w:type="dxa"/>
      </w:tcMar>
      <w:vAlign w:val="center"/>
    </w:tcPr>
    <w:tblStylePr w:type="firstRow">
      <w:rPr>
        <w:rFonts w:ascii="Times New Roman" w:eastAsia="New York" w:hAnsi="Times New Roman"/>
        <w:b/>
        <w:sz w:val="21"/>
      </w:rPr>
    </w:tblStylePr>
  </w:style>
  <w:style w:type="table" w:customStyle="1" w:styleId="21f6">
    <w:name w:val="精巧型 21"/>
    <w:basedOn w:val="ae"/>
    <w:qFormat/>
    <w:pPr>
      <w:widowControl w:val="0"/>
      <w:jc w:val="both"/>
    </w:pPr>
    <w:rPr>
      <w:rFonts w:ascii="Times New Roman" w:eastAsia="宋体" w:hAnsi="Times New Roman" w:cs="Times New Roman"/>
    </w:rPr>
    <w:tblPr>
      <w:tblBorders>
        <w:left w:val="single" w:sz="6" w:space="0" w:color="000000"/>
        <w:right w:val="single" w:sz="6" w:space="0" w:color="000000"/>
      </w:tblBorders>
    </w:tblPr>
    <w:tblStylePr w:type="firstRow">
      <w:tblPr/>
      <w:tcPr>
        <w:tcBorders>
          <w:top w:val="nil"/>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firstCol">
      <w:tblPr/>
      <w:tcPr>
        <w:tcBorders>
          <w:top w:val="nil"/>
          <w:left w:val="nil"/>
          <w:bottom w:val="nil"/>
          <w:right w:val="single" w:sz="12" w:space="0" w:color="000000"/>
          <w:insideH w:val="nil"/>
          <w:insideV w:val="nil"/>
          <w:tl2br w:val="nil"/>
          <w:tr2bl w:val="nil"/>
        </w:tcBorders>
        <w:shd w:val="pct25" w:color="008000" w:fill="FFFFFF"/>
      </w:tcPr>
    </w:tblStylePr>
    <w:tblStylePr w:type="lastCol">
      <w:tblPr/>
      <w:tcPr>
        <w:tcBorders>
          <w:top w:val="nil"/>
          <w:left w:val="single" w:sz="12" w:space="0" w:color="000000"/>
          <w:bottom w:val="nil"/>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11">
    <w:name w:val="网格型-中对齐1"/>
    <w:basedOn w:val="ae"/>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4">
    <w:name w:val="列表型 61"/>
    <w:basedOn w:val="ae"/>
    <w:qFormat/>
    <w:pPr>
      <w:widowControl w:val="0"/>
      <w:jc w:val="both"/>
    </w:pPr>
    <w:rPr>
      <w:rFonts w:ascii="Times New Roman" w:eastAsia="宋体" w:hAnsi="Times New Roman" w:cs="Times New Roman"/>
    </w:r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top w:val="nil"/>
          <w:left w:val="nil"/>
          <w:bottom w:val="single" w:sz="12" w:space="0" w:color="000000"/>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band1Horz">
      <w:tblPr/>
      <w:tcPr>
        <w:tcBorders>
          <w:top w:val="nil"/>
          <w:left w:val="nil"/>
          <w:bottom w:val="nil"/>
          <w:right w:val="nil"/>
          <w:insideH w:val="nil"/>
          <w:insideV w:val="nil"/>
          <w:tl2br w:val="nil"/>
          <w:tr2bl w:val="nil"/>
        </w:tcBorders>
        <w:shd w:val="pct25" w:color="000000" w:fill="FFFFFF"/>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2b">
    <w:name w:val="简明型 12"/>
    <w:basedOn w:val="ae"/>
    <w:qFormat/>
    <w:pPr>
      <w:widowControl w:val="0"/>
      <w:jc w:val="both"/>
    </w:pPr>
    <w:rPr>
      <w:rFonts w:ascii="Times New Roman" w:eastAsia="宋体" w:hAnsi="Times New Roman" w:cs="Times New Roman"/>
    </w:rPr>
    <w:tblPr>
      <w:tblBorders>
        <w:top w:val="single" w:sz="12" w:space="0" w:color="008000"/>
        <w:bottom w:val="single" w:sz="12" w:space="0" w:color="008000"/>
      </w:tblBorders>
    </w:tblPr>
    <w:tcPr>
      <w:shd w:val="clear" w:color="auto" w:fill="auto"/>
    </w:tc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customStyle="1" w:styleId="760">
    <w:name w:val="网格型 76"/>
    <w:basedOn w:val="ae"/>
    <w:semiHidden/>
    <w:qFormat/>
    <w:pPr>
      <w:widowControl w:val="0"/>
      <w:jc w:val="both"/>
    </w:pPr>
    <w:rPr>
      <w:rFonts w:ascii="Times New Roman" w:eastAsia="宋体"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250">
    <w:name w:val="网页型 25"/>
    <w:basedOn w:val="ae"/>
    <w:unhideWhenUsed/>
    <w:qFormat/>
    <w:pPr>
      <w:widowControl w:val="0"/>
      <w:jc w:val="both"/>
    </w:pPr>
    <w:rPr>
      <w:rFonts w:ascii="Times New Roman" w:eastAsia="宋体"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op w:val="nil"/>
          <w:left w:val="nil"/>
          <w:bottom w:val="nil"/>
          <w:right w:val="nil"/>
          <w:insideH w:val="nil"/>
          <w:insideV w:val="nil"/>
          <w:tl2br w:val="nil"/>
          <w:tr2bl w:val="nil"/>
        </w:tcBorders>
      </w:tcPr>
    </w:tblStylePr>
  </w:style>
  <w:style w:type="table" w:customStyle="1" w:styleId="170">
    <w:name w:val="网格型 17"/>
    <w:basedOn w:val="ae"/>
    <w:unhideWhenUsed/>
    <w:qFormat/>
    <w:pPr>
      <w:widowControl w:val="0"/>
      <w:spacing w:line="360" w:lineRule="auto"/>
      <w:ind w:firstLineChars="200" w:firstLine="200"/>
      <w:jc w:val="both"/>
    </w:pPr>
    <w:rPr>
      <w:rFonts w:ascii="Times New Roman" w:eastAsia="宋体"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2c">
    <w:name w:val="表格 12"/>
    <w:basedOn w:val="ae"/>
    <w:qFormat/>
    <w:pPr>
      <w:widowControl w:val="0"/>
      <w:jc w:val="both"/>
    </w:pPr>
    <w:rPr>
      <w:rFonts w:ascii="Times New Roman" w:eastAsia="宋体"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330">
    <w:name w:val="浅色底纹33"/>
    <w:basedOn w:val="ae"/>
    <w:qFormat/>
    <w:rPr>
      <w:rFonts w:ascii="Calibri" w:eastAsia="宋体" w:hAnsi="Calibri"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C0C0"/>
      </w:tcPr>
    </w:tblStylePr>
    <w:tblStylePr w:type="band1Horz">
      <w:tblPr/>
      <w:tcPr>
        <w:tcBorders>
          <w:top w:val="nil"/>
          <w:left w:val="nil"/>
          <w:bottom w:val="nil"/>
          <w:right w:val="nil"/>
          <w:insideH w:val="nil"/>
          <w:insideV w:val="nil"/>
          <w:tl2br w:val="nil"/>
          <w:tr2bl w:val="nil"/>
        </w:tcBorders>
        <w:shd w:val="clear" w:color="auto" w:fill="C0C0C0"/>
      </w:tcPr>
    </w:tblStylePr>
  </w:style>
  <w:style w:type="table" w:customStyle="1" w:styleId="814">
    <w:name w:val="网格型 81"/>
    <w:basedOn w:val="ae"/>
    <w:qFormat/>
    <w:pPr>
      <w:widowControl w:val="0"/>
      <w:jc w:val="both"/>
    </w:pPr>
    <w:rPr>
      <w:rFonts w:ascii="Times New Roman" w:eastAsia="宋体"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customStyle="1" w:styleId="731">
    <w:name w:val="浅色底纹731"/>
    <w:basedOn w:val="ae"/>
    <w:qFormat/>
    <w:rPr>
      <w:rFonts w:ascii="Calibri" w:eastAsia="宋体" w:hAnsi="Calibri"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C0C0"/>
      </w:tcPr>
    </w:tblStylePr>
    <w:tblStylePr w:type="band1Horz">
      <w:tblPr/>
      <w:tcPr>
        <w:tcBorders>
          <w:top w:val="nil"/>
          <w:left w:val="nil"/>
          <w:bottom w:val="nil"/>
          <w:right w:val="nil"/>
          <w:insideH w:val="nil"/>
          <w:insideV w:val="nil"/>
          <w:tl2br w:val="nil"/>
          <w:tr2bl w:val="nil"/>
        </w:tcBorders>
        <w:shd w:val="clear" w:color="auto" w:fill="C0C0C0"/>
      </w:tcPr>
    </w:tblStylePr>
  </w:style>
  <w:style w:type="table" w:customStyle="1" w:styleId="8c">
    <w:name w:val="浅色底纹8"/>
    <w:basedOn w:val="ae"/>
    <w:qFormat/>
    <w:rPr>
      <w:rFonts w:ascii="Calibri" w:eastAsia="宋体" w:hAnsi="Calibri"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C0C0"/>
      </w:tcPr>
    </w:tblStylePr>
    <w:tblStylePr w:type="band1Horz">
      <w:tblPr/>
      <w:tcPr>
        <w:tcBorders>
          <w:top w:val="nil"/>
          <w:left w:val="nil"/>
          <w:bottom w:val="nil"/>
          <w:right w:val="nil"/>
          <w:insideH w:val="nil"/>
          <w:insideV w:val="nil"/>
          <w:tl2br w:val="nil"/>
          <w:tr2bl w:val="nil"/>
        </w:tcBorders>
        <w:shd w:val="clear" w:color="auto" w:fill="C0C0C0"/>
      </w:tcPr>
    </w:tblStylePr>
  </w:style>
  <w:style w:type="table" w:customStyle="1" w:styleId="341">
    <w:name w:val="浅色底纹34"/>
    <w:basedOn w:val="ae"/>
    <w:qFormat/>
    <w:rPr>
      <w:rFonts w:ascii="Calibri" w:eastAsia="宋体" w:hAnsi="Calibri"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C0C0"/>
      </w:tcPr>
    </w:tblStylePr>
    <w:tblStylePr w:type="band1Horz">
      <w:tblPr/>
      <w:tcPr>
        <w:tcBorders>
          <w:top w:val="nil"/>
          <w:left w:val="nil"/>
          <w:bottom w:val="nil"/>
          <w:right w:val="nil"/>
          <w:insideH w:val="nil"/>
          <w:insideV w:val="nil"/>
          <w:tl2br w:val="nil"/>
          <w:tr2bl w:val="nil"/>
        </w:tcBorders>
        <w:shd w:val="clear" w:color="auto" w:fill="C0C0C0"/>
      </w:tcPr>
    </w:tblStylePr>
  </w:style>
  <w:style w:type="table" w:customStyle="1" w:styleId="722">
    <w:name w:val="浅色底纹72"/>
    <w:basedOn w:val="ae"/>
    <w:qFormat/>
    <w:rPr>
      <w:rFonts w:ascii="Calibri" w:eastAsia="宋体" w:hAnsi="Calibri"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C0C0"/>
      </w:tcPr>
    </w:tblStylePr>
    <w:tblStylePr w:type="band1Horz">
      <w:tblPr/>
      <w:tcPr>
        <w:tcBorders>
          <w:top w:val="nil"/>
          <w:left w:val="nil"/>
          <w:bottom w:val="nil"/>
          <w:right w:val="nil"/>
          <w:insideH w:val="nil"/>
          <w:insideV w:val="nil"/>
          <w:tl2br w:val="nil"/>
          <w:tr2bl w:val="nil"/>
        </w:tcBorders>
        <w:shd w:val="clear" w:color="auto" w:fill="C0C0C0"/>
      </w:tcPr>
    </w:tblStylePr>
  </w:style>
  <w:style w:type="table" w:customStyle="1" w:styleId="afffffffffffffffffffffffffffffffffff0">
    <w:name w:val="粗框表格"/>
    <w:basedOn w:val="ae"/>
    <w:qFormat/>
    <w:pPr>
      <w:spacing w:beforeLines="10" w:afterLines="10"/>
      <w:jc w:val="center"/>
    </w:pPr>
    <w:rPr>
      <w:rFonts w:ascii="Times New Roman" w:eastAsia="宋体" w:hAnsi="Times New Roman" w:cs="Times New Roman"/>
    </w:rPr>
    <w:tblPr>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
    <w:trPr>
      <w:jc w:val="center"/>
    </w:trPr>
    <w:tcPr>
      <w:vAlign w:val="center"/>
    </w:tcPr>
  </w:style>
  <w:style w:type="table" w:customStyle="1" w:styleId="21f7">
    <w:name w:val="网格型 21"/>
    <w:basedOn w:val="ae"/>
    <w:pPr>
      <w:widowControl w:val="0"/>
      <w:jc w:val="both"/>
    </w:pPr>
    <w:rPr>
      <w:rFonts w:ascii="Times New Roman" w:eastAsia="宋体" w:hAnsi="Times New Roman" w:cs="Times New Roman"/>
    </w:rPr>
    <w:tblPr>
      <w:tblBorders>
        <w:insideH w:val="single" w:sz="6" w:space="0" w:color="000000"/>
        <w:insideV w:val="single" w:sz="6" w:space="0" w:color="000000"/>
      </w:tblBorders>
    </w:tblPr>
    <w:tcPr>
      <w:shd w:val="clear" w:color="auto" w:fill="auto"/>
    </w:tcPr>
    <w:tblStylePr w:type="firstRow">
      <w:rPr>
        <w:b/>
        <w:bCs/>
      </w:rPr>
      <w:tblPr/>
      <w:tcPr>
        <w:tcBorders>
          <w:top w:val="nil"/>
          <w:left w:val="nil"/>
          <w:bottom w:val="nil"/>
          <w:right w:val="nil"/>
          <w:insideH w:val="nil"/>
          <w:insideV w:val="nil"/>
          <w:tl2br w:val="nil"/>
          <w:tr2bl w:val="nil"/>
        </w:tcBorders>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style>
  <w:style w:type="table" w:customStyle="1" w:styleId="2ffffffd">
    <w:name w:val="表格虚线2"/>
    <w:basedOn w:val="ae"/>
    <w:pPr>
      <w:widowControl w:val="0"/>
      <w:spacing w:line="360" w:lineRule="auto"/>
      <w:ind w:firstLineChars="200" w:firstLine="20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浅色底纹 - 强调文字颜色 112"/>
    <w:basedOn w:val="ae"/>
    <w:qFormat/>
    <w:rPr>
      <w:rFonts w:ascii="Times New Roman" w:eastAsia="宋体" w:hAnsi="Times New Roman" w:cs="Times New Roman"/>
      <w:color w:val="365F91"/>
      <w:sz w:val="22"/>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l2br w:val="nil"/>
          <w:tr2bl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3DFEE"/>
      </w:tcPr>
    </w:tblStylePr>
    <w:tblStylePr w:type="band1Horz">
      <w:tblPr/>
      <w:tcPr>
        <w:tcBorders>
          <w:top w:val="nil"/>
          <w:left w:val="nil"/>
          <w:bottom w:val="nil"/>
          <w:right w:val="nil"/>
          <w:insideH w:val="nil"/>
          <w:insideV w:val="nil"/>
          <w:tl2br w:val="nil"/>
          <w:tr2bl w:val="nil"/>
        </w:tcBorders>
        <w:shd w:val="clear" w:color="auto" w:fill="D3DFEE"/>
      </w:tcPr>
    </w:tblStylePr>
  </w:style>
  <w:style w:type="table" w:customStyle="1" w:styleId="-1231">
    <w:name w:val="浅色底纹 - 强调文字颜色 1231"/>
    <w:basedOn w:val="ae"/>
    <w:uiPriority w:val="60"/>
    <w:qFormat/>
    <w:rPr>
      <w:rFonts w:ascii="Calibri" w:eastAsia="宋体" w:hAnsi="Calibri" w:cs="Times New Roman"/>
      <w:color w:val="365F91"/>
      <w:sz w:val="22"/>
      <w:szCs w:val="21"/>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l2br w:val="nil"/>
          <w:tr2bl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3DFEE"/>
      </w:tcPr>
    </w:tblStylePr>
    <w:tblStylePr w:type="band1Horz">
      <w:tblPr/>
      <w:tcPr>
        <w:tcBorders>
          <w:top w:val="nil"/>
          <w:left w:val="nil"/>
          <w:bottom w:val="nil"/>
          <w:right w:val="nil"/>
          <w:insideH w:val="nil"/>
          <w:insideV w:val="nil"/>
          <w:tl2br w:val="nil"/>
          <w:tr2bl w:val="nil"/>
        </w:tcBorders>
        <w:shd w:val="clear" w:color="auto" w:fill="D3DFEE"/>
      </w:tcPr>
    </w:tblStylePr>
  </w:style>
  <w:style w:type="table" w:customStyle="1" w:styleId="5310">
    <w:name w:val="浅色底纹531"/>
    <w:basedOn w:val="ae"/>
    <w:qFormat/>
    <w:rPr>
      <w:rFonts w:ascii="Calibri" w:eastAsia="宋体" w:hAnsi="Calibri"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C0C0"/>
      </w:tcPr>
    </w:tblStylePr>
    <w:tblStylePr w:type="band1Horz">
      <w:tblPr/>
      <w:tcPr>
        <w:tcBorders>
          <w:top w:val="nil"/>
          <w:left w:val="nil"/>
          <w:bottom w:val="nil"/>
          <w:right w:val="nil"/>
          <w:insideH w:val="nil"/>
          <w:insideV w:val="nil"/>
          <w:tl2br w:val="nil"/>
          <w:tr2bl w:val="nil"/>
        </w:tcBorders>
        <w:shd w:val="clear" w:color="auto" w:fill="C0C0C0"/>
      </w:tcPr>
    </w:tblStylePr>
  </w:style>
  <w:style w:type="table" w:customStyle="1" w:styleId="245">
    <w:name w:val="浅色底纹24"/>
    <w:basedOn w:val="ae"/>
    <w:qFormat/>
    <w:rPr>
      <w:rFonts w:ascii="Calibri" w:eastAsia="宋体" w:hAnsi="Calibri"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C0C0"/>
      </w:tcPr>
    </w:tblStylePr>
    <w:tblStylePr w:type="band1Horz">
      <w:tblPr/>
      <w:tcPr>
        <w:tcBorders>
          <w:top w:val="nil"/>
          <w:left w:val="nil"/>
          <w:bottom w:val="nil"/>
          <w:right w:val="nil"/>
          <w:insideH w:val="nil"/>
          <w:insideV w:val="nil"/>
          <w:tl2br w:val="nil"/>
          <w:tr2bl w:val="nil"/>
        </w:tcBorders>
        <w:shd w:val="clear" w:color="auto" w:fill="C0C0C0"/>
      </w:tcPr>
    </w:tblStylePr>
  </w:style>
  <w:style w:type="table" w:customStyle="1" w:styleId="319">
    <w:name w:val="赵英杰31"/>
    <w:basedOn w:val="afff1"/>
    <w:qFormat/>
    <w:pPr>
      <w:spacing w:line="320" w:lineRule="exact"/>
      <w:ind w:firstLineChars="200" w:firstLine="200"/>
    </w:pPr>
    <w:rPr>
      <w:sz w:val="21"/>
    </w:rPr>
    <w:tblP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
    <w:trPr>
      <w:cantSplit/>
    </w:trPr>
    <w:tcPr>
      <w:vAlign w:val="center"/>
    </w:tcPr>
  </w:style>
  <w:style w:type="table" w:customStyle="1" w:styleId="12d">
    <w:name w:val="我的样式12"/>
    <w:basedOn w:val="afff1"/>
    <w:qFormat/>
    <w:pPr>
      <w:jc w:val="center"/>
    </w:pPr>
    <w:rPr>
      <w:rFonts w:eastAsia="幼圆"/>
      <w:b/>
      <w:sz w:val="24"/>
    </w:rPr>
    <w:tblPr>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Pr>
    <w:trPr>
      <w:jc w:val="center"/>
    </w:trPr>
    <w:tcPr>
      <w:tcMar>
        <w:left w:w="28" w:type="dxa"/>
        <w:right w:w="28" w:type="dxa"/>
      </w:tcMar>
      <w:vAlign w:val="center"/>
    </w:tcPr>
    <w:tblStylePr w:type="firstRow">
      <w:rPr>
        <w:rFonts w:ascii="Times New Roman" w:eastAsia="New York" w:hAnsi="Times New Roman"/>
        <w:b/>
        <w:sz w:val="21"/>
      </w:rPr>
    </w:tblStylePr>
  </w:style>
  <w:style w:type="table" w:customStyle="1" w:styleId="145">
    <w:name w:val="网格型 14"/>
    <w:basedOn w:val="ae"/>
    <w:qFormat/>
    <w:pPr>
      <w:widowControl w:val="0"/>
      <w:spacing w:line="360" w:lineRule="auto"/>
      <w:ind w:firstLineChars="200" w:firstLine="200"/>
      <w:jc w:val="both"/>
    </w:pPr>
    <w:rPr>
      <w:rFonts w:ascii="Times New Roman" w:eastAsia="宋体"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2ffffffe">
    <w:name w:val="表格小五2"/>
    <w:basedOn w:val="ae"/>
    <w:qFormat/>
    <w:pPr>
      <w:widowControl w:val="0"/>
      <w:numPr>
        <w:ilvl w:val="1"/>
        <w:numId w:val="82"/>
      </w:numPr>
      <w:jc w:val="center"/>
    </w:pPr>
    <w:rPr>
      <w:rFonts w:ascii="Times New Roman" w:eastAsia="宋体" w:hAnsi="Times New Roman" w:cs="Times New Roman"/>
      <w:sz w:val="18"/>
      <w:szCs w:val="18"/>
    </w:rPr>
    <w:tblPr>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rPr>
      <w:jc w:val="center"/>
    </w:trPr>
    <w:tcPr>
      <w:vAlign w:val="center"/>
    </w:tcPr>
    <w:tblStylePr w:type="firstRow">
      <w:rPr>
        <w:rFonts w:eastAsia="Angsana New"/>
        <w:b/>
        <w:sz w:val="18"/>
      </w:rPr>
      <w:tblPr/>
      <w:tcPr>
        <w:tcBorders>
          <w:top w:val="single" w:sz="12" w:space="0" w:color="auto"/>
          <w:left w:val="single" w:sz="12" w:space="0" w:color="auto"/>
          <w:bottom w:val="single" w:sz="12" w:space="0" w:color="auto"/>
          <w:right w:val="single" w:sz="12" w:space="0" w:color="auto"/>
          <w:insideH w:val="nil"/>
          <w:insideV w:val="nil"/>
          <w:tl2br w:val="nil"/>
          <w:tr2bl w:val="nil"/>
        </w:tcBorders>
      </w:tcPr>
    </w:tblStylePr>
  </w:style>
  <w:style w:type="table" w:customStyle="1" w:styleId="11f0">
    <w:name w:val="表格样式11"/>
    <w:basedOn w:val="afff1"/>
    <w:qFormat/>
    <w:rPr>
      <w:kern w:val="2"/>
      <w:sz w:val="21"/>
      <w:szCs w:val="21"/>
    </w:rPr>
    <w:tblPr/>
  </w:style>
  <w:style w:type="table" w:customStyle="1" w:styleId="2211">
    <w:name w:val="网页型 221"/>
    <w:basedOn w:val="ae"/>
    <w:qFormat/>
    <w:pPr>
      <w:widowControl w:val="0"/>
      <w:jc w:val="both"/>
    </w:pPr>
    <w:rPr>
      <w:rFonts w:ascii="Times New Roman" w:eastAsia="宋体"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customStyle="1" w:styleId="-53">
    <w:name w:val="浅色底纹 - 强调文字颜色 53"/>
    <w:basedOn w:val="ae"/>
    <w:qFormat/>
    <w:rPr>
      <w:rFonts w:ascii="Calibri" w:eastAsia="宋体" w:hAnsi="Calibri" w:cs="Times New Roman"/>
      <w:color w:val="31849B"/>
    </w:rPr>
    <w:tblPr>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l2br w:val="nil"/>
          <w:tr2bl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2EAF1"/>
      </w:tcPr>
    </w:tblStylePr>
    <w:tblStylePr w:type="band1Horz">
      <w:tblPr/>
      <w:tcPr>
        <w:tcBorders>
          <w:top w:val="nil"/>
          <w:left w:val="nil"/>
          <w:bottom w:val="nil"/>
          <w:right w:val="nil"/>
          <w:insideH w:val="nil"/>
          <w:insideV w:val="nil"/>
          <w:tl2br w:val="nil"/>
          <w:tr2bl w:val="nil"/>
        </w:tcBorders>
        <w:shd w:val="clear" w:color="auto" w:fill="D2EAF1"/>
      </w:tcPr>
    </w:tblStylePr>
  </w:style>
  <w:style w:type="table" w:customStyle="1" w:styleId="231">
    <w:name w:val="网页型 23"/>
    <w:basedOn w:val="ae"/>
    <w:qFormat/>
    <w:pPr>
      <w:widowControl w:val="0"/>
      <w:jc w:val="both"/>
    </w:pPr>
    <w:rPr>
      <w:rFonts w:ascii="Times New Roman" w:eastAsia="宋体"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customStyle="1" w:styleId="6210">
    <w:name w:val="浅色底纹621"/>
    <w:basedOn w:val="ae"/>
    <w:qFormat/>
    <w:rPr>
      <w:rFonts w:ascii="Calibri" w:eastAsia="宋体" w:hAnsi="Calibri"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C0C0"/>
      </w:tcPr>
    </w:tblStylePr>
    <w:tblStylePr w:type="band1Horz">
      <w:tblPr/>
      <w:tcPr>
        <w:tcBorders>
          <w:top w:val="nil"/>
          <w:left w:val="nil"/>
          <w:bottom w:val="nil"/>
          <w:right w:val="nil"/>
          <w:insideH w:val="nil"/>
          <w:insideV w:val="nil"/>
          <w:tl2br w:val="nil"/>
          <w:tr2bl w:val="nil"/>
        </w:tcBorders>
        <w:shd w:val="clear" w:color="auto" w:fill="C0C0C0"/>
      </w:tcPr>
    </w:tblStylePr>
  </w:style>
  <w:style w:type="table" w:customStyle="1" w:styleId="3ffff0">
    <w:name w:val="我的样式3"/>
    <w:basedOn w:val="afff1"/>
    <w:qFormat/>
    <w:pPr>
      <w:jc w:val="center"/>
    </w:pPr>
    <w:rPr>
      <w:rFonts w:eastAsia="幼圆"/>
      <w:b/>
      <w:sz w:val="24"/>
    </w:rPr>
    <w:tblPr>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Pr>
    <w:trPr>
      <w:jc w:val="center"/>
    </w:trPr>
    <w:tcPr>
      <w:tcMar>
        <w:left w:w="28" w:type="dxa"/>
        <w:right w:w="28" w:type="dxa"/>
      </w:tcMar>
      <w:vAlign w:val="center"/>
    </w:tcPr>
    <w:tblStylePr w:type="firstRow">
      <w:rPr>
        <w:rFonts w:ascii="Times New Roman" w:eastAsia="New York" w:hAnsi="Times New Roman"/>
        <w:b/>
        <w:sz w:val="21"/>
      </w:rPr>
    </w:tblStylePr>
  </w:style>
  <w:style w:type="table" w:customStyle="1" w:styleId="11f1">
    <w:name w:val="网页型 11"/>
    <w:basedOn w:val="ae"/>
    <w:qFormat/>
    <w:pPr>
      <w:widowControl w:val="0"/>
      <w:jc w:val="both"/>
    </w:pPr>
    <w:rPr>
      <w:rFonts w:ascii="Times New Roman" w:eastAsia="宋体"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customStyle="1" w:styleId="3ffff1">
    <w:name w:val="网格型浅色3"/>
    <w:basedOn w:val="ae"/>
    <w:uiPriority w:val="40"/>
    <w:rPr>
      <w:rFonts w:ascii="Calibri" w:eastAsia="宋体"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31a">
    <w:name w:val="网页型 31"/>
    <w:basedOn w:val="ae"/>
    <w:semiHidden/>
    <w:qFormat/>
    <w:pPr>
      <w:widowControl w:val="0"/>
      <w:jc w:val="both"/>
    </w:pPr>
    <w:rPr>
      <w:rFonts w:ascii="Times New Roman" w:eastAsia="宋体"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customStyle="1" w:styleId="-114">
    <w:name w:val="浅色底纹 - 强调文字颜色 114"/>
    <w:basedOn w:val="ae"/>
    <w:uiPriority w:val="60"/>
    <w:qFormat/>
    <w:rPr>
      <w:rFonts w:ascii="Times New Roman" w:eastAsia="宋体" w:hAnsi="Times New Roman" w:cs="Times New Roman"/>
      <w:color w:val="365F91"/>
      <w:sz w:val="22"/>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l2br w:val="nil"/>
          <w:tr2bl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3DFEE"/>
      </w:tcPr>
    </w:tblStylePr>
    <w:tblStylePr w:type="band1Horz">
      <w:tblPr/>
      <w:tcPr>
        <w:tcBorders>
          <w:top w:val="nil"/>
          <w:left w:val="nil"/>
          <w:bottom w:val="nil"/>
          <w:right w:val="nil"/>
          <w:insideH w:val="nil"/>
          <w:insideV w:val="nil"/>
          <w:tl2br w:val="nil"/>
          <w:tr2bl w:val="nil"/>
        </w:tcBorders>
        <w:shd w:val="clear" w:color="auto" w:fill="D3DFEE"/>
      </w:tcPr>
    </w:tblStylePr>
  </w:style>
  <w:style w:type="table" w:customStyle="1" w:styleId="1fffffffff1">
    <w:name w:val="表格类型1"/>
    <w:basedOn w:val="ae"/>
    <w:qFormat/>
    <w:pPr>
      <w:widowControl w:val="0"/>
      <w:jc w:val="both"/>
    </w:pPr>
    <w:rPr>
      <w:rFonts w:ascii="Times New Roman" w:eastAsia="宋体" w:hAnsi="Times New Roman" w:cs="Times New Roman"/>
    </w:rPr>
    <w:tblPr>
      <w:tblBorders>
        <w:top w:val="single" w:sz="12" w:space="0" w:color="auto"/>
        <w:bottom w:val="single" w:sz="12" w:space="0" w:color="auto"/>
        <w:insideH w:val="single" w:sz="4" w:space="0" w:color="auto"/>
        <w:insideV w:val="single" w:sz="4" w:space="0" w:color="auto"/>
      </w:tblBorders>
    </w:tblPr>
    <w:tcPr>
      <w:vAlign w:val="center"/>
    </w:tcPr>
  </w:style>
  <w:style w:type="table" w:customStyle="1" w:styleId="-124">
    <w:name w:val="浅色底纹 - 强调文字颜色 124"/>
    <w:basedOn w:val="ae"/>
    <w:uiPriority w:val="60"/>
    <w:qFormat/>
    <w:rPr>
      <w:rFonts w:ascii="Calibri" w:eastAsia="宋体" w:hAnsi="Calibri" w:cs="Times New Roman"/>
      <w:color w:val="365F91"/>
      <w:sz w:val="22"/>
      <w:szCs w:val="21"/>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l2br w:val="nil"/>
          <w:tr2bl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3DFEE"/>
      </w:tcPr>
    </w:tblStylePr>
    <w:tblStylePr w:type="band1Horz">
      <w:tblPr/>
      <w:tcPr>
        <w:tcBorders>
          <w:top w:val="nil"/>
          <w:left w:val="nil"/>
          <w:bottom w:val="nil"/>
          <w:right w:val="nil"/>
          <w:insideH w:val="nil"/>
          <w:insideV w:val="nil"/>
          <w:tl2br w:val="nil"/>
          <w:tr2bl w:val="nil"/>
        </w:tcBorders>
        <w:shd w:val="clear" w:color="auto" w:fill="D3DFEE"/>
      </w:tcPr>
    </w:tblStylePr>
  </w:style>
  <w:style w:type="table" w:customStyle="1" w:styleId="560">
    <w:name w:val="网格型 56"/>
    <w:basedOn w:val="ae"/>
    <w:semiHidden/>
    <w:qFormat/>
    <w:pPr>
      <w:widowControl w:val="0"/>
      <w:jc w:val="both"/>
    </w:pPr>
    <w:rPr>
      <w:rFonts w:ascii="Times New Roman" w:eastAsia="宋体"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21f8">
    <w:name w:val="网页型 21"/>
    <w:basedOn w:val="ae"/>
    <w:qFormat/>
    <w:pPr>
      <w:widowControl w:val="0"/>
      <w:jc w:val="both"/>
    </w:pPr>
    <w:rPr>
      <w:rFonts w:ascii="Times New Roman" w:eastAsia="宋体"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customStyle="1" w:styleId="1fffffffff2">
    <w:name w:val="网格型1"/>
    <w:basedOn w:val="ae"/>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fffff">
    <w:name w:val="赵英杰2"/>
    <w:basedOn w:val="afff1"/>
    <w:qFormat/>
    <w:pPr>
      <w:spacing w:line="320" w:lineRule="exact"/>
      <w:ind w:firstLineChars="200" w:firstLine="200"/>
    </w:pPr>
    <w:rPr>
      <w:kern w:val="2"/>
      <w:sz w:val="21"/>
      <w:szCs w:val="21"/>
    </w:rPr>
    <w:tblP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
    <w:trPr>
      <w:cantSplit/>
    </w:trPr>
    <w:tcPr>
      <w:vAlign w:val="center"/>
    </w:tcPr>
  </w:style>
  <w:style w:type="table" w:customStyle="1" w:styleId="afffffffffffffffffffffffffffffffffff1">
    <w:name w:val="毛的表格"/>
    <w:basedOn w:val="ae"/>
    <w:qFormat/>
    <w:pPr>
      <w:jc w:val="center"/>
    </w:pPr>
    <w:rPr>
      <w:rFonts w:ascii="Times New Roman" w:eastAsia="宋体" w:hAnsi="Times New Roman" w:cs="Times New Roman"/>
      <w:sz w:val="24"/>
    </w:rPr>
    <w:tblP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cPr>
      <w:vAlign w:val="center"/>
    </w:tcPr>
  </w:style>
  <w:style w:type="table" w:customStyle="1" w:styleId="11f2">
    <w:name w:val="彩色型 11"/>
    <w:basedOn w:val="ae"/>
    <w:qFormat/>
    <w:pPr>
      <w:widowControl w:val="0"/>
      <w:jc w:val="both"/>
    </w:pPr>
    <w:rPr>
      <w:rFonts w:ascii="Times New Roman" w:eastAsia="宋体" w:hAnsi="Times New Roman" w:cs="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op w:val="nil"/>
          <w:left w:val="nil"/>
          <w:bottom w:val="nil"/>
          <w:right w:val="nil"/>
          <w:insideH w:val="nil"/>
          <w:insideV w:val="nil"/>
          <w:tl2br w:val="nil"/>
          <w:tr2bl w:val="nil"/>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000080" w:fill="FFFFFF"/>
      </w:tcPr>
    </w:tblStylePr>
    <w:tblStylePr w:type="nwCell">
      <w:tblPr/>
      <w:tcPr>
        <w:tcBorders>
          <w:top w:val="nil"/>
          <w:left w:val="nil"/>
          <w:bottom w:val="nil"/>
          <w:right w:val="nil"/>
          <w:insideH w:val="nil"/>
          <w:insideV w:val="nil"/>
          <w:tl2br w:val="nil"/>
          <w:tr2bl w:val="nil"/>
        </w:tcBorders>
        <w:shd w:val="solid" w:color="00000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customStyle="1" w:styleId="570">
    <w:name w:val="网格型 57"/>
    <w:basedOn w:val="ae"/>
    <w:unhideWhenUsed/>
    <w:qFormat/>
    <w:pPr>
      <w:widowControl w:val="0"/>
      <w:spacing w:line="360" w:lineRule="auto"/>
      <w:ind w:firstLineChars="200" w:firstLine="200"/>
      <w:jc w:val="both"/>
    </w:pPr>
    <w:rPr>
      <w:rFonts w:ascii="Times New Roman" w:eastAsia="宋体"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518">
    <w:name w:val="赵英杰51"/>
    <w:basedOn w:val="afff1"/>
    <w:qFormat/>
    <w:pPr>
      <w:spacing w:line="320" w:lineRule="exact"/>
      <w:ind w:firstLineChars="200" w:firstLine="200"/>
    </w:pPr>
    <w:rPr>
      <w:sz w:val="21"/>
    </w:rPr>
    <w:tblP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
    <w:trPr>
      <w:cantSplit/>
    </w:trPr>
    <w:tcPr>
      <w:vAlign w:val="center"/>
    </w:tcPr>
  </w:style>
  <w:style w:type="table" w:customStyle="1" w:styleId="31b">
    <w:name w:val="竖列型 31"/>
    <w:basedOn w:val="ae"/>
    <w:qFormat/>
    <w:pPr>
      <w:widowControl w:val="0"/>
      <w:jc w:val="both"/>
    </w:pPr>
    <w:rPr>
      <w:rFonts w:ascii="Times New Roman" w:eastAsia="宋体" w:hAnsi="Times New Roman" w:cs="Times New Roman"/>
      <w:b/>
      <w:bC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single" w:sz="6" w:space="0" w:color="00008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il"/>
          <w:left w:val="nil"/>
          <w:bottom w:val="nil"/>
          <w:right w:val="nil"/>
          <w:insideH w:val="nil"/>
          <w:insideV w:val="nil"/>
          <w:tl2br w:val="nil"/>
          <w:tr2bl w:val="nil"/>
        </w:tcBorders>
      </w:tcPr>
    </w:tblStylePr>
  </w:style>
  <w:style w:type="table" w:customStyle="1" w:styleId="7c">
    <w:name w:val="浅色底纹7"/>
    <w:basedOn w:val="ae"/>
    <w:qFormat/>
    <w:rPr>
      <w:rFonts w:ascii="Calibri" w:eastAsia="宋体" w:hAnsi="Calibri"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C0C0"/>
      </w:tcPr>
    </w:tblStylePr>
    <w:tblStylePr w:type="band1Horz">
      <w:tblPr/>
      <w:tcPr>
        <w:tcBorders>
          <w:top w:val="nil"/>
          <w:left w:val="nil"/>
          <w:bottom w:val="nil"/>
          <w:right w:val="nil"/>
          <w:insideH w:val="nil"/>
          <w:insideV w:val="nil"/>
          <w:tl2br w:val="nil"/>
          <w:tr2bl w:val="nil"/>
        </w:tcBorders>
        <w:shd w:val="clear" w:color="auto" w:fill="C0C0C0"/>
      </w:tcPr>
    </w:tblStylePr>
  </w:style>
  <w:style w:type="table" w:customStyle="1" w:styleId="417">
    <w:name w:val="竖列型 41"/>
    <w:basedOn w:val="ae"/>
    <w:qFormat/>
    <w:pPr>
      <w:widowControl w:val="0"/>
      <w:jc w:val="both"/>
    </w:pPr>
    <w:rPr>
      <w:rFonts w:ascii="Times New Roman" w:eastAsia="宋体" w:hAnsi="Times New Roman" w:cs="Times New Roman"/>
    </w:rPr>
    <w:tblPr/>
    <w:tblStylePr w:type="firstRow">
      <w:rPr>
        <w:color w:val="FFFFFF"/>
      </w:rPr>
      <w:tblPr/>
      <w:tcPr>
        <w:tcBorders>
          <w:top w:val="nil"/>
          <w:left w:val="nil"/>
          <w:bottom w:val="nil"/>
          <w:right w:val="nil"/>
          <w:insideH w:val="nil"/>
          <w:insideV w:val="nil"/>
          <w:tl2br w:val="nil"/>
          <w:tr2bl w:val="nil"/>
        </w:tcBorders>
        <w:shd w:val="solid" w:color="0000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12e">
    <w:name w:val="表格样式12"/>
    <w:basedOn w:val="afff1"/>
    <w:qFormat/>
    <w:rPr>
      <w:kern w:val="2"/>
      <w:sz w:val="21"/>
      <w:szCs w:val="21"/>
    </w:rPr>
    <w:tblPr/>
  </w:style>
  <w:style w:type="table" w:customStyle="1" w:styleId="11f3">
    <w:name w:val="典雅型11"/>
    <w:basedOn w:val="ae"/>
    <w:unhideWhenUsed/>
    <w:qFormat/>
    <w:pPr>
      <w:widowControl w:val="0"/>
      <w:jc w:val="both"/>
    </w:pPr>
    <w:rPr>
      <w:rFonts w:ascii="Times New Roman" w:eastAsia="宋体"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714">
    <w:name w:val="网格型 71"/>
    <w:basedOn w:val="ae"/>
    <w:qFormat/>
    <w:pPr>
      <w:widowControl w:val="0"/>
      <w:jc w:val="both"/>
    </w:pPr>
    <w:rPr>
      <w:rFonts w:ascii="Times New Roman" w:eastAsia="宋体"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430">
    <w:name w:val="浅色底纹43"/>
    <w:basedOn w:val="ae"/>
    <w:qFormat/>
    <w:rPr>
      <w:rFonts w:ascii="Calibri" w:eastAsia="宋体" w:hAnsi="Calibri"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C0C0"/>
      </w:tcPr>
    </w:tblStylePr>
    <w:tblStylePr w:type="band1Horz">
      <w:tblPr/>
      <w:tcPr>
        <w:tcBorders>
          <w:top w:val="nil"/>
          <w:left w:val="nil"/>
          <w:bottom w:val="nil"/>
          <w:right w:val="nil"/>
          <w:insideH w:val="nil"/>
          <w:insideV w:val="nil"/>
          <w:tl2br w:val="nil"/>
          <w:tr2bl w:val="nil"/>
        </w:tcBorders>
        <w:shd w:val="clear" w:color="auto" w:fill="C0C0C0"/>
      </w:tcPr>
    </w:tblStylePr>
  </w:style>
  <w:style w:type="table" w:customStyle="1" w:styleId="321">
    <w:name w:val="列表型 321"/>
    <w:basedOn w:val="ae"/>
    <w:qFormat/>
    <w:pPr>
      <w:widowControl w:val="0"/>
      <w:jc w:val="both"/>
    </w:pPr>
    <w:rPr>
      <w:rFonts w:ascii="Times New Roman" w:eastAsia="宋体" w:hAnsi="Times New Roman" w:cs="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top w:val="nil"/>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swCell">
      <w:rPr>
        <w:i/>
        <w:iCs/>
        <w:color w:val="000080"/>
      </w:rPr>
      <w:tblPr/>
      <w:tcPr>
        <w:tcBorders>
          <w:top w:val="nil"/>
          <w:left w:val="nil"/>
          <w:bottom w:val="nil"/>
          <w:right w:val="nil"/>
          <w:insideH w:val="nil"/>
          <w:insideV w:val="nil"/>
          <w:tl2br w:val="nil"/>
          <w:tr2bl w:val="nil"/>
        </w:tcBorders>
      </w:tcPr>
    </w:tblStylePr>
  </w:style>
  <w:style w:type="table" w:customStyle="1" w:styleId="11f4">
    <w:name w:val="网格型 11"/>
    <w:basedOn w:val="ae"/>
    <w:qFormat/>
    <w:pPr>
      <w:widowControl w:val="0"/>
      <w:jc w:val="both"/>
    </w:pPr>
    <w:rPr>
      <w:rFonts w:ascii="Times New Roman" w:eastAsia="宋体"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815">
    <w:name w:val="列表型 81"/>
    <w:basedOn w:val="ae"/>
    <w:qFormat/>
    <w:pPr>
      <w:widowControl w:val="0"/>
      <w:jc w:val="both"/>
    </w:pPr>
    <w:rPr>
      <w:rFonts w:ascii="Times New Roman" w:eastAsia="宋体" w:hAnsi="Times New Roman" w:cs="Times New Roman"/>
    </w:r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top w:val="nil"/>
          <w:left w:val="nil"/>
          <w:bottom w:val="single" w:sz="6" w:space="0" w:color="000000"/>
          <w:right w:val="nil"/>
          <w:insideH w:val="nil"/>
          <w:insideV w:val="nil"/>
          <w:tl2br w:val="nil"/>
          <w:tr2bl w:val="nil"/>
        </w:tcBorders>
        <w:shd w:val="solid" w:color="FFFF00" w:fill="FFFFFF"/>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5" w:color="FFFF00" w:fill="FFFFFF"/>
      </w:tcPr>
    </w:tblStylePr>
    <w:tblStylePr w:type="band2Horz">
      <w:tblPr/>
      <w:tcPr>
        <w:tcBorders>
          <w:top w:val="nil"/>
          <w:left w:val="nil"/>
          <w:bottom w:val="nil"/>
          <w:right w:val="nil"/>
          <w:insideH w:val="nil"/>
          <w:insideV w:val="nil"/>
          <w:tl2br w:val="nil"/>
          <w:tr2bl w:val="nil"/>
        </w:tcBorders>
        <w:shd w:val="pct50" w:color="FF0000" w:fill="FFFFFF"/>
      </w:tcPr>
    </w:tblStylePr>
    <w:tblStylePr w:type="nwCell">
      <w:tblPr/>
      <w:tcPr>
        <w:tcBorders>
          <w:top w:val="nil"/>
          <w:left w:val="nil"/>
          <w:bottom w:val="nil"/>
          <w:right w:val="nil"/>
          <w:insideH w:val="nil"/>
          <w:insideV w:val="nil"/>
          <w:tl2br w:val="single" w:sz="6" w:space="0" w:color="auto"/>
          <w:tr2bl w:val="nil"/>
        </w:tcBorders>
      </w:tcPr>
    </w:tblStylePr>
  </w:style>
  <w:style w:type="table" w:customStyle="1" w:styleId="31c">
    <w:name w:val="彩色型 31"/>
    <w:basedOn w:val="ae"/>
    <w:qFormat/>
    <w:pPr>
      <w:widowControl w:val="0"/>
      <w:jc w:val="both"/>
    </w:pPr>
    <w:rPr>
      <w:rFonts w:ascii="Times New Roman" w:eastAsia="宋体" w:hAnsi="Times New Roman"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top w:val="nil"/>
          <w:left w:val="nil"/>
          <w:bottom w:val="single" w:sz="6" w:space="0" w:color="000000"/>
          <w:right w:val="nil"/>
          <w:insideH w:val="nil"/>
          <w:insideV w:val="nil"/>
          <w:tl2br w:val="nil"/>
          <w:tr2bl w:val="nil"/>
        </w:tcBorders>
        <w:shd w:val="solid" w:color="008080" w:fill="FFFFFF"/>
      </w:tcPr>
    </w:tblStylePr>
    <w:tblStylePr w:type="firstCol">
      <w:tblPr/>
      <w:tcPr>
        <w:tcBorders>
          <w:top w:val="nil"/>
          <w:left w:val="single" w:sz="36" w:space="0" w:color="000000"/>
          <w:bottom w:val="nil"/>
          <w:right w:val="single" w:sz="6" w:space="0" w:color="000000"/>
          <w:insideH w:val="nil"/>
          <w:insideV w:val="nil"/>
          <w:tl2br w:val="nil"/>
          <w:tr2bl w:val="nil"/>
        </w:tcBorders>
        <w:shd w:val="solid" w:color="008080" w:fill="FFFFFF"/>
      </w:tcPr>
    </w:tblStylePr>
    <w:tblStylePr w:type="nwCell">
      <w:rPr>
        <w:b/>
        <w:bCs/>
        <w:color w:val="FFFFFF"/>
      </w:rPr>
      <w:tblPr/>
      <w:tcPr>
        <w:tcBorders>
          <w:top w:val="nil"/>
          <w:left w:val="nil"/>
          <w:bottom w:val="nil"/>
          <w:right w:val="nil"/>
          <w:insideH w:val="nil"/>
          <w:insideV w:val="nil"/>
          <w:tl2br w:val="nil"/>
          <w:tr2bl w:val="nil"/>
        </w:tcBorders>
        <w:shd w:val="solid" w:color="000000" w:fill="FFFFFF"/>
      </w:tcPr>
    </w:tblStylePr>
  </w:style>
  <w:style w:type="table" w:customStyle="1" w:styleId="246">
    <w:name w:val="表格主题24"/>
    <w:basedOn w:val="ae"/>
    <w:qFormat/>
    <w:pPr>
      <w:widowControl w:val="0"/>
      <w:jc w:val="center"/>
    </w:pPr>
    <w:rPr>
      <w:rFonts w:ascii="Times New Roman" w:eastAsia="宋体" w:hAnsi="Times New Roman" w:cs="Times New Roman"/>
      <w:szCs w:val="21"/>
    </w:rPr>
    <w:tblPr>
      <w:tblBorders>
        <w:top w:val="single" w:sz="12" w:space="0" w:color="auto"/>
        <w:bottom w:val="single" w:sz="12" w:space="0" w:color="auto"/>
        <w:insideH w:val="single" w:sz="6" w:space="0" w:color="auto"/>
        <w:insideV w:val="single" w:sz="6" w:space="0" w:color="auto"/>
      </w:tblBorders>
    </w:tblPr>
    <w:tcPr>
      <w:tcMar>
        <w:left w:w="57" w:type="dxa"/>
        <w:right w:w="57" w:type="dxa"/>
      </w:tcMar>
      <w:vAlign w:val="center"/>
    </w:tcPr>
  </w:style>
  <w:style w:type="table" w:customStyle="1" w:styleId="5311">
    <w:name w:val="网格型 531"/>
    <w:basedOn w:val="ae"/>
    <w:qFormat/>
    <w:pPr>
      <w:widowControl w:val="0"/>
      <w:spacing w:line="360" w:lineRule="auto"/>
      <w:ind w:firstLineChars="200" w:firstLine="200"/>
      <w:jc w:val="both"/>
    </w:pPr>
    <w:rPr>
      <w:rFonts w:ascii="Times New Roman" w:eastAsia="宋体"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afffffffffffffffffffffffffffffffffff2">
    <w:name w:val="表格五号居中"/>
    <w:basedOn w:val="ae"/>
    <w:qFormat/>
    <w:pPr>
      <w:jc w:val="center"/>
    </w:pPr>
    <w:rPr>
      <w:rFonts w:ascii="Times New Roman" w:eastAsia="宋体" w:hAnsi="Times New Roman" w:cs="Times New Roman"/>
      <w:szCs w:val="21"/>
    </w:rPr>
    <w:tblPr>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rPr>
      <w:jc w:val="center"/>
    </w:trPr>
  </w:style>
  <w:style w:type="table" w:customStyle="1" w:styleId="431">
    <w:name w:val="浅色底纹431"/>
    <w:basedOn w:val="ae"/>
    <w:qFormat/>
    <w:rPr>
      <w:rFonts w:ascii="Calibri" w:eastAsia="宋体" w:hAnsi="Calibri"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C0C0"/>
      </w:tcPr>
    </w:tblStylePr>
    <w:tblStylePr w:type="band1Horz">
      <w:tblPr/>
      <w:tcPr>
        <w:tcBorders>
          <w:top w:val="nil"/>
          <w:left w:val="nil"/>
          <w:bottom w:val="nil"/>
          <w:right w:val="nil"/>
          <w:insideH w:val="nil"/>
          <w:insideV w:val="nil"/>
          <w:tl2br w:val="nil"/>
          <w:tr2bl w:val="nil"/>
        </w:tcBorders>
        <w:shd w:val="clear" w:color="auto" w:fill="C0C0C0"/>
      </w:tcPr>
    </w:tblStylePr>
  </w:style>
  <w:style w:type="table" w:customStyle="1" w:styleId="5ff8">
    <w:name w:val="浅色底纹5"/>
    <w:basedOn w:val="ae"/>
    <w:qFormat/>
    <w:rPr>
      <w:rFonts w:ascii="Calibri" w:eastAsia="宋体" w:hAnsi="Calibri"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C0C0"/>
      </w:tcPr>
    </w:tblStylePr>
    <w:tblStylePr w:type="band1Horz">
      <w:tblPr/>
      <w:tcPr>
        <w:tcBorders>
          <w:top w:val="nil"/>
          <w:left w:val="nil"/>
          <w:bottom w:val="nil"/>
          <w:right w:val="nil"/>
          <w:insideH w:val="nil"/>
          <w:insideV w:val="nil"/>
          <w:tl2br w:val="nil"/>
          <w:tr2bl w:val="nil"/>
        </w:tcBorders>
        <w:shd w:val="clear" w:color="auto" w:fill="C0C0C0"/>
      </w:tcPr>
    </w:tblStylePr>
  </w:style>
  <w:style w:type="table" w:customStyle="1" w:styleId="13d">
    <w:name w:val="浅色底纹13"/>
    <w:basedOn w:val="ae"/>
    <w:qFormat/>
    <w:rPr>
      <w:rFonts w:ascii="Calibri" w:eastAsia="宋体" w:hAnsi="Calibri"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C0C0"/>
      </w:tcPr>
    </w:tblStylePr>
    <w:tblStylePr w:type="band1Horz">
      <w:tblPr/>
      <w:tcPr>
        <w:tcBorders>
          <w:top w:val="nil"/>
          <w:left w:val="nil"/>
          <w:bottom w:val="nil"/>
          <w:right w:val="nil"/>
          <w:insideH w:val="nil"/>
          <w:insideV w:val="nil"/>
          <w:tl2br w:val="nil"/>
          <w:tr2bl w:val="nil"/>
        </w:tcBorders>
        <w:shd w:val="clear" w:color="auto" w:fill="C0C0C0"/>
      </w:tcPr>
    </w:tblStylePr>
  </w:style>
  <w:style w:type="table" w:customStyle="1" w:styleId="750">
    <w:name w:val="网格型 75"/>
    <w:basedOn w:val="ae"/>
    <w:qFormat/>
    <w:pPr>
      <w:widowControl w:val="0"/>
      <w:spacing w:line="360" w:lineRule="auto"/>
      <w:ind w:firstLineChars="200" w:firstLine="200"/>
      <w:jc w:val="both"/>
    </w:pPr>
    <w:rPr>
      <w:rFonts w:ascii="Times New Roman" w:eastAsia="宋体"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21f9">
    <w:name w:val="彩色型 21"/>
    <w:basedOn w:val="ae"/>
    <w:qFormat/>
    <w:pPr>
      <w:widowControl w:val="0"/>
      <w:jc w:val="both"/>
    </w:pPr>
    <w:rPr>
      <w:rFonts w:ascii="Times New Roman" w:eastAsia="宋体" w:hAnsi="Times New Roman" w:cs="Times New Roman"/>
    </w:rPr>
    <w:tblPr>
      <w:tblBorders>
        <w:bottom w:val="single" w:sz="12" w:space="0" w:color="000000"/>
      </w:tblBorders>
    </w:tblPr>
    <w:tcPr>
      <w:shd w:val="pct20" w:color="FFFF00" w:fill="FFFFFF"/>
    </w:tcPr>
    <w:tblStylePr w:type="firstRow">
      <w:rPr>
        <w:b/>
        <w:bCs/>
        <w:i/>
        <w:iCs/>
        <w:color w:val="FFFFFF"/>
      </w:rPr>
      <w:tblPr/>
      <w:tcPr>
        <w:tcBorders>
          <w:top w:val="nil"/>
          <w:left w:val="nil"/>
          <w:bottom w:val="single" w:sz="12" w:space="0" w:color="000000"/>
          <w:right w:val="nil"/>
          <w:insideH w:val="nil"/>
          <w:insideV w:val="nil"/>
          <w:tl2br w:val="nil"/>
          <w:tr2bl w:val="nil"/>
        </w:tcBorders>
        <w:shd w:val="solid" w:color="800000" w:fill="FFFFFF"/>
      </w:tcPr>
    </w:tblStylePr>
    <w:tblStylePr w:type="firstCol">
      <w:rPr>
        <w:b/>
        <w:bCs/>
        <w:i/>
        <w:iCs/>
      </w:rPr>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shd w:val="solid" w:color="C0C0C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customStyle="1" w:styleId="522">
    <w:name w:val="网格型 52"/>
    <w:basedOn w:val="ae"/>
    <w:qFormat/>
    <w:pPr>
      <w:widowControl w:val="0"/>
      <w:jc w:val="both"/>
    </w:pPr>
    <w:rPr>
      <w:rFonts w:ascii="Times New Roman" w:eastAsia="宋体"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232">
    <w:name w:val="浅色底纹23"/>
    <w:basedOn w:val="ae"/>
    <w:qFormat/>
    <w:rPr>
      <w:rFonts w:ascii="Calibri" w:eastAsia="宋体" w:hAnsi="Calibri"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C0C0"/>
      </w:tcPr>
    </w:tblStylePr>
    <w:tblStylePr w:type="band1Horz">
      <w:tblPr/>
      <w:tcPr>
        <w:tcBorders>
          <w:top w:val="nil"/>
          <w:left w:val="nil"/>
          <w:bottom w:val="nil"/>
          <w:right w:val="nil"/>
          <w:insideH w:val="nil"/>
          <w:insideV w:val="nil"/>
          <w:tl2br w:val="nil"/>
          <w:tr2bl w:val="nil"/>
        </w:tcBorders>
        <w:shd w:val="clear" w:color="auto" w:fill="C0C0C0"/>
      </w:tcPr>
    </w:tblStylePr>
  </w:style>
  <w:style w:type="table" w:customStyle="1" w:styleId="21fa">
    <w:name w:val="浅色底纹21"/>
    <w:basedOn w:val="ae"/>
    <w:qFormat/>
    <w:rPr>
      <w:rFonts w:ascii="Calibri" w:eastAsia="宋体" w:hAnsi="Calibri"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C0C0"/>
      </w:tcPr>
    </w:tblStylePr>
    <w:tblStylePr w:type="band1Horz">
      <w:tblPr/>
      <w:tcPr>
        <w:tcBorders>
          <w:top w:val="nil"/>
          <w:left w:val="nil"/>
          <w:bottom w:val="nil"/>
          <w:right w:val="nil"/>
          <w:insideH w:val="nil"/>
          <w:insideV w:val="nil"/>
          <w:tl2br w:val="nil"/>
          <w:tr2bl w:val="nil"/>
        </w:tcBorders>
        <w:shd w:val="clear" w:color="auto" w:fill="C0C0C0"/>
      </w:tcPr>
    </w:tblStylePr>
  </w:style>
  <w:style w:type="table" w:customStyle="1" w:styleId="519">
    <w:name w:val="列表型 51"/>
    <w:basedOn w:val="ae"/>
    <w:qFormat/>
    <w:pPr>
      <w:widowControl w:val="0"/>
      <w:jc w:val="both"/>
    </w:pPr>
    <w:rPr>
      <w:rFonts w:ascii="Times New Roman" w:eastAsia="宋体"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top w:val="nil"/>
          <w:left w:val="nil"/>
          <w:bottom w:val="single" w:sz="12" w:space="0" w:color="000000"/>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style>
  <w:style w:type="table" w:customStyle="1" w:styleId="4ff5">
    <w:name w:val="表格主题4"/>
    <w:basedOn w:val="ae"/>
    <w:qFormat/>
    <w:pPr>
      <w:widowControl w:val="0"/>
      <w:adjustRightInd w:val="0"/>
      <w:snapToGrid w:val="0"/>
      <w:spacing w:line="360" w:lineRule="auto"/>
      <w:ind w:firstLine="59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
    <w:name w:val="网格型 111"/>
    <w:basedOn w:val="ae"/>
    <w:qFormat/>
    <w:pPr>
      <w:widowControl w:val="0"/>
      <w:jc w:val="both"/>
    </w:pPr>
    <w:rPr>
      <w:rFonts w:ascii="Times New Roman" w:eastAsia="宋体"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4ff6">
    <w:name w:val="浅色底纹4"/>
    <w:basedOn w:val="ae"/>
    <w:qFormat/>
    <w:rPr>
      <w:rFonts w:ascii="Calibri" w:eastAsia="宋体" w:hAnsi="Calibri"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C0C0"/>
      </w:tcPr>
    </w:tblStylePr>
    <w:tblStylePr w:type="band1Horz">
      <w:tblPr/>
      <w:tcPr>
        <w:tcBorders>
          <w:top w:val="nil"/>
          <w:left w:val="nil"/>
          <w:bottom w:val="nil"/>
          <w:right w:val="nil"/>
          <w:insideH w:val="nil"/>
          <w:insideV w:val="nil"/>
          <w:tl2br w:val="nil"/>
          <w:tr2bl w:val="nil"/>
        </w:tcBorders>
        <w:shd w:val="clear" w:color="auto" w:fill="C0C0C0"/>
      </w:tcPr>
    </w:tblStylePr>
  </w:style>
  <w:style w:type="table" w:customStyle="1" w:styleId="1311">
    <w:name w:val="表格 131"/>
    <w:basedOn w:val="ae"/>
    <w:qFormat/>
    <w:pPr>
      <w:widowControl w:val="0"/>
      <w:jc w:val="both"/>
    </w:pPr>
    <w:rPr>
      <w:rFonts w:ascii="Times New Roman" w:eastAsia="宋体"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22f1">
    <w:name w:val="浅色底纹22"/>
    <w:basedOn w:val="ae"/>
    <w:qFormat/>
    <w:rPr>
      <w:rFonts w:ascii="Calibri" w:eastAsia="宋体" w:hAnsi="Calibri"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C0C0"/>
      </w:tcPr>
    </w:tblStylePr>
    <w:tblStylePr w:type="band1Horz">
      <w:tblPr/>
      <w:tcPr>
        <w:tcBorders>
          <w:top w:val="nil"/>
          <w:left w:val="nil"/>
          <w:bottom w:val="nil"/>
          <w:right w:val="nil"/>
          <w:insideH w:val="nil"/>
          <w:insideV w:val="nil"/>
          <w:tl2br w:val="nil"/>
          <w:tr2bl w:val="nil"/>
        </w:tcBorders>
        <w:shd w:val="clear" w:color="auto" w:fill="C0C0C0"/>
      </w:tcPr>
    </w:tblStylePr>
  </w:style>
  <w:style w:type="table" w:customStyle="1" w:styleId="630">
    <w:name w:val="浅色底纹63"/>
    <w:basedOn w:val="ae"/>
    <w:qFormat/>
    <w:rPr>
      <w:rFonts w:ascii="Calibri" w:eastAsia="宋体" w:hAnsi="Calibri"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C0C0"/>
      </w:tcPr>
    </w:tblStylePr>
    <w:tblStylePr w:type="band1Horz">
      <w:tblPr/>
      <w:tcPr>
        <w:tcBorders>
          <w:top w:val="nil"/>
          <w:left w:val="nil"/>
          <w:bottom w:val="nil"/>
          <w:right w:val="nil"/>
          <w:insideH w:val="nil"/>
          <w:insideV w:val="nil"/>
          <w:tl2br w:val="nil"/>
          <w:tr2bl w:val="nil"/>
        </w:tcBorders>
        <w:shd w:val="clear" w:color="auto" w:fill="C0C0C0"/>
      </w:tcPr>
    </w:tblStylePr>
  </w:style>
  <w:style w:type="table" w:customStyle="1" w:styleId="533">
    <w:name w:val="网格型 53"/>
    <w:basedOn w:val="ae"/>
    <w:qFormat/>
    <w:pPr>
      <w:widowControl w:val="0"/>
      <w:spacing w:line="360" w:lineRule="auto"/>
      <w:ind w:firstLineChars="200" w:firstLine="200"/>
      <w:jc w:val="both"/>
    </w:pPr>
    <w:rPr>
      <w:rFonts w:ascii="Times New Roman" w:eastAsia="宋体"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62">
    <w:name w:val="网格型 16"/>
    <w:basedOn w:val="ae"/>
    <w:qFormat/>
    <w:pPr>
      <w:widowControl w:val="0"/>
      <w:jc w:val="both"/>
    </w:pPr>
    <w:rPr>
      <w:rFonts w:ascii="Times New Roman" w:eastAsia="宋体"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312">
    <w:name w:val="网格型 131"/>
    <w:basedOn w:val="ae"/>
    <w:qFormat/>
    <w:pPr>
      <w:widowControl w:val="0"/>
      <w:spacing w:line="360" w:lineRule="auto"/>
      <w:ind w:firstLineChars="200" w:firstLine="200"/>
      <w:jc w:val="both"/>
    </w:pPr>
    <w:rPr>
      <w:rFonts w:ascii="Times New Roman" w:eastAsia="宋体"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511">
    <w:name w:val="网格型 151"/>
    <w:basedOn w:val="ae"/>
    <w:qFormat/>
    <w:pPr>
      <w:widowControl w:val="0"/>
      <w:spacing w:line="360" w:lineRule="auto"/>
      <w:ind w:firstLineChars="200" w:firstLine="200"/>
      <w:jc w:val="both"/>
    </w:pPr>
    <w:rPr>
      <w:rFonts w:ascii="Times New Roman" w:eastAsia="宋体"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6f2">
    <w:name w:val="浅色底纹6"/>
    <w:basedOn w:val="ae"/>
    <w:qFormat/>
    <w:rPr>
      <w:rFonts w:ascii="Calibri" w:eastAsia="宋体" w:hAnsi="Calibri"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C0C0"/>
      </w:tcPr>
    </w:tblStylePr>
    <w:tblStylePr w:type="band1Horz">
      <w:tblPr/>
      <w:tcPr>
        <w:tcBorders>
          <w:top w:val="nil"/>
          <w:left w:val="nil"/>
          <w:bottom w:val="nil"/>
          <w:right w:val="nil"/>
          <w:insideH w:val="nil"/>
          <w:insideV w:val="nil"/>
          <w:tl2br w:val="nil"/>
          <w:tr2bl w:val="nil"/>
        </w:tcBorders>
        <w:shd w:val="clear" w:color="auto" w:fill="C0C0C0"/>
      </w:tcPr>
    </w:tblStylePr>
  </w:style>
  <w:style w:type="table" w:customStyle="1" w:styleId="146">
    <w:name w:val="表格 14"/>
    <w:basedOn w:val="ae"/>
    <w:semiHidden/>
    <w:qFormat/>
    <w:pPr>
      <w:widowControl w:val="0"/>
      <w:jc w:val="both"/>
    </w:pPr>
    <w:rPr>
      <w:rFonts w:ascii="Times New Roman" w:eastAsia="宋体"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afffffffffffffffffffffffffffffffffff3">
    <w:name w:val="我的样式"/>
    <w:basedOn w:val="afff1"/>
    <w:qFormat/>
    <w:pPr>
      <w:jc w:val="center"/>
    </w:pPr>
    <w:rPr>
      <w:rFonts w:eastAsia="幼圆"/>
      <w:b/>
      <w:sz w:val="24"/>
    </w:rPr>
    <w:tblPr>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Pr>
    <w:trPr>
      <w:jc w:val="center"/>
    </w:trPr>
    <w:tcPr>
      <w:tcMar>
        <w:left w:w="28" w:type="dxa"/>
        <w:right w:w="28" w:type="dxa"/>
      </w:tcMar>
      <w:vAlign w:val="center"/>
    </w:tcPr>
    <w:tblStylePr w:type="firstRow">
      <w:rPr>
        <w:rFonts w:ascii="Times New Roman" w:eastAsia="Angsana New" w:hAnsi="Times New Roman"/>
        <w:b/>
        <w:sz w:val="21"/>
      </w:rPr>
    </w:tblStylePr>
  </w:style>
  <w:style w:type="table" w:customStyle="1" w:styleId="732">
    <w:name w:val="网格型 73"/>
    <w:basedOn w:val="ae"/>
    <w:qFormat/>
    <w:pPr>
      <w:widowControl w:val="0"/>
      <w:spacing w:line="360" w:lineRule="auto"/>
      <w:ind w:firstLineChars="200" w:firstLine="200"/>
      <w:jc w:val="both"/>
    </w:pPr>
    <w:rPr>
      <w:rFonts w:ascii="Times New Roman" w:eastAsia="宋体"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13">
    <w:name w:val="浅色底纹 - 强调文字颜色 113"/>
    <w:basedOn w:val="ae"/>
    <w:qFormat/>
    <w:rPr>
      <w:rFonts w:ascii="Times New Roman" w:eastAsia="宋体" w:hAnsi="Times New Roman" w:cs="Times New Roman"/>
      <w:color w:val="365F91"/>
      <w:sz w:val="22"/>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l2br w:val="nil"/>
          <w:tr2bl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3DFEE"/>
      </w:tcPr>
    </w:tblStylePr>
    <w:tblStylePr w:type="band1Horz">
      <w:tblPr/>
      <w:tcPr>
        <w:tcBorders>
          <w:top w:val="nil"/>
          <w:left w:val="nil"/>
          <w:bottom w:val="nil"/>
          <w:right w:val="nil"/>
          <w:insideH w:val="nil"/>
          <w:insideV w:val="nil"/>
          <w:tl2br w:val="nil"/>
          <w:tr2bl w:val="nil"/>
        </w:tcBorders>
        <w:shd w:val="clear" w:color="auto" w:fill="D3DFEE"/>
      </w:tcPr>
    </w:tblStylePr>
  </w:style>
  <w:style w:type="table" w:customStyle="1" w:styleId="12f">
    <w:name w:val="浅色底纹12"/>
    <w:basedOn w:val="ae"/>
    <w:qFormat/>
    <w:rPr>
      <w:rFonts w:ascii="Calibri" w:eastAsia="宋体" w:hAnsi="Calibri"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C0C0"/>
      </w:tcPr>
    </w:tblStylePr>
    <w:tblStylePr w:type="band1Horz">
      <w:tblPr/>
      <w:tcPr>
        <w:tcBorders>
          <w:top w:val="nil"/>
          <w:left w:val="nil"/>
          <w:bottom w:val="nil"/>
          <w:right w:val="nil"/>
          <w:insideH w:val="nil"/>
          <w:insideV w:val="nil"/>
          <w:tl2br w:val="nil"/>
          <w:tr2bl w:val="nil"/>
        </w:tcBorders>
        <w:shd w:val="clear" w:color="auto" w:fill="C0C0C0"/>
      </w:tcPr>
    </w:tblStylePr>
  </w:style>
  <w:style w:type="table" w:customStyle="1" w:styleId="11f5">
    <w:name w:val="列表型 11"/>
    <w:basedOn w:val="ae"/>
    <w:qFormat/>
    <w:pPr>
      <w:widowControl w:val="0"/>
      <w:jc w:val="both"/>
    </w:pPr>
    <w:rPr>
      <w:rFonts w:ascii="Times New Roman" w:eastAsia="宋体" w:hAnsi="Times New Roman" w:cs="Times New Roman"/>
    </w:r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top w:val="nil"/>
          <w:left w:val="nil"/>
          <w:bottom w:val="single" w:sz="6" w:space="0" w:color="000000"/>
          <w:right w:val="nil"/>
          <w:insideH w:val="nil"/>
          <w:insideV w:val="nil"/>
          <w:tl2br w:val="nil"/>
          <w:tr2bl w:val="nil"/>
        </w:tcBorders>
        <w:shd w:val="solid" w:color="C0C0C0" w:fill="FFFFFF"/>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solid" w:color="C0C0C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418">
    <w:name w:val="列表型 41"/>
    <w:basedOn w:val="ae"/>
    <w:qFormat/>
    <w:pPr>
      <w:widowControl w:val="0"/>
      <w:jc w:val="both"/>
    </w:pPr>
    <w:rPr>
      <w:rFonts w:ascii="Times New Roman" w:eastAsia="宋体"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top w:val="nil"/>
          <w:left w:val="nil"/>
          <w:bottom w:val="single" w:sz="12" w:space="0" w:color="000000"/>
          <w:right w:val="nil"/>
          <w:insideH w:val="nil"/>
          <w:insideV w:val="nil"/>
          <w:tl2br w:val="nil"/>
          <w:tr2bl w:val="nil"/>
        </w:tcBorders>
        <w:shd w:val="solid" w:color="808080" w:fill="FFFFFF"/>
      </w:tcPr>
    </w:tblStylePr>
  </w:style>
  <w:style w:type="table" w:customStyle="1" w:styleId="1fffffffff3">
    <w:name w:val="专业型1"/>
    <w:basedOn w:val="ae"/>
    <w:qFormat/>
    <w:pPr>
      <w:widowControl w:val="0"/>
      <w:jc w:val="both"/>
    </w:pPr>
    <w:rPr>
      <w:rFonts w:ascii="Times New Roman" w:eastAsia="宋体"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table" w:customStyle="1" w:styleId="-52">
    <w:name w:val="浅色底纹 - 强调文字颜色 52"/>
    <w:basedOn w:val="ae"/>
    <w:qFormat/>
    <w:rPr>
      <w:rFonts w:ascii="Calibri" w:eastAsia="宋体" w:hAnsi="Calibri" w:cs="Times New Roman"/>
      <w:color w:val="31849B"/>
    </w:rPr>
    <w:tblPr>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l2br w:val="nil"/>
          <w:tr2bl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2EAF1"/>
      </w:tcPr>
    </w:tblStylePr>
    <w:tblStylePr w:type="band1Horz">
      <w:tblPr/>
      <w:tcPr>
        <w:tcBorders>
          <w:top w:val="nil"/>
          <w:left w:val="nil"/>
          <w:bottom w:val="nil"/>
          <w:right w:val="nil"/>
          <w:insideH w:val="nil"/>
          <w:insideV w:val="nil"/>
          <w:tl2br w:val="nil"/>
          <w:tr2bl w:val="nil"/>
        </w:tcBorders>
        <w:shd w:val="clear" w:color="auto" w:fill="D2EAF1"/>
      </w:tcPr>
    </w:tblStylePr>
  </w:style>
  <w:style w:type="table" w:customStyle="1" w:styleId="3ffff2">
    <w:name w:val="赵英杰3"/>
    <w:basedOn w:val="afff1"/>
    <w:qFormat/>
    <w:pPr>
      <w:spacing w:line="320" w:lineRule="exact"/>
      <w:ind w:firstLineChars="200" w:firstLine="200"/>
    </w:pPr>
    <w:rPr>
      <w:sz w:val="21"/>
    </w:rPr>
    <w:tblP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
    <w:trPr>
      <w:cantSplit/>
    </w:trPr>
    <w:tcPr>
      <w:vAlign w:val="center"/>
    </w:tcPr>
  </w:style>
  <w:style w:type="table" w:customStyle="1" w:styleId="3ffff3">
    <w:name w:val="表格主题3"/>
    <w:basedOn w:val="ae"/>
    <w:qFormat/>
    <w:pPr>
      <w:widowControl w:val="0"/>
      <w:adjustRightInd w:val="0"/>
      <w:snapToGrid w:val="0"/>
      <w:spacing w:line="360" w:lineRule="auto"/>
      <w:ind w:firstLine="59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浅色底纹52"/>
    <w:basedOn w:val="ae"/>
    <w:qFormat/>
    <w:rPr>
      <w:rFonts w:ascii="Calibri" w:eastAsia="宋体" w:hAnsi="Calibri"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C0C0"/>
      </w:tcPr>
    </w:tblStylePr>
    <w:tblStylePr w:type="band1Horz">
      <w:tblPr/>
      <w:tcPr>
        <w:tcBorders>
          <w:top w:val="nil"/>
          <w:left w:val="nil"/>
          <w:bottom w:val="nil"/>
          <w:right w:val="nil"/>
          <w:insideH w:val="nil"/>
          <w:insideV w:val="nil"/>
          <w:tl2br w:val="nil"/>
          <w:tr2bl w:val="nil"/>
        </w:tcBorders>
        <w:shd w:val="clear" w:color="auto" w:fill="C0C0C0"/>
      </w:tcPr>
    </w:tblStylePr>
  </w:style>
  <w:style w:type="table" w:customStyle="1" w:styleId="11f6">
    <w:name w:val="我的样式11"/>
    <w:basedOn w:val="afff1"/>
    <w:qFormat/>
    <w:pPr>
      <w:jc w:val="center"/>
    </w:pPr>
    <w:rPr>
      <w:rFonts w:eastAsia="幼圆"/>
      <w:b/>
      <w:sz w:val="24"/>
    </w:rPr>
    <w:tblPr>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Pr>
    <w:trPr>
      <w:jc w:val="center"/>
    </w:trPr>
    <w:tcPr>
      <w:tcMar>
        <w:left w:w="28" w:type="dxa"/>
        <w:right w:w="28" w:type="dxa"/>
      </w:tcMar>
      <w:vAlign w:val="center"/>
    </w:tcPr>
    <w:tblStylePr w:type="firstRow">
      <w:rPr>
        <w:rFonts w:ascii="Times New Roman" w:eastAsia="Angsana New" w:hAnsi="Times New Roman"/>
        <w:b/>
        <w:sz w:val="21"/>
      </w:rPr>
    </w:tblStylePr>
  </w:style>
  <w:style w:type="table" w:customStyle="1" w:styleId="-123">
    <w:name w:val="浅色底纹 - 强调文字颜色 123"/>
    <w:basedOn w:val="ae"/>
    <w:qFormat/>
    <w:rPr>
      <w:rFonts w:ascii="Calibri" w:eastAsia="宋体" w:hAnsi="Calibri" w:cs="Times New Roman"/>
      <w:color w:val="365F91"/>
      <w:sz w:val="22"/>
      <w:szCs w:val="21"/>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l2br w:val="nil"/>
          <w:tr2bl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3DFEE"/>
      </w:tcPr>
    </w:tblStylePr>
    <w:tblStylePr w:type="band1Horz">
      <w:tblPr/>
      <w:tcPr>
        <w:tcBorders>
          <w:top w:val="nil"/>
          <w:left w:val="nil"/>
          <w:bottom w:val="nil"/>
          <w:right w:val="nil"/>
          <w:insideH w:val="nil"/>
          <w:insideV w:val="nil"/>
          <w:tl2br w:val="nil"/>
          <w:tr2bl w:val="nil"/>
        </w:tcBorders>
        <w:shd w:val="clear" w:color="auto" w:fill="D3DFEE"/>
      </w:tcPr>
    </w:tblStylePr>
  </w:style>
  <w:style w:type="table" w:customStyle="1" w:styleId="-110">
    <w:name w:val="浅色底纹 - 强调文字颜色 11"/>
    <w:basedOn w:val="ae"/>
    <w:qFormat/>
    <w:rPr>
      <w:rFonts w:ascii="Times New Roman" w:eastAsia="宋体" w:hAnsi="Times New Roman" w:cs="Times New Roman"/>
      <w:color w:val="365F91"/>
      <w:sz w:val="22"/>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l2br w:val="nil"/>
          <w:tr2bl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3DFEE"/>
      </w:tcPr>
    </w:tblStylePr>
    <w:tblStylePr w:type="band1Horz">
      <w:tblPr/>
      <w:tcPr>
        <w:tcBorders>
          <w:top w:val="nil"/>
          <w:left w:val="nil"/>
          <w:bottom w:val="nil"/>
          <w:right w:val="nil"/>
          <w:insideH w:val="nil"/>
          <w:insideV w:val="nil"/>
          <w:tl2br w:val="nil"/>
          <w:tr2bl w:val="nil"/>
        </w:tcBorders>
        <w:shd w:val="clear" w:color="auto" w:fill="D3DFEE"/>
      </w:tcPr>
    </w:tblStylePr>
  </w:style>
  <w:style w:type="table" w:customStyle="1" w:styleId="422">
    <w:name w:val="浅色底纹42"/>
    <w:basedOn w:val="ae"/>
    <w:qFormat/>
    <w:rPr>
      <w:rFonts w:ascii="Calibri" w:eastAsia="宋体" w:hAnsi="Calibri"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C0C0"/>
      </w:tcPr>
    </w:tblStylePr>
    <w:tblStylePr w:type="band1Horz">
      <w:tblPr/>
      <w:tcPr>
        <w:tcBorders>
          <w:top w:val="nil"/>
          <w:left w:val="nil"/>
          <w:bottom w:val="nil"/>
          <w:right w:val="nil"/>
          <w:insideH w:val="nil"/>
          <w:insideV w:val="nil"/>
          <w:tl2br w:val="nil"/>
          <w:tr2bl w:val="nil"/>
        </w:tcBorders>
        <w:shd w:val="clear" w:color="auto" w:fill="C0C0C0"/>
      </w:tcPr>
    </w:tblStylePr>
  </w:style>
  <w:style w:type="table" w:customStyle="1" w:styleId="3ffff4">
    <w:name w:val="表格小五3"/>
    <w:basedOn w:val="ae"/>
    <w:qFormat/>
    <w:pPr>
      <w:widowControl w:val="0"/>
      <w:numPr>
        <w:ilvl w:val="1"/>
        <w:numId w:val="82"/>
      </w:numPr>
      <w:jc w:val="center"/>
    </w:pPr>
    <w:rPr>
      <w:rFonts w:ascii="Times New Roman" w:eastAsia="宋体" w:hAnsi="Times New Roman" w:cs="Times New Roman"/>
      <w:sz w:val="18"/>
      <w:szCs w:val="18"/>
    </w:rPr>
    <w:tblPr>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rPr>
      <w:jc w:val="center"/>
    </w:trPr>
    <w:tcPr>
      <w:vAlign w:val="center"/>
    </w:tcPr>
    <w:tblStylePr w:type="firstRow">
      <w:rPr>
        <w:rFonts w:eastAsia="Angsana New"/>
        <w:b/>
        <w:sz w:val="18"/>
      </w:rPr>
      <w:tblPr/>
      <w:tcPr>
        <w:tcBorders>
          <w:top w:val="single" w:sz="12" w:space="0" w:color="auto"/>
          <w:left w:val="single" w:sz="12" w:space="0" w:color="auto"/>
          <w:bottom w:val="single" w:sz="12" w:space="0" w:color="auto"/>
          <w:right w:val="single" w:sz="12" w:space="0" w:color="auto"/>
          <w:insideH w:val="nil"/>
          <w:insideV w:val="nil"/>
          <w:tl2br w:val="nil"/>
          <w:tr2bl w:val="nil"/>
        </w:tcBorders>
      </w:tcPr>
    </w:tblStylePr>
  </w:style>
  <w:style w:type="table" w:customStyle="1" w:styleId="1fffffffff4">
    <w:name w:val="典雅型1"/>
    <w:basedOn w:val="ae"/>
    <w:unhideWhenUsed/>
    <w:qFormat/>
    <w:pPr>
      <w:widowControl w:val="0"/>
      <w:jc w:val="both"/>
    </w:pPr>
    <w:rPr>
      <w:rFonts w:ascii="Times New Roman" w:eastAsia="宋体"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4ff7">
    <w:name w:val="赵英杰4"/>
    <w:basedOn w:val="afff1"/>
    <w:qFormat/>
    <w:pPr>
      <w:spacing w:line="320" w:lineRule="exact"/>
      <w:ind w:firstLineChars="200" w:firstLine="200"/>
    </w:pPr>
    <w:rPr>
      <w:sz w:val="21"/>
    </w:rPr>
    <w:tblP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
    <w:trPr>
      <w:cantSplit/>
    </w:trPr>
    <w:tcPr>
      <w:vAlign w:val="center"/>
    </w:tcPr>
  </w:style>
  <w:style w:type="table" w:customStyle="1" w:styleId="354">
    <w:name w:val="列表型 35"/>
    <w:basedOn w:val="ae"/>
    <w:unhideWhenUsed/>
    <w:qFormat/>
    <w:pPr>
      <w:widowControl w:val="0"/>
      <w:jc w:val="both"/>
    </w:pPr>
    <w:rPr>
      <w:rFonts w:ascii="Times New Roman" w:eastAsia="宋体" w:hAnsi="Times New Roman" w:cs="Times New Roman"/>
    </w:rPr>
    <w:tblPr>
      <w:tblBorders>
        <w:top w:val="single" w:sz="12" w:space="0" w:color="000000"/>
        <w:bottom w:val="single" w:sz="12" w:space="0" w:color="000000"/>
        <w:insideH w:val="single" w:sz="6" w:space="0" w:color="000000"/>
      </w:tblBorders>
    </w:tblPr>
    <w:tblStylePr w:type="firstRow">
      <w:rPr>
        <w:b/>
        <w:bCs/>
        <w:color w:val="000080"/>
      </w:rPr>
      <w:tblPr/>
      <w:tcPr>
        <w:tcBorders>
          <w:top w:val="nil"/>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swCell">
      <w:rPr>
        <w:i/>
        <w:iCs/>
        <w:color w:val="000080"/>
      </w:rPr>
      <w:tblPr/>
      <w:tcPr>
        <w:tcBorders>
          <w:top w:val="nil"/>
          <w:left w:val="nil"/>
          <w:bottom w:val="nil"/>
          <w:right w:val="nil"/>
          <w:insideH w:val="nil"/>
          <w:insideV w:val="nil"/>
          <w:tl2br w:val="nil"/>
          <w:tr2bl w:val="nil"/>
        </w:tcBorders>
      </w:tcPr>
    </w:tblStylePr>
  </w:style>
  <w:style w:type="table" w:customStyle="1" w:styleId="320">
    <w:name w:val="列表型 32"/>
    <w:basedOn w:val="ae"/>
    <w:qFormat/>
    <w:pPr>
      <w:widowControl w:val="0"/>
      <w:jc w:val="both"/>
    </w:pPr>
    <w:rPr>
      <w:rFonts w:ascii="Times New Roman" w:eastAsia="宋体" w:hAnsi="Times New Roman" w:cs="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top w:val="nil"/>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swCell">
      <w:rPr>
        <w:i/>
        <w:iCs/>
        <w:color w:val="000080"/>
      </w:rPr>
      <w:tblPr/>
      <w:tcPr>
        <w:tcBorders>
          <w:top w:val="nil"/>
          <w:left w:val="nil"/>
          <w:bottom w:val="nil"/>
          <w:right w:val="nil"/>
          <w:insideH w:val="nil"/>
          <w:insideV w:val="nil"/>
          <w:tl2br w:val="nil"/>
          <w:tr2bl w:val="nil"/>
        </w:tcBorders>
      </w:tcPr>
    </w:tblStylePr>
  </w:style>
  <w:style w:type="table" w:customStyle="1" w:styleId="1115">
    <w:name w:val="浅色底纹111"/>
    <w:basedOn w:val="ae"/>
    <w:qFormat/>
    <w:rPr>
      <w:rFonts w:ascii="Calibri" w:eastAsia="宋体" w:hAnsi="Calibri"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C0C0"/>
      </w:tcPr>
    </w:tblStylePr>
    <w:tblStylePr w:type="band1Horz">
      <w:tblPr/>
      <w:tcPr>
        <w:tcBorders>
          <w:top w:val="nil"/>
          <w:left w:val="nil"/>
          <w:bottom w:val="nil"/>
          <w:right w:val="nil"/>
          <w:insideH w:val="nil"/>
          <w:insideV w:val="nil"/>
          <w:tl2br w:val="nil"/>
          <w:tr2bl w:val="nil"/>
        </w:tcBorders>
        <w:shd w:val="clear" w:color="auto" w:fill="C0C0C0"/>
      </w:tcPr>
    </w:tblStylePr>
  </w:style>
  <w:style w:type="table" w:customStyle="1" w:styleId="715">
    <w:name w:val="浅色底纹71"/>
    <w:basedOn w:val="ae"/>
    <w:qFormat/>
    <w:rPr>
      <w:rFonts w:ascii="Calibri" w:eastAsia="宋体" w:hAnsi="Calibri"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C0C0"/>
      </w:tcPr>
    </w:tblStylePr>
    <w:tblStylePr w:type="band1Horz">
      <w:tblPr/>
      <w:tcPr>
        <w:tcBorders>
          <w:top w:val="nil"/>
          <w:left w:val="nil"/>
          <w:bottom w:val="nil"/>
          <w:right w:val="nil"/>
          <w:insideH w:val="nil"/>
          <w:insideV w:val="nil"/>
          <w:tl2br w:val="nil"/>
          <w:tr2bl w:val="nil"/>
        </w:tcBorders>
        <w:shd w:val="clear" w:color="auto" w:fill="C0C0C0"/>
      </w:tcPr>
    </w:tblStylePr>
  </w:style>
  <w:style w:type="table" w:customStyle="1" w:styleId="2411">
    <w:name w:val="网页型 241"/>
    <w:basedOn w:val="ae"/>
    <w:semiHidden/>
    <w:qFormat/>
    <w:pPr>
      <w:widowControl w:val="0"/>
      <w:jc w:val="both"/>
    </w:pPr>
    <w:rPr>
      <w:rFonts w:ascii="Times New Roman" w:eastAsia="宋体"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customStyle="1" w:styleId="21fb">
    <w:name w:val="列表型 21"/>
    <w:basedOn w:val="ae"/>
    <w:qFormat/>
    <w:pPr>
      <w:widowControl w:val="0"/>
      <w:jc w:val="both"/>
    </w:pPr>
    <w:rPr>
      <w:rFonts w:ascii="Times New Roman" w:eastAsia="宋体" w:hAnsi="Times New Roman" w:cs="Times New Roman"/>
    </w:rPr>
    <w:tblPr>
      <w:tblBorders>
        <w:bottom w:val="single" w:sz="12" w:space="0" w:color="808080"/>
      </w:tblBorders>
    </w:tblPr>
    <w:tblStylePr w:type="firstRow">
      <w:rPr>
        <w:b/>
        <w:bCs/>
        <w:color w:val="FFFFFF"/>
      </w:rPr>
      <w:tblPr/>
      <w:tcPr>
        <w:tcBorders>
          <w:top w:val="nil"/>
          <w:left w:val="nil"/>
          <w:bottom w:val="single" w:sz="6" w:space="0" w:color="000000"/>
          <w:right w:val="nil"/>
          <w:insideH w:val="nil"/>
          <w:insideV w:val="nil"/>
          <w:tl2br w:val="nil"/>
          <w:tr2bl w:val="nil"/>
        </w:tcBorders>
        <w:shd w:val="pct75" w:color="008080" w:fill="008000"/>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FF0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541">
    <w:name w:val="网格型 54"/>
    <w:basedOn w:val="ae"/>
    <w:qFormat/>
    <w:pPr>
      <w:widowControl w:val="0"/>
      <w:spacing w:line="360" w:lineRule="auto"/>
      <w:ind w:firstLineChars="200" w:firstLine="200"/>
      <w:jc w:val="both"/>
    </w:pPr>
    <w:rPr>
      <w:rFonts w:ascii="Times New Roman" w:eastAsia="宋体"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419">
    <w:name w:val="浅色底纹41"/>
    <w:basedOn w:val="ae"/>
    <w:qFormat/>
    <w:rPr>
      <w:rFonts w:ascii="Calibri" w:eastAsia="宋体" w:hAnsi="Calibri"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C0C0"/>
      </w:tcPr>
    </w:tblStylePr>
    <w:tblStylePr w:type="band1Horz">
      <w:tblPr/>
      <w:tcPr>
        <w:tcBorders>
          <w:top w:val="nil"/>
          <w:left w:val="nil"/>
          <w:bottom w:val="nil"/>
          <w:right w:val="nil"/>
          <w:insideH w:val="nil"/>
          <w:insideV w:val="nil"/>
          <w:tl2br w:val="nil"/>
          <w:tr2bl w:val="nil"/>
        </w:tcBorders>
        <w:shd w:val="clear" w:color="auto" w:fill="C0C0C0"/>
      </w:tcPr>
    </w:tblStylePr>
  </w:style>
  <w:style w:type="table" w:customStyle="1" w:styleId="11f7">
    <w:name w:val="精巧型 11"/>
    <w:basedOn w:val="ae"/>
    <w:qFormat/>
    <w:pPr>
      <w:widowControl w:val="0"/>
      <w:jc w:val="both"/>
    </w:pPr>
    <w:rPr>
      <w:rFonts w:ascii="Times New Roman" w:eastAsia="宋体" w:hAnsi="Times New Roman" w:cs="Times New Roman"/>
    </w:rPr>
    <w:tblPr/>
    <w:tblStylePr w:type="firstRow">
      <w:tblPr/>
      <w:tcPr>
        <w:tcBorders>
          <w:top w:val="single" w:sz="6" w:space="0" w:color="000000"/>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shd w:val="pct25" w:color="800080" w:fill="FFFFFF"/>
      </w:tcPr>
    </w:tblStylePr>
    <w:tblStylePr w:type="firstCol">
      <w:tblPr/>
      <w:tcPr>
        <w:tcBorders>
          <w:top w:val="nil"/>
          <w:left w:val="nil"/>
          <w:bottom w:val="nil"/>
          <w:right w:val="single" w:sz="12" w:space="0" w:color="000000"/>
          <w:insideH w:val="nil"/>
          <w:insideV w:val="nil"/>
          <w:tl2br w:val="nil"/>
          <w:tr2bl w:val="nil"/>
        </w:tcBorders>
      </w:tcPr>
    </w:tblStylePr>
    <w:tblStylePr w:type="lastCol">
      <w:tblPr/>
      <w:tcPr>
        <w:tcBorders>
          <w:top w:val="nil"/>
          <w:left w:val="single" w:sz="12" w:space="0" w:color="000000"/>
          <w:bottom w:val="nil"/>
          <w:right w:val="nil"/>
          <w:insideH w:val="nil"/>
          <w:insideV w:val="nil"/>
          <w:tl2br w:val="nil"/>
          <w:tr2bl w:val="nil"/>
        </w:tcBorders>
      </w:tcPr>
    </w:tblStylePr>
    <w:tblStylePr w:type="band1Horz">
      <w:tblPr/>
      <w:tcPr>
        <w:tcBorders>
          <w:top w:val="nil"/>
          <w:left w:val="nil"/>
          <w:bottom w:val="single" w:sz="6" w:space="0" w:color="000000"/>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3410">
    <w:name w:val="列表型 341"/>
    <w:basedOn w:val="ae"/>
    <w:semiHidden/>
    <w:qFormat/>
    <w:pPr>
      <w:widowControl w:val="0"/>
      <w:jc w:val="both"/>
    </w:pPr>
    <w:rPr>
      <w:rFonts w:ascii="Times New Roman" w:eastAsia="宋体" w:hAnsi="Times New Roman" w:cs="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top w:val="nil"/>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swCell">
      <w:rPr>
        <w:i/>
        <w:iCs/>
        <w:color w:val="000080"/>
      </w:rPr>
      <w:tblPr/>
      <w:tcPr>
        <w:tcBorders>
          <w:top w:val="nil"/>
          <w:left w:val="nil"/>
          <w:bottom w:val="nil"/>
          <w:right w:val="nil"/>
          <w:insideH w:val="nil"/>
          <w:insideV w:val="nil"/>
          <w:tl2br w:val="nil"/>
          <w:tr2bl w:val="nil"/>
        </w:tcBorders>
      </w:tcPr>
    </w:tblStylePr>
  </w:style>
  <w:style w:type="table" w:customStyle="1" w:styleId="322">
    <w:name w:val="浅色底纹32"/>
    <w:basedOn w:val="ae"/>
    <w:qFormat/>
    <w:rPr>
      <w:rFonts w:ascii="Calibri" w:eastAsia="宋体" w:hAnsi="Calibri"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C0C0"/>
      </w:tcPr>
    </w:tblStylePr>
    <w:tblStylePr w:type="band1Horz">
      <w:tblPr/>
      <w:tcPr>
        <w:tcBorders>
          <w:top w:val="nil"/>
          <w:left w:val="nil"/>
          <w:bottom w:val="nil"/>
          <w:right w:val="nil"/>
          <w:insideH w:val="nil"/>
          <w:insideV w:val="nil"/>
          <w:tl2br w:val="nil"/>
          <w:tr2bl w:val="nil"/>
        </w:tcBorders>
        <w:shd w:val="clear" w:color="auto" w:fill="C0C0C0"/>
      </w:tcPr>
    </w:tblStylePr>
  </w:style>
  <w:style w:type="table" w:customStyle="1" w:styleId="11f8">
    <w:name w:val="古典型 11"/>
    <w:basedOn w:val="ae"/>
    <w:qFormat/>
    <w:pPr>
      <w:widowControl w:val="0"/>
      <w:jc w:val="both"/>
    </w:pPr>
    <w:rPr>
      <w:rFonts w:ascii="Times New Roman" w:eastAsia="宋体" w:hAnsi="Times New Roman" w:cs="Times New Roman"/>
    </w:rPr>
    <w:tblPr>
      <w:tblBorders>
        <w:top w:val="single" w:sz="12" w:space="0" w:color="000000"/>
        <w:bottom w:val="single" w:sz="12" w:space="0" w:color="000000"/>
      </w:tblBorders>
    </w:tblPr>
    <w:tcPr>
      <w:shd w:val="clear" w:color="auto" w:fill="auto"/>
    </w:tcPr>
    <w:tblStylePr w:type="firstRow">
      <w:rPr>
        <w:i/>
        <w:i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tblPr/>
      <w:tcPr>
        <w:tcBorders>
          <w:top w:val="nil"/>
          <w:left w:val="nil"/>
          <w:bottom w:val="nil"/>
          <w:right w:val="single" w:sz="6" w:space="0" w:color="00000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331">
    <w:name w:val="浅色底纹331"/>
    <w:basedOn w:val="ae"/>
    <w:rPr>
      <w:rFonts w:ascii="Calibri" w:eastAsia="宋体" w:hAnsi="Calibri"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C0C0"/>
      </w:tcPr>
    </w:tblStylePr>
    <w:tblStylePr w:type="band1Horz">
      <w:tblPr/>
      <w:tcPr>
        <w:tcBorders>
          <w:top w:val="nil"/>
          <w:left w:val="nil"/>
          <w:bottom w:val="nil"/>
          <w:right w:val="nil"/>
          <w:insideH w:val="nil"/>
          <w:insideV w:val="nil"/>
          <w:tl2br w:val="nil"/>
          <w:tr2bl w:val="nil"/>
        </w:tcBorders>
        <w:shd w:val="clear" w:color="auto" w:fill="C0C0C0"/>
      </w:tcPr>
    </w:tblStylePr>
  </w:style>
  <w:style w:type="table" w:customStyle="1" w:styleId="332">
    <w:name w:val="列表型 33"/>
    <w:basedOn w:val="ae"/>
    <w:qFormat/>
    <w:pPr>
      <w:widowControl w:val="0"/>
      <w:jc w:val="both"/>
    </w:pPr>
    <w:rPr>
      <w:rFonts w:ascii="Times New Roman" w:eastAsia="宋体" w:hAnsi="Times New Roman" w:cs="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top w:val="nil"/>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swCell">
      <w:rPr>
        <w:i/>
        <w:iCs/>
        <w:color w:val="000080"/>
      </w:rPr>
      <w:tblPr/>
      <w:tcPr>
        <w:tcBorders>
          <w:top w:val="nil"/>
          <w:left w:val="nil"/>
          <w:bottom w:val="nil"/>
          <w:right w:val="nil"/>
          <w:insideH w:val="nil"/>
          <w:insideV w:val="nil"/>
          <w:tl2br w:val="nil"/>
          <w:tr2bl w:val="nil"/>
        </w:tcBorders>
      </w:tcPr>
    </w:tblStylePr>
  </w:style>
  <w:style w:type="table" w:customStyle="1" w:styleId="4110">
    <w:name w:val="浅色底纹411"/>
    <w:basedOn w:val="ae"/>
    <w:qFormat/>
    <w:rPr>
      <w:rFonts w:ascii="Calibri" w:eastAsia="宋体" w:hAnsi="Calibri"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C0C0"/>
      </w:tcPr>
    </w:tblStylePr>
    <w:tblStylePr w:type="band1Horz">
      <w:tblPr/>
      <w:tcPr>
        <w:tcBorders>
          <w:top w:val="nil"/>
          <w:left w:val="nil"/>
          <w:bottom w:val="nil"/>
          <w:right w:val="nil"/>
          <w:insideH w:val="nil"/>
          <w:insideV w:val="nil"/>
          <w:tl2br w:val="nil"/>
          <w:tr2bl w:val="nil"/>
        </w:tcBorders>
        <w:shd w:val="clear" w:color="auto" w:fill="C0C0C0"/>
      </w:tcPr>
    </w:tblStylePr>
  </w:style>
  <w:style w:type="table" w:customStyle="1" w:styleId="13e">
    <w:name w:val="表格 13"/>
    <w:basedOn w:val="ae"/>
    <w:qFormat/>
    <w:pPr>
      <w:widowControl w:val="0"/>
      <w:jc w:val="both"/>
    </w:pPr>
    <w:rPr>
      <w:rFonts w:ascii="Times New Roman" w:eastAsia="宋体"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5ff9">
    <w:name w:val="赵英杰5"/>
    <w:basedOn w:val="afff1"/>
    <w:qFormat/>
    <w:pPr>
      <w:spacing w:line="320" w:lineRule="exact"/>
      <w:ind w:firstLineChars="200" w:firstLine="200"/>
    </w:pPr>
    <w:rPr>
      <w:sz w:val="21"/>
    </w:rPr>
    <w:tblP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
    <w:trPr>
      <w:cantSplit/>
    </w:trPr>
    <w:tcPr>
      <w:vAlign w:val="center"/>
    </w:tcPr>
  </w:style>
  <w:style w:type="table" w:customStyle="1" w:styleId="21fc">
    <w:name w:val="古典型 21"/>
    <w:basedOn w:val="ae"/>
    <w:qFormat/>
    <w:pPr>
      <w:widowControl w:val="0"/>
      <w:jc w:val="both"/>
    </w:pPr>
    <w:rPr>
      <w:rFonts w:ascii="Times New Roman" w:eastAsia="宋体"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top w:val="nil"/>
          <w:left w:val="nil"/>
          <w:bottom w:val="single" w:sz="6" w:space="0" w:color="000000"/>
          <w:right w:val="nil"/>
          <w:insideH w:val="nil"/>
          <w:insideV w:val="nil"/>
          <w:tl2br w:val="nil"/>
          <w:tr2bl w:val="nil"/>
        </w:tcBorders>
        <w:shd w:val="solid" w:color="800080" w:fill="FFFFFF"/>
      </w:tcPr>
    </w:tblStylePr>
    <w:tblStylePr w:type="lastRow">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shd w:val="solid" w:color="C0C0C0" w:fill="FFFFFF"/>
      </w:tcPr>
    </w:tblStylePr>
    <w:tblStylePr w:type="neCel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shd w:val="solid" w:color="800080" w:fill="FFFFFF"/>
      </w:tcPr>
    </w:tblStylePr>
    <w:tblStylePr w:type="swCell">
      <w:rPr>
        <w:color w:val="000080"/>
      </w:rPr>
      <w:tblPr/>
      <w:tcPr>
        <w:tcBorders>
          <w:top w:val="nil"/>
          <w:left w:val="nil"/>
          <w:bottom w:val="nil"/>
          <w:right w:val="nil"/>
          <w:insideH w:val="nil"/>
          <w:insideV w:val="nil"/>
          <w:tl2br w:val="nil"/>
          <w:tr2bl w:val="nil"/>
        </w:tcBorders>
      </w:tcPr>
    </w:tblStylePr>
  </w:style>
  <w:style w:type="table" w:customStyle="1" w:styleId="751">
    <w:name w:val="网格型 751"/>
    <w:basedOn w:val="ae"/>
    <w:qFormat/>
    <w:pPr>
      <w:widowControl w:val="0"/>
      <w:spacing w:line="360" w:lineRule="auto"/>
      <w:ind w:firstLineChars="200" w:firstLine="200"/>
      <w:jc w:val="both"/>
    </w:pPr>
    <w:rPr>
      <w:rFonts w:ascii="Times New Roman" w:eastAsia="宋体"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31d">
    <w:name w:val="古典型 31"/>
    <w:basedOn w:val="ae"/>
    <w:qFormat/>
    <w:pPr>
      <w:widowControl w:val="0"/>
      <w:jc w:val="both"/>
    </w:pPr>
    <w:rPr>
      <w:rFonts w:ascii="Times New Roman" w:eastAsia="宋体"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top w:val="nil"/>
          <w:left w:val="nil"/>
          <w:bottom w:val="single" w:sz="6" w:space="0" w:color="000000"/>
          <w:right w:val="nil"/>
          <w:insideH w:val="nil"/>
          <w:insideV w:val="nil"/>
          <w:tl2br w:val="nil"/>
          <w:tr2bl w:val="nil"/>
        </w:tcBorders>
        <w:shd w:val="solid" w:color="000080" w:fill="FFFFFF"/>
      </w:tcPr>
    </w:tblStylePr>
    <w:tblStylePr w:type="lastRow">
      <w:rPr>
        <w:color w:val="000080"/>
      </w:rPr>
      <w:tblPr/>
      <w:tcPr>
        <w:tcBorders>
          <w:top w:val="single" w:sz="12" w:space="0" w:color="000000"/>
          <w:left w:val="nil"/>
          <w:bottom w:val="nil"/>
          <w:right w:val="nil"/>
          <w:insideH w:val="nil"/>
          <w:insideV w:val="nil"/>
          <w:tl2br w:val="nil"/>
          <w:tr2bl w:val="nil"/>
        </w:tcBorders>
        <w:shd w:val="solid" w:color="FFFFFF" w:fill="FFFFFF"/>
      </w:tcPr>
    </w:tblStylePr>
    <w:tblStylePr w:type="firstCol">
      <w:rPr>
        <w:b/>
        <w:bCs/>
        <w:color w:val="000000"/>
      </w:rPr>
      <w:tblPr/>
      <w:tcPr>
        <w:tcBorders>
          <w:top w:val="nil"/>
          <w:left w:val="nil"/>
          <w:bottom w:val="nil"/>
          <w:right w:val="nil"/>
          <w:insideH w:val="nil"/>
          <w:insideV w:val="nil"/>
          <w:tl2br w:val="nil"/>
          <w:tr2bl w:val="nil"/>
        </w:tcBorders>
      </w:tcPr>
    </w:tblStylePr>
  </w:style>
  <w:style w:type="table" w:customStyle="1" w:styleId="15a">
    <w:name w:val="简明型 15"/>
    <w:basedOn w:val="ae"/>
    <w:unhideWhenUsed/>
    <w:qFormat/>
    <w:pPr>
      <w:widowControl w:val="0"/>
      <w:jc w:val="both"/>
    </w:pPr>
    <w:rPr>
      <w:rFonts w:ascii="Times New Roman" w:eastAsia="宋体" w:hAnsi="Times New Roman" w:cs="Times New Roman"/>
    </w:rPr>
    <w:tblPr>
      <w:tblBorders>
        <w:top w:val="single" w:sz="12" w:space="0" w:color="008000"/>
        <w:bottom w:val="single" w:sz="12" w:space="0" w:color="008000"/>
      </w:tblBorders>
    </w:tbl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customStyle="1" w:styleId="-1131">
    <w:name w:val="浅色底纹 - 强调文字颜色 1131"/>
    <w:basedOn w:val="ae"/>
    <w:uiPriority w:val="60"/>
    <w:qFormat/>
    <w:rPr>
      <w:rFonts w:ascii="Times New Roman" w:eastAsia="宋体" w:hAnsi="Times New Roman" w:cs="Times New Roman"/>
      <w:color w:val="365F91"/>
      <w:sz w:val="22"/>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l2br w:val="nil"/>
          <w:tr2bl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3DFEE"/>
      </w:tcPr>
    </w:tblStylePr>
    <w:tblStylePr w:type="band1Horz">
      <w:tblPr/>
      <w:tcPr>
        <w:tcBorders>
          <w:top w:val="nil"/>
          <w:left w:val="nil"/>
          <w:bottom w:val="nil"/>
          <w:right w:val="nil"/>
          <w:insideH w:val="nil"/>
          <w:insideV w:val="nil"/>
          <w:tl2br w:val="nil"/>
          <w:tr2bl w:val="nil"/>
        </w:tcBorders>
        <w:shd w:val="clear" w:color="auto" w:fill="D3DFEE"/>
      </w:tcPr>
    </w:tblStylePr>
  </w:style>
  <w:style w:type="table" w:customStyle="1" w:styleId="2111">
    <w:name w:val="浅色底纹211"/>
    <w:basedOn w:val="ae"/>
    <w:qFormat/>
    <w:rPr>
      <w:rFonts w:ascii="Calibri" w:eastAsia="宋体" w:hAnsi="Calibri"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C0C0"/>
      </w:tcPr>
    </w:tblStylePr>
    <w:tblStylePr w:type="band1Horz">
      <w:tblPr/>
      <w:tcPr>
        <w:tcBorders>
          <w:top w:val="nil"/>
          <w:left w:val="nil"/>
          <w:bottom w:val="nil"/>
          <w:right w:val="nil"/>
          <w:insideH w:val="nil"/>
          <w:insideV w:val="nil"/>
          <w:tl2br w:val="nil"/>
          <w:tr2bl w:val="nil"/>
        </w:tcBorders>
        <w:shd w:val="clear" w:color="auto" w:fill="C0C0C0"/>
      </w:tcPr>
    </w:tblStylePr>
  </w:style>
  <w:style w:type="table" w:customStyle="1" w:styleId="-1111">
    <w:name w:val="浅色底纹 - 强调文字颜色 1111"/>
    <w:basedOn w:val="ae"/>
    <w:uiPriority w:val="60"/>
    <w:rPr>
      <w:rFonts w:ascii="Times New Roman" w:eastAsia="宋体" w:hAnsi="Times New Roman" w:cs="Times New Roman"/>
      <w:color w:val="365F91"/>
      <w:sz w:val="22"/>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l2br w:val="nil"/>
          <w:tr2bl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3DFEE"/>
      </w:tcPr>
    </w:tblStylePr>
    <w:tblStylePr w:type="band1Horz">
      <w:tblPr/>
      <w:tcPr>
        <w:tcBorders>
          <w:top w:val="nil"/>
          <w:left w:val="nil"/>
          <w:bottom w:val="nil"/>
          <w:right w:val="nil"/>
          <w:insideH w:val="nil"/>
          <w:insideV w:val="nil"/>
          <w:tl2br w:val="nil"/>
          <w:tr2bl w:val="nil"/>
        </w:tcBorders>
        <w:shd w:val="clear" w:color="auto" w:fill="D3DFEE"/>
      </w:tcPr>
    </w:tblStylePr>
  </w:style>
  <w:style w:type="table" w:customStyle="1" w:styleId="3110">
    <w:name w:val="列表型 311"/>
    <w:basedOn w:val="ae"/>
    <w:qFormat/>
    <w:pPr>
      <w:widowControl w:val="0"/>
      <w:jc w:val="both"/>
    </w:pPr>
    <w:rPr>
      <w:rFonts w:ascii="Times New Roman" w:eastAsia="宋体" w:hAnsi="Times New Roman" w:cs="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top w:val="nil"/>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swCell">
      <w:rPr>
        <w:i/>
        <w:iCs/>
        <w:color w:val="000080"/>
      </w:rPr>
      <w:tblPr/>
      <w:tcPr>
        <w:tcBorders>
          <w:top w:val="nil"/>
          <w:left w:val="nil"/>
          <w:bottom w:val="nil"/>
          <w:right w:val="nil"/>
          <w:insideH w:val="nil"/>
          <w:insideV w:val="nil"/>
          <w:tl2br w:val="nil"/>
          <w:tr2bl w:val="nil"/>
        </w:tcBorders>
      </w:tcPr>
    </w:tblStylePr>
  </w:style>
  <w:style w:type="table" w:customStyle="1" w:styleId="afffffffffffffffffffffffffffffffffff4">
    <w:name w:val="表格小五"/>
    <w:basedOn w:val="ae"/>
    <w:qFormat/>
    <w:pPr>
      <w:widowControl w:val="0"/>
      <w:numPr>
        <w:ilvl w:val="1"/>
        <w:numId w:val="82"/>
      </w:numPr>
      <w:jc w:val="center"/>
    </w:pPr>
    <w:rPr>
      <w:rFonts w:ascii="Times New Roman" w:eastAsia="宋体" w:hAnsi="Times New Roman" w:cs="Times New Roman"/>
      <w:sz w:val="18"/>
      <w:szCs w:val="18"/>
    </w:rPr>
    <w:tblPr>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rPr>
      <w:jc w:val="center"/>
    </w:trPr>
    <w:tcPr>
      <w:vAlign w:val="center"/>
    </w:tcPr>
    <w:tblStylePr w:type="firstRow">
      <w:rPr>
        <w:rFonts w:eastAsia="Angsana New"/>
        <w:b/>
        <w:sz w:val="18"/>
      </w:rPr>
      <w:tblPr/>
      <w:tcPr>
        <w:tcBorders>
          <w:top w:val="single" w:sz="12" w:space="0" w:color="auto"/>
          <w:left w:val="single" w:sz="12" w:space="0" w:color="auto"/>
          <w:bottom w:val="single" w:sz="12" w:space="0" w:color="auto"/>
          <w:right w:val="single" w:sz="12" w:space="0" w:color="auto"/>
          <w:insideH w:val="nil"/>
          <w:insideV w:val="nil"/>
          <w:tl2br w:val="nil"/>
          <w:tr2bl w:val="nil"/>
        </w:tcBorders>
      </w:tcPr>
    </w:tblStylePr>
  </w:style>
  <w:style w:type="table" w:customStyle="1" w:styleId="342">
    <w:name w:val="列表型 34"/>
    <w:basedOn w:val="ae"/>
    <w:semiHidden/>
    <w:pPr>
      <w:widowControl w:val="0"/>
      <w:jc w:val="both"/>
    </w:pPr>
    <w:rPr>
      <w:rFonts w:ascii="Times New Roman" w:eastAsia="宋体" w:hAnsi="Times New Roman" w:cs="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top w:val="nil"/>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swCell">
      <w:rPr>
        <w:i/>
        <w:iCs/>
        <w:color w:val="000080"/>
      </w:rPr>
      <w:tblPr/>
      <w:tcPr>
        <w:tcBorders>
          <w:top w:val="nil"/>
          <w:left w:val="nil"/>
          <w:bottom w:val="nil"/>
          <w:right w:val="nil"/>
          <w:insideH w:val="nil"/>
          <w:insideV w:val="nil"/>
          <w:tl2br w:val="nil"/>
          <w:tr2bl w:val="nil"/>
        </w:tcBorders>
      </w:tcPr>
    </w:tblStylePr>
  </w:style>
  <w:style w:type="table" w:customStyle="1" w:styleId="-121">
    <w:name w:val="浅色底纹 - 强调文字颜色 121"/>
    <w:basedOn w:val="ae"/>
    <w:qFormat/>
    <w:rPr>
      <w:rFonts w:ascii="Calibri" w:eastAsia="宋体" w:hAnsi="Calibri" w:cs="Times New Roman"/>
      <w:color w:val="365F91"/>
      <w:sz w:val="22"/>
      <w:szCs w:val="21"/>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l2br w:val="nil"/>
          <w:tr2bl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3DFEE"/>
      </w:tcPr>
    </w:tblStylePr>
    <w:tblStylePr w:type="band1Horz">
      <w:tblPr/>
      <w:tcPr>
        <w:tcBorders>
          <w:top w:val="nil"/>
          <w:left w:val="nil"/>
          <w:bottom w:val="nil"/>
          <w:right w:val="nil"/>
          <w:insideH w:val="nil"/>
          <w:insideV w:val="nil"/>
          <w:tl2br w:val="nil"/>
          <w:tr2bl w:val="nil"/>
        </w:tcBorders>
        <w:shd w:val="clear" w:color="auto" w:fill="D3DFEE"/>
      </w:tcPr>
    </w:tblStylePr>
  </w:style>
  <w:style w:type="table" w:customStyle="1" w:styleId="-431">
    <w:name w:val="浅色底纹 - 强调文字颜色 431"/>
    <w:basedOn w:val="ae"/>
    <w:uiPriority w:val="60"/>
    <w:qFormat/>
    <w:rPr>
      <w:rFonts w:ascii="Calibri" w:eastAsia="宋体" w:hAnsi="Calibri" w:cs="Times New Roman"/>
      <w:color w:val="5F497A"/>
      <w:szCs w:val="21"/>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l2br w:val="nil"/>
          <w:tr2bl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FD8E8"/>
      </w:tcPr>
    </w:tblStylePr>
    <w:tblStylePr w:type="band1Horz">
      <w:tblPr/>
      <w:tcPr>
        <w:tcBorders>
          <w:top w:val="nil"/>
          <w:left w:val="nil"/>
          <w:bottom w:val="nil"/>
          <w:right w:val="nil"/>
          <w:insideH w:val="nil"/>
          <w:insideV w:val="nil"/>
          <w:tl2br w:val="nil"/>
          <w:tr2bl w:val="nil"/>
        </w:tcBorders>
        <w:shd w:val="clear" w:color="auto" w:fill="DFD8E8"/>
      </w:tcPr>
    </w:tblStylePr>
  </w:style>
  <w:style w:type="table" w:customStyle="1" w:styleId="4210">
    <w:name w:val="浅色底纹421"/>
    <w:basedOn w:val="ae"/>
    <w:qFormat/>
    <w:rPr>
      <w:rFonts w:ascii="Calibri" w:eastAsia="宋体" w:hAnsi="Calibri"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C0C0"/>
      </w:tcPr>
    </w:tblStylePr>
    <w:tblStylePr w:type="band1Horz">
      <w:tblPr/>
      <w:tcPr>
        <w:tcBorders>
          <w:top w:val="nil"/>
          <w:left w:val="nil"/>
          <w:bottom w:val="nil"/>
          <w:right w:val="nil"/>
          <w:insideH w:val="nil"/>
          <w:insideV w:val="nil"/>
          <w:tl2br w:val="nil"/>
          <w:tr2bl w:val="nil"/>
        </w:tcBorders>
        <w:shd w:val="clear" w:color="auto" w:fill="C0C0C0"/>
      </w:tcPr>
    </w:tblStylePr>
  </w:style>
  <w:style w:type="table" w:customStyle="1" w:styleId="631">
    <w:name w:val="浅色底纹631"/>
    <w:basedOn w:val="ae"/>
    <w:qFormat/>
    <w:rPr>
      <w:rFonts w:ascii="Calibri" w:eastAsia="宋体" w:hAnsi="Calibri"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C0C0"/>
      </w:tcPr>
    </w:tblStylePr>
    <w:tblStylePr w:type="band1Horz">
      <w:tblPr/>
      <w:tcPr>
        <w:tcBorders>
          <w:top w:val="nil"/>
          <w:left w:val="nil"/>
          <w:bottom w:val="nil"/>
          <w:right w:val="nil"/>
          <w:insideH w:val="nil"/>
          <w:insideV w:val="nil"/>
          <w:tl2br w:val="nil"/>
          <w:tr2bl w:val="nil"/>
        </w:tcBorders>
        <w:shd w:val="clear" w:color="auto" w:fill="C0C0C0"/>
      </w:tcPr>
    </w:tblStylePr>
  </w:style>
  <w:style w:type="table" w:customStyle="1" w:styleId="7d">
    <w:name w:val="表格主题7"/>
    <w:basedOn w:val="ae"/>
    <w:qFormat/>
    <w:pPr>
      <w:widowControl w:val="0"/>
      <w:adjustRightInd w:val="0"/>
      <w:snapToGrid w:val="0"/>
      <w:spacing w:line="360" w:lineRule="auto"/>
      <w:ind w:firstLine="59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浅色底纹16"/>
    <w:basedOn w:val="ae"/>
    <w:qFormat/>
    <w:rPr>
      <w:rFonts w:ascii="Calibri" w:eastAsia="宋体" w:hAnsi="Calibri"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C0C0"/>
      </w:tcPr>
    </w:tblStylePr>
    <w:tblStylePr w:type="band1Horz">
      <w:tblPr/>
      <w:tcPr>
        <w:tcBorders>
          <w:top w:val="nil"/>
          <w:left w:val="nil"/>
          <w:bottom w:val="nil"/>
          <w:right w:val="nil"/>
          <w:insideH w:val="nil"/>
          <w:insideV w:val="nil"/>
          <w:tl2br w:val="nil"/>
          <w:tr2bl w:val="nil"/>
        </w:tcBorders>
        <w:shd w:val="clear" w:color="auto" w:fill="C0C0C0"/>
      </w:tcPr>
    </w:tblStylePr>
  </w:style>
  <w:style w:type="table" w:customStyle="1" w:styleId="1410">
    <w:name w:val="表格 141"/>
    <w:basedOn w:val="ae"/>
    <w:semiHidden/>
    <w:qFormat/>
    <w:pPr>
      <w:widowControl w:val="0"/>
      <w:jc w:val="both"/>
    </w:pPr>
    <w:rPr>
      <w:rFonts w:ascii="Times New Roman" w:eastAsia="宋体"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421">
    <w:name w:val="浅色底纹 - 强调文字颜色 421"/>
    <w:basedOn w:val="ae"/>
    <w:uiPriority w:val="60"/>
    <w:qFormat/>
    <w:rPr>
      <w:rFonts w:ascii="Calibri" w:eastAsia="宋体" w:hAnsi="Calibri" w:cs="Times New Roman"/>
      <w:color w:val="5F497A"/>
      <w:szCs w:val="21"/>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l2br w:val="nil"/>
          <w:tr2bl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FD8E8"/>
      </w:tcPr>
    </w:tblStylePr>
    <w:tblStylePr w:type="band1Horz">
      <w:tblPr/>
      <w:tcPr>
        <w:tcBorders>
          <w:top w:val="nil"/>
          <w:left w:val="nil"/>
          <w:bottom w:val="nil"/>
          <w:right w:val="nil"/>
          <w:insideH w:val="nil"/>
          <w:insideV w:val="nil"/>
          <w:tl2br w:val="nil"/>
          <w:tr2bl w:val="nil"/>
        </w:tcBorders>
        <w:shd w:val="clear" w:color="auto" w:fill="DFD8E8"/>
      </w:tcPr>
    </w:tblStylePr>
  </w:style>
  <w:style w:type="table" w:customStyle="1" w:styleId="1212">
    <w:name w:val="网格型 121"/>
    <w:basedOn w:val="ae"/>
    <w:pPr>
      <w:widowControl w:val="0"/>
      <w:jc w:val="both"/>
    </w:pPr>
    <w:rPr>
      <w:rFonts w:ascii="Times New Roman" w:eastAsia="宋体"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42">
    <w:name w:val="浅色底纹 - 强调文字颜色 42"/>
    <w:basedOn w:val="ae"/>
    <w:qFormat/>
    <w:rPr>
      <w:rFonts w:ascii="Calibri" w:eastAsia="宋体" w:hAnsi="Calibri" w:cs="Times New Roman"/>
      <w:color w:val="5F497A"/>
      <w:szCs w:val="21"/>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l2br w:val="nil"/>
          <w:tr2bl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FD8E8"/>
      </w:tcPr>
    </w:tblStylePr>
    <w:tblStylePr w:type="band1Horz">
      <w:tblPr/>
      <w:tcPr>
        <w:tcBorders>
          <w:top w:val="nil"/>
          <w:left w:val="nil"/>
          <w:bottom w:val="nil"/>
          <w:right w:val="nil"/>
          <w:insideH w:val="nil"/>
          <w:insideV w:val="nil"/>
          <w:tl2br w:val="nil"/>
          <w:tr2bl w:val="nil"/>
        </w:tcBorders>
        <w:shd w:val="clear" w:color="auto" w:fill="DFD8E8"/>
      </w:tcPr>
    </w:tblStylePr>
  </w:style>
  <w:style w:type="table" w:customStyle="1" w:styleId="2310">
    <w:name w:val="浅色底纹231"/>
    <w:basedOn w:val="ae"/>
    <w:rPr>
      <w:rFonts w:ascii="Calibri" w:eastAsia="宋体" w:hAnsi="Calibri"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C0C0"/>
      </w:tcPr>
    </w:tblStylePr>
    <w:tblStylePr w:type="band1Horz">
      <w:tblPr/>
      <w:tcPr>
        <w:tcBorders>
          <w:top w:val="nil"/>
          <w:left w:val="nil"/>
          <w:bottom w:val="nil"/>
          <w:right w:val="nil"/>
          <w:insideH w:val="nil"/>
          <w:insideV w:val="nil"/>
          <w:tl2br w:val="nil"/>
          <w:tr2bl w:val="nil"/>
        </w:tcBorders>
        <w:shd w:val="clear" w:color="auto" w:fill="C0C0C0"/>
      </w:tcPr>
    </w:tblStylePr>
  </w:style>
  <w:style w:type="table" w:customStyle="1" w:styleId="-54">
    <w:name w:val="浅色底纹 - 强调文字颜色 54"/>
    <w:basedOn w:val="ae"/>
    <w:qFormat/>
    <w:rPr>
      <w:rFonts w:ascii="Calibri" w:eastAsia="宋体" w:hAnsi="Calibri" w:cs="Times New Roman"/>
      <w:color w:val="31849B"/>
    </w:rPr>
    <w:tblPr>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l2br w:val="nil"/>
          <w:tr2bl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2EAF1"/>
      </w:tcPr>
    </w:tblStylePr>
    <w:tblStylePr w:type="band1Horz">
      <w:tblPr/>
      <w:tcPr>
        <w:tcBorders>
          <w:top w:val="nil"/>
          <w:left w:val="nil"/>
          <w:bottom w:val="nil"/>
          <w:right w:val="nil"/>
          <w:insideH w:val="nil"/>
          <w:insideV w:val="nil"/>
          <w:tl2br w:val="nil"/>
          <w:tr2bl w:val="nil"/>
        </w:tcBorders>
        <w:shd w:val="clear" w:color="auto" w:fill="D2EAF1"/>
      </w:tcPr>
    </w:tblStylePr>
  </w:style>
  <w:style w:type="table" w:customStyle="1" w:styleId="1-141">
    <w:name w:val="中等深浅列表 1 - 强调文字颜色 141"/>
    <w:basedOn w:val="ae"/>
    <w:qFormat/>
    <w:rPr>
      <w:rFonts w:ascii="Calibri" w:eastAsia="宋体" w:hAnsi="Calibri" w:cs="Times New Roman"/>
      <w:color w:val="000000"/>
    </w:rPr>
    <w:tblPr>
      <w:tblBorders>
        <w:top w:val="single" w:sz="8" w:space="0" w:color="4F81BD"/>
        <w:bottom w:val="single" w:sz="8" w:space="0" w:color="4F81BD"/>
      </w:tblBorders>
    </w:tblPr>
    <w:tblStylePr w:type="firstRow">
      <w:rPr>
        <w:rFonts w:ascii="Cambria Math" w:eastAsia="New York" w:hAnsi="Cambria Math" w:cs="Times New Roman"/>
      </w:rPr>
      <w:tblPr/>
      <w:tcPr>
        <w:tcBorders>
          <w:top w:val="nil"/>
          <w:left w:val="nil"/>
          <w:bottom w:val="single" w:sz="8" w:space="0" w:color="4F81BD"/>
          <w:right w:val="nil"/>
          <w:insideH w:val="nil"/>
          <w:insideV w:val="nil"/>
          <w:tl2br w:val="nil"/>
          <w:tr2bl w:val="nil"/>
        </w:tcBorders>
      </w:tcPr>
    </w:tblStylePr>
    <w:tblStylePr w:type="lastRow">
      <w:rPr>
        <w:b/>
        <w:bCs/>
        <w:color w:val="1F497D"/>
      </w:rPr>
      <w:tblPr/>
      <w:tcPr>
        <w:tcBorders>
          <w:top w:val="single" w:sz="8" w:space="0" w:color="4F81BD"/>
          <w:left w:val="nil"/>
          <w:bottom w:val="single" w:sz="8" w:space="0" w:color="4F81BD"/>
          <w:right w:val="nil"/>
          <w:insideH w:val="nil"/>
          <w:insideV w:val="nil"/>
          <w:tl2br w:val="nil"/>
          <w:tr2bl w:val="nil"/>
        </w:tcBorders>
      </w:tcPr>
    </w:tblStylePr>
    <w:tblStylePr w:type="firstCol">
      <w:rPr>
        <w:b/>
        <w:bCs/>
      </w:rPr>
    </w:tblStylePr>
    <w:tblStylePr w:type="lastCol">
      <w:rPr>
        <w:b/>
        <w:bCs/>
      </w:rPr>
      <w:tblPr/>
      <w:tcPr>
        <w:tcBorders>
          <w:top w:val="single" w:sz="8" w:space="0" w:color="4F81BD"/>
          <w:left w:val="nil"/>
          <w:bottom w:val="single" w:sz="8" w:space="0" w:color="4F81BD"/>
          <w:right w:val="nil"/>
          <w:insideH w:val="nil"/>
          <w:insideV w:val="nil"/>
          <w:tl2br w:val="nil"/>
          <w:tr2bl w:val="nil"/>
        </w:tcBorders>
      </w:tcPr>
    </w:tblStylePr>
    <w:tblStylePr w:type="band1Vert">
      <w:tblPr/>
      <w:tcPr>
        <w:shd w:val="clear" w:color="auto" w:fill="D3DFEE"/>
      </w:tcPr>
    </w:tblStylePr>
    <w:tblStylePr w:type="band1Horz">
      <w:tblPr/>
      <w:tcPr>
        <w:shd w:val="clear" w:color="auto" w:fill="D3DFEE"/>
      </w:tcPr>
    </w:tblStylePr>
  </w:style>
  <w:style w:type="table" w:customStyle="1" w:styleId="11f9">
    <w:name w:val="简明型 11"/>
    <w:basedOn w:val="ae"/>
    <w:qFormat/>
    <w:pPr>
      <w:widowControl w:val="0"/>
      <w:jc w:val="both"/>
    </w:pPr>
    <w:rPr>
      <w:rFonts w:ascii="Times New Roman" w:eastAsia="宋体" w:hAnsi="Times New Roman" w:cs="Times New Roman"/>
    </w:rPr>
    <w:tblPr>
      <w:tblBorders>
        <w:top w:val="single" w:sz="12" w:space="0" w:color="008000"/>
        <w:bottom w:val="single" w:sz="12" w:space="0" w:color="008000"/>
      </w:tblBorders>
    </w:tblPr>
    <w:tcPr>
      <w:shd w:val="clear" w:color="auto" w:fill="auto"/>
    </w:tc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customStyle="1" w:styleId="31e">
    <w:name w:val="立体型 31"/>
    <w:basedOn w:val="ae"/>
    <w:qFormat/>
    <w:pPr>
      <w:widowControl w:val="0"/>
      <w:jc w:val="both"/>
    </w:pPr>
    <w:rPr>
      <w:rFonts w:ascii="Times New Roman" w:eastAsia="宋体" w:hAnsi="Times New Roman" w:cs="Times New Roman"/>
    </w:rPr>
    <w:tbl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nil"/>
          <w:bottom w:val="single" w:sz="6" w:space="0" w:color="FFFFFF"/>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1313">
    <w:name w:val="简明型 131"/>
    <w:basedOn w:val="ae"/>
    <w:qFormat/>
    <w:pPr>
      <w:widowControl w:val="0"/>
      <w:jc w:val="both"/>
    </w:pPr>
    <w:rPr>
      <w:rFonts w:ascii="Times New Roman" w:eastAsia="宋体" w:hAnsi="Times New Roman" w:cs="Times New Roman"/>
    </w:rPr>
    <w:tblPr>
      <w:tblBorders>
        <w:top w:val="single" w:sz="12" w:space="0" w:color="008000"/>
        <w:bottom w:val="single" w:sz="12" w:space="0" w:color="008000"/>
      </w:tblBorders>
    </w:tblPr>
    <w:tcPr>
      <w:shd w:val="clear" w:color="auto" w:fill="auto"/>
    </w:tc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customStyle="1" w:styleId="-111">
    <w:name w:val="浅色底纹 - 强调文字颜色 111"/>
    <w:basedOn w:val="ae"/>
    <w:qFormat/>
    <w:rPr>
      <w:rFonts w:ascii="Times New Roman" w:eastAsia="宋体" w:hAnsi="Times New Roman" w:cs="Times New Roman"/>
      <w:color w:val="365F91"/>
      <w:sz w:val="22"/>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l2br w:val="nil"/>
          <w:tr2bl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3DFEE"/>
      </w:tcPr>
    </w:tblStylePr>
    <w:tblStylePr w:type="band1Horz">
      <w:tblPr/>
      <w:tcPr>
        <w:tcBorders>
          <w:top w:val="nil"/>
          <w:left w:val="nil"/>
          <w:bottom w:val="nil"/>
          <w:right w:val="nil"/>
          <w:insideH w:val="nil"/>
          <w:insideV w:val="nil"/>
          <w:tl2br w:val="nil"/>
          <w:tr2bl w:val="nil"/>
        </w:tcBorders>
        <w:shd w:val="clear" w:color="auto" w:fill="D3DFEE"/>
      </w:tcPr>
    </w:tblStylePr>
  </w:style>
  <w:style w:type="table" w:customStyle="1" w:styleId="2311">
    <w:name w:val="网页型 231"/>
    <w:basedOn w:val="ae"/>
    <w:qFormat/>
    <w:pPr>
      <w:widowControl w:val="0"/>
      <w:jc w:val="both"/>
    </w:pPr>
    <w:rPr>
      <w:rFonts w:ascii="Times New Roman" w:eastAsia="宋体"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customStyle="1" w:styleId="2fffffff0">
    <w:name w:val="表格主题2"/>
    <w:basedOn w:val="afff2"/>
    <w:pPr>
      <w:spacing w:line="360" w:lineRule="auto"/>
    </w:pPr>
    <w:tblPr/>
  </w:style>
  <w:style w:type="table" w:customStyle="1" w:styleId="355">
    <w:name w:val="浅色底纹35"/>
    <w:basedOn w:val="ae"/>
    <w:rPr>
      <w:rFonts w:ascii="Calibri" w:eastAsia="宋体" w:hAnsi="Calibri"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C0C0"/>
      </w:tcPr>
    </w:tblStylePr>
    <w:tblStylePr w:type="band1Horz">
      <w:tblPr/>
      <w:tcPr>
        <w:tcBorders>
          <w:top w:val="nil"/>
          <w:left w:val="nil"/>
          <w:bottom w:val="nil"/>
          <w:right w:val="nil"/>
          <w:insideH w:val="nil"/>
          <w:insideV w:val="nil"/>
          <w:tl2br w:val="nil"/>
          <w:tr2bl w:val="nil"/>
        </w:tcBorders>
        <w:shd w:val="clear" w:color="auto" w:fill="C0C0C0"/>
      </w:tcPr>
    </w:tblStylePr>
  </w:style>
  <w:style w:type="table" w:customStyle="1" w:styleId="5ffa">
    <w:name w:val="表格主题5"/>
    <w:basedOn w:val="ae"/>
    <w:qFormat/>
    <w:pPr>
      <w:widowControl w:val="0"/>
      <w:adjustRightInd w:val="0"/>
      <w:snapToGrid w:val="0"/>
      <w:spacing w:line="360" w:lineRule="auto"/>
      <w:ind w:firstLine="59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b">
    <w:name w:val="浅色底纹15"/>
    <w:basedOn w:val="ae"/>
    <w:qFormat/>
    <w:rPr>
      <w:rFonts w:ascii="Calibri" w:eastAsia="宋体" w:hAnsi="Calibri"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C0C0"/>
      </w:tcPr>
    </w:tblStylePr>
    <w:tblStylePr w:type="band1Horz">
      <w:tblPr/>
      <w:tcPr>
        <w:tcBorders>
          <w:top w:val="nil"/>
          <w:left w:val="nil"/>
          <w:bottom w:val="nil"/>
          <w:right w:val="nil"/>
          <w:insideH w:val="nil"/>
          <w:insideV w:val="nil"/>
          <w:tl2br w:val="nil"/>
          <w:tr2bl w:val="nil"/>
        </w:tcBorders>
        <w:shd w:val="clear" w:color="auto" w:fill="C0C0C0"/>
      </w:tcPr>
    </w:tblStylePr>
  </w:style>
  <w:style w:type="table" w:customStyle="1" w:styleId="6f3">
    <w:name w:val="表格主题6"/>
    <w:basedOn w:val="ae"/>
    <w:qFormat/>
    <w:pPr>
      <w:widowControl w:val="0"/>
      <w:adjustRightInd w:val="0"/>
      <w:snapToGrid w:val="0"/>
      <w:spacing w:line="360" w:lineRule="auto"/>
      <w:ind w:firstLine="59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a">
    <w:name w:val="赵英杰11"/>
    <w:basedOn w:val="afff1"/>
    <w:qFormat/>
    <w:pPr>
      <w:spacing w:line="320" w:lineRule="exact"/>
      <w:ind w:firstLineChars="200" w:firstLine="200"/>
    </w:pPr>
    <w:rPr>
      <w:kern w:val="2"/>
      <w:sz w:val="21"/>
      <w:szCs w:val="21"/>
    </w:rPr>
    <w:tblP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
    <w:trPr>
      <w:cantSplit/>
    </w:trPr>
    <w:tcPr>
      <w:vAlign w:val="center"/>
    </w:tcPr>
  </w:style>
  <w:style w:type="table" w:customStyle="1" w:styleId="51a">
    <w:name w:val="网格型 51"/>
    <w:basedOn w:val="ae"/>
    <w:pPr>
      <w:widowControl w:val="0"/>
      <w:jc w:val="both"/>
    </w:pPr>
    <w:rPr>
      <w:rFonts w:ascii="Times New Roman" w:eastAsia="宋体"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21fd">
    <w:name w:val="赵英杰21"/>
    <w:basedOn w:val="afff1"/>
    <w:pPr>
      <w:spacing w:line="320" w:lineRule="exact"/>
      <w:ind w:firstLineChars="200" w:firstLine="200"/>
    </w:pPr>
    <w:rPr>
      <w:kern w:val="2"/>
      <w:sz w:val="21"/>
      <w:szCs w:val="21"/>
    </w:rPr>
    <w:tblP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
    <w:trPr>
      <w:cantSplit/>
    </w:trPr>
    <w:tcPr>
      <w:vAlign w:val="center"/>
    </w:tcPr>
  </w:style>
  <w:style w:type="table" w:customStyle="1" w:styleId="1-112">
    <w:name w:val="中等深浅列表 1 - 强调文字颜色 112"/>
    <w:basedOn w:val="ae"/>
    <w:rPr>
      <w:rFonts w:ascii="Calibri" w:eastAsia="宋体" w:hAnsi="Calibri" w:cs="Times New Roman"/>
      <w:color w:val="000000"/>
    </w:rPr>
    <w:tblPr>
      <w:tblBorders>
        <w:top w:val="single" w:sz="8" w:space="0" w:color="4F81BD"/>
        <w:bottom w:val="single" w:sz="8" w:space="0" w:color="4F81BD"/>
      </w:tblBorders>
    </w:tblPr>
    <w:tblStylePr w:type="firstRow">
      <w:rPr>
        <w:rFonts w:ascii="Cambria" w:eastAsia="Angsana New" w:hAnsi="Cambria" w:cs="Times New Roman"/>
      </w:rPr>
      <w:tblPr/>
      <w:tcPr>
        <w:tcBorders>
          <w:top w:val="nil"/>
          <w:left w:val="nil"/>
          <w:bottom w:val="single" w:sz="8" w:space="0" w:color="4F81BD"/>
          <w:right w:val="nil"/>
          <w:insideH w:val="nil"/>
          <w:insideV w:val="nil"/>
          <w:tl2br w:val="nil"/>
          <w:tr2bl w:val="nil"/>
        </w:tcBorders>
      </w:tcPr>
    </w:tblStylePr>
    <w:tblStylePr w:type="lastRow">
      <w:rPr>
        <w:b/>
        <w:bCs/>
        <w:color w:val="1F497D"/>
      </w:rPr>
      <w:tblPr/>
      <w:tcPr>
        <w:tcBorders>
          <w:top w:val="single" w:sz="8" w:space="0" w:color="4F81BD"/>
          <w:left w:val="nil"/>
          <w:bottom w:val="single" w:sz="8" w:space="0" w:color="4F81BD"/>
          <w:right w:val="nil"/>
          <w:insideH w:val="nil"/>
          <w:insideV w:val="nil"/>
          <w:tl2br w:val="nil"/>
          <w:tr2bl w:val="nil"/>
        </w:tcBorders>
      </w:tcPr>
    </w:tblStylePr>
    <w:tblStylePr w:type="firstCol">
      <w:rPr>
        <w:b/>
        <w:bCs/>
      </w:rPr>
    </w:tblStylePr>
    <w:tblStylePr w:type="lastCol">
      <w:rPr>
        <w:b/>
        <w:bCs/>
      </w:rPr>
      <w:tblPr/>
      <w:tcPr>
        <w:tcBorders>
          <w:top w:val="single" w:sz="8" w:space="0" w:color="4F81BD"/>
          <w:left w:val="nil"/>
          <w:bottom w:val="single" w:sz="8" w:space="0" w:color="4F81BD"/>
          <w:right w:val="nil"/>
          <w:insideH w:val="nil"/>
          <w:insideV w:val="nil"/>
          <w:tl2br w:val="nil"/>
          <w:tr2bl w:val="nil"/>
        </w:tcBorders>
      </w:tcPr>
    </w:tblStylePr>
    <w:tblStylePr w:type="band1Vert">
      <w:tblPr/>
      <w:tcPr>
        <w:shd w:val="clear" w:color="auto" w:fill="D3DFEE"/>
      </w:tcPr>
    </w:tblStylePr>
    <w:tblStylePr w:type="band1Horz">
      <w:tblPr/>
      <w:tcPr>
        <w:shd w:val="clear" w:color="auto" w:fill="D3DFEE"/>
      </w:tcPr>
    </w:tblStylePr>
  </w:style>
  <w:style w:type="table" w:customStyle="1" w:styleId="1-131">
    <w:name w:val="中等深浅列表 1 - 强调文字颜色 131"/>
    <w:basedOn w:val="ae"/>
    <w:qFormat/>
    <w:rPr>
      <w:rFonts w:ascii="Calibri" w:eastAsia="宋体" w:hAnsi="Calibri" w:cs="Times New Roman"/>
      <w:color w:val="000000"/>
    </w:rPr>
    <w:tblPr>
      <w:tblBorders>
        <w:top w:val="single" w:sz="8" w:space="0" w:color="4F81BD"/>
        <w:bottom w:val="single" w:sz="8" w:space="0" w:color="4F81BD"/>
      </w:tblBorders>
    </w:tblPr>
    <w:tblStylePr w:type="firstRow">
      <w:rPr>
        <w:rFonts w:ascii="Cambria Math" w:eastAsia="New York" w:hAnsi="Cambria Math" w:cs="Times New Roman"/>
      </w:rPr>
      <w:tblPr/>
      <w:tcPr>
        <w:tcBorders>
          <w:top w:val="nil"/>
          <w:left w:val="nil"/>
          <w:bottom w:val="single" w:sz="8" w:space="0" w:color="4F81BD"/>
          <w:right w:val="nil"/>
          <w:insideH w:val="nil"/>
          <w:insideV w:val="nil"/>
          <w:tl2br w:val="nil"/>
          <w:tr2bl w:val="nil"/>
        </w:tcBorders>
      </w:tcPr>
    </w:tblStylePr>
    <w:tblStylePr w:type="lastRow">
      <w:rPr>
        <w:b/>
        <w:bCs/>
        <w:color w:val="1F497D"/>
      </w:rPr>
      <w:tblPr/>
      <w:tcPr>
        <w:tcBorders>
          <w:top w:val="single" w:sz="8" w:space="0" w:color="4F81BD"/>
          <w:left w:val="nil"/>
          <w:bottom w:val="single" w:sz="8" w:space="0" w:color="4F81BD"/>
          <w:right w:val="nil"/>
          <w:insideH w:val="nil"/>
          <w:insideV w:val="nil"/>
          <w:tl2br w:val="nil"/>
          <w:tr2bl w:val="nil"/>
        </w:tcBorders>
      </w:tcPr>
    </w:tblStylePr>
    <w:tblStylePr w:type="firstCol">
      <w:rPr>
        <w:b/>
        <w:bCs/>
      </w:rPr>
    </w:tblStylePr>
    <w:tblStylePr w:type="lastCol">
      <w:rPr>
        <w:b/>
        <w:bCs/>
      </w:rPr>
      <w:tblPr/>
      <w:tcPr>
        <w:tcBorders>
          <w:top w:val="single" w:sz="8" w:space="0" w:color="4F81BD"/>
          <w:left w:val="nil"/>
          <w:bottom w:val="single" w:sz="8" w:space="0" w:color="4F81BD"/>
          <w:right w:val="nil"/>
          <w:insideH w:val="nil"/>
          <w:insideV w:val="nil"/>
          <w:tl2br w:val="nil"/>
          <w:tr2bl w:val="nil"/>
        </w:tcBorders>
      </w:tcPr>
    </w:tblStylePr>
    <w:tblStylePr w:type="band1Vert">
      <w:tblPr/>
      <w:tcPr>
        <w:shd w:val="clear" w:color="auto" w:fill="D3DFEE"/>
      </w:tcPr>
    </w:tblStylePr>
    <w:tblStylePr w:type="band1Horz">
      <w:tblPr/>
      <w:tcPr>
        <w:shd w:val="clear" w:color="auto" w:fill="D3DFEE"/>
      </w:tcPr>
    </w:tblStylePr>
  </w:style>
  <w:style w:type="table" w:customStyle="1" w:styleId="1-12">
    <w:name w:val="中等深浅列表 1 - 强调文字颜色 12"/>
    <w:basedOn w:val="ae"/>
    <w:qFormat/>
    <w:rPr>
      <w:rFonts w:ascii="Calibri" w:eastAsia="宋体" w:hAnsi="Calibri" w:cs="Times New Roman"/>
      <w:color w:val="000000"/>
    </w:rPr>
    <w:tblPr>
      <w:tblBorders>
        <w:top w:val="single" w:sz="8" w:space="0" w:color="4F81BD"/>
        <w:bottom w:val="single" w:sz="8" w:space="0" w:color="4F81BD"/>
      </w:tblBorders>
    </w:tblPr>
    <w:tblStylePr w:type="firstRow">
      <w:rPr>
        <w:rFonts w:ascii="Cambria" w:eastAsia="Angsana New" w:hAnsi="Cambria" w:cs="Times New Roman"/>
      </w:rPr>
      <w:tblPr/>
      <w:tcPr>
        <w:tcBorders>
          <w:top w:val="nil"/>
          <w:left w:val="nil"/>
          <w:bottom w:val="single" w:sz="8" w:space="0" w:color="4F81BD"/>
          <w:right w:val="nil"/>
          <w:insideH w:val="nil"/>
          <w:insideV w:val="nil"/>
          <w:tl2br w:val="nil"/>
          <w:tr2bl w:val="nil"/>
        </w:tcBorders>
      </w:tcPr>
    </w:tblStylePr>
    <w:tblStylePr w:type="lastRow">
      <w:rPr>
        <w:b/>
        <w:bCs/>
        <w:color w:val="1F497D"/>
      </w:rPr>
      <w:tblPr/>
      <w:tcPr>
        <w:tcBorders>
          <w:top w:val="single" w:sz="8" w:space="0" w:color="4F81BD"/>
          <w:left w:val="nil"/>
          <w:bottom w:val="single" w:sz="8" w:space="0" w:color="4F81BD"/>
          <w:right w:val="nil"/>
          <w:insideH w:val="nil"/>
          <w:insideV w:val="nil"/>
          <w:tl2br w:val="nil"/>
          <w:tr2bl w:val="nil"/>
        </w:tcBorders>
      </w:tcPr>
    </w:tblStylePr>
    <w:tblStylePr w:type="firstCol">
      <w:rPr>
        <w:b/>
        <w:bCs/>
      </w:rPr>
    </w:tblStylePr>
    <w:tblStylePr w:type="lastCol">
      <w:rPr>
        <w:b/>
        <w:bCs/>
      </w:rPr>
      <w:tblPr/>
      <w:tcPr>
        <w:tcBorders>
          <w:top w:val="single" w:sz="8" w:space="0" w:color="4F81BD"/>
          <w:left w:val="nil"/>
          <w:bottom w:val="single" w:sz="8" w:space="0" w:color="4F81BD"/>
          <w:right w:val="nil"/>
          <w:insideH w:val="nil"/>
          <w:insideV w:val="nil"/>
          <w:tl2br w:val="nil"/>
          <w:tr2bl w:val="nil"/>
        </w:tcBorders>
      </w:tcPr>
    </w:tblStylePr>
    <w:tblStylePr w:type="band1Vert">
      <w:tblPr/>
      <w:tcPr>
        <w:shd w:val="clear" w:color="auto" w:fill="D3DFEE"/>
      </w:tcPr>
    </w:tblStylePr>
    <w:tblStylePr w:type="band1Horz">
      <w:tblPr/>
      <w:tcPr>
        <w:shd w:val="clear" w:color="auto" w:fill="D3DFEE"/>
      </w:tcPr>
    </w:tblStylePr>
  </w:style>
  <w:style w:type="table" w:customStyle="1" w:styleId="1-151">
    <w:name w:val="中等深浅列表 1 - 强调文字颜色 151"/>
    <w:basedOn w:val="ae"/>
    <w:qFormat/>
    <w:rPr>
      <w:rFonts w:ascii="Calibri" w:eastAsia="宋体" w:hAnsi="Calibri" w:cs="Times New Roman"/>
      <w:color w:val="000000"/>
    </w:rPr>
    <w:tblPr>
      <w:tblBorders>
        <w:top w:val="single" w:sz="8" w:space="0" w:color="4F81BD"/>
        <w:bottom w:val="single" w:sz="8" w:space="0" w:color="4F81BD"/>
      </w:tblBorders>
    </w:tblPr>
    <w:tblStylePr w:type="firstRow">
      <w:rPr>
        <w:rFonts w:ascii="Cambria Math" w:eastAsia="New York" w:hAnsi="Cambria Math" w:cs="Times New Roman"/>
      </w:rPr>
      <w:tblPr/>
      <w:tcPr>
        <w:tcBorders>
          <w:top w:val="nil"/>
          <w:left w:val="nil"/>
          <w:bottom w:val="single" w:sz="8" w:space="0" w:color="4F81BD"/>
          <w:right w:val="nil"/>
          <w:insideH w:val="nil"/>
          <w:insideV w:val="nil"/>
          <w:tl2br w:val="nil"/>
          <w:tr2bl w:val="nil"/>
        </w:tcBorders>
      </w:tcPr>
    </w:tblStylePr>
    <w:tblStylePr w:type="lastRow">
      <w:rPr>
        <w:b/>
        <w:bCs/>
        <w:color w:val="1F497D"/>
      </w:rPr>
      <w:tblPr/>
      <w:tcPr>
        <w:tcBorders>
          <w:top w:val="single" w:sz="8" w:space="0" w:color="4F81BD"/>
          <w:left w:val="nil"/>
          <w:bottom w:val="single" w:sz="8" w:space="0" w:color="4F81BD"/>
          <w:right w:val="nil"/>
          <w:insideH w:val="nil"/>
          <w:insideV w:val="nil"/>
          <w:tl2br w:val="nil"/>
          <w:tr2bl w:val="nil"/>
        </w:tcBorders>
      </w:tcPr>
    </w:tblStylePr>
    <w:tblStylePr w:type="firstCol">
      <w:rPr>
        <w:b/>
        <w:bCs/>
      </w:rPr>
    </w:tblStylePr>
    <w:tblStylePr w:type="lastCol">
      <w:rPr>
        <w:b/>
        <w:bCs/>
      </w:rPr>
      <w:tblPr/>
      <w:tcPr>
        <w:tcBorders>
          <w:top w:val="single" w:sz="8" w:space="0" w:color="4F81BD"/>
          <w:left w:val="nil"/>
          <w:bottom w:val="single" w:sz="8" w:space="0" w:color="4F81BD"/>
          <w:right w:val="nil"/>
          <w:insideH w:val="nil"/>
          <w:insideV w:val="nil"/>
          <w:tl2br w:val="nil"/>
          <w:tr2bl w:val="nil"/>
        </w:tcBorders>
      </w:tcPr>
    </w:tblStylePr>
    <w:tblStylePr w:type="band1Vert">
      <w:tblPr/>
      <w:tcPr>
        <w:shd w:val="clear" w:color="auto" w:fill="D3DFEE"/>
      </w:tcPr>
    </w:tblStylePr>
    <w:tblStylePr w:type="band1Horz">
      <w:tblPr/>
      <w:tcPr>
        <w:shd w:val="clear" w:color="auto" w:fill="D3DFEE"/>
      </w:tcPr>
    </w:tblStylePr>
  </w:style>
  <w:style w:type="table" w:customStyle="1" w:styleId="1fffffffff5">
    <w:name w:val="我的样式1"/>
    <w:basedOn w:val="afff1"/>
    <w:pPr>
      <w:jc w:val="center"/>
    </w:pPr>
    <w:rPr>
      <w:rFonts w:eastAsia="幼圆"/>
      <w:b/>
      <w:sz w:val="24"/>
    </w:rPr>
    <w:tblPr>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Pr>
    <w:trPr>
      <w:jc w:val="center"/>
    </w:trPr>
    <w:tcPr>
      <w:tcMar>
        <w:left w:w="28" w:type="dxa"/>
        <w:right w:w="28" w:type="dxa"/>
      </w:tcMar>
      <w:vAlign w:val="center"/>
    </w:tcPr>
    <w:tblStylePr w:type="firstRow">
      <w:rPr>
        <w:rFonts w:ascii="Times New Roman" w:eastAsia="Angsana New" w:hAnsi="Times New Roman"/>
        <w:b/>
        <w:sz w:val="21"/>
      </w:rPr>
    </w:tblStylePr>
  </w:style>
  <w:style w:type="table" w:customStyle="1" w:styleId="741">
    <w:name w:val="网格型 741"/>
    <w:basedOn w:val="ae"/>
    <w:qFormat/>
    <w:pPr>
      <w:widowControl w:val="0"/>
      <w:spacing w:line="360" w:lineRule="auto"/>
      <w:ind w:firstLineChars="200" w:firstLine="200"/>
      <w:jc w:val="both"/>
    </w:pPr>
    <w:rPr>
      <w:rFonts w:ascii="Times New Roman" w:eastAsia="宋体"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3ffff5">
    <w:name w:val="网格型3"/>
    <w:basedOn w:val="ae"/>
    <w:qFormat/>
    <w:rPr>
      <w:rFonts w:ascii="Calibri" w:eastAsia="宋体"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310">
    <w:name w:val="网格型 731"/>
    <w:basedOn w:val="ae"/>
    <w:qFormat/>
    <w:pPr>
      <w:widowControl w:val="0"/>
      <w:spacing w:line="360" w:lineRule="auto"/>
      <w:ind w:firstLineChars="200" w:firstLine="200"/>
      <w:jc w:val="both"/>
    </w:pPr>
    <w:rPr>
      <w:rFonts w:ascii="Times New Roman" w:eastAsia="宋体"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3ffff6">
    <w:name w:val="浅色底纹3"/>
    <w:basedOn w:val="ae"/>
    <w:qFormat/>
    <w:rPr>
      <w:rFonts w:ascii="Calibri" w:eastAsia="宋体" w:hAnsi="Calibri"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C0C0"/>
      </w:tcPr>
    </w:tblStylePr>
    <w:tblStylePr w:type="band1Horz">
      <w:tblPr/>
      <w:tcPr>
        <w:tcBorders>
          <w:top w:val="nil"/>
          <w:left w:val="nil"/>
          <w:bottom w:val="nil"/>
          <w:right w:val="nil"/>
          <w:insideH w:val="nil"/>
          <w:insideV w:val="nil"/>
          <w:tl2br w:val="nil"/>
          <w:tr2bl w:val="nil"/>
        </w:tcBorders>
        <w:shd w:val="clear" w:color="auto" w:fill="C0C0C0"/>
      </w:tcPr>
    </w:tblStylePr>
  </w:style>
  <w:style w:type="table" w:customStyle="1" w:styleId="1116">
    <w:name w:val="表格 111"/>
    <w:basedOn w:val="ae"/>
    <w:qFormat/>
    <w:pPr>
      <w:widowControl w:val="0"/>
      <w:jc w:val="both"/>
    </w:pPr>
    <w:rPr>
      <w:rFonts w:ascii="Times New Roman" w:eastAsia="宋体"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afffffffffffffffffffffffffffffffffff5">
    <w:name w:val="办公室表格样式"/>
    <w:basedOn w:val="ae"/>
    <w:qFormat/>
    <w:pPr>
      <w:adjustRightInd w:val="0"/>
      <w:snapToGrid w:val="0"/>
    </w:pPr>
    <w:rPr>
      <w:rFonts w:ascii="Times New Roman" w:eastAsia="宋体" w:hAnsi="Times New Roman" w:cs="Times New Roman"/>
    </w:rPr>
    <w:tblPr>
      <w:tblBorders>
        <w:top w:val="single" w:sz="12" w:space="0" w:color="auto"/>
        <w:bottom w:val="single" w:sz="12" w:space="0" w:color="auto"/>
        <w:insideH w:val="single" w:sz="6" w:space="0" w:color="auto"/>
        <w:insideV w:val="single" w:sz="6" w:space="0" w:color="auto"/>
      </w:tblBorders>
    </w:tblPr>
  </w:style>
  <w:style w:type="table" w:customStyle="1" w:styleId="2112">
    <w:name w:val="网页型 211"/>
    <w:basedOn w:val="ae"/>
    <w:qFormat/>
    <w:pPr>
      <w:widowControl w:val="0"/>
      <w:jc w:val="both"/>
    </w:pPr>
    <w:rPr>
      <w:rFonts w:ascii="Times New Roman" w:eastAsia="宋体"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customStyle="1" w:styleId="1fffffffff6">
    <w:name w:val="赵英杰1"/>
    <w:basedOn w:val="afff1"/>
    <w:qFormat/>
    <w:pPr>
      <w:spacing w:line="320" w:lineRule="exact"/>
      <w:ind w:firstLineChars="200" w:firstLine="200"/>
    </w:pPr>
    <w:rPr>
      <w:kern w:val="2"/>
      <w:sz w:val="21"/>
      <w:szCs w:val="21"/>
    </w:rPr>
    <w:tblP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
    <w:trPr>
      <w:cantSplit/>
    </w:trPr>
    <w:tcPr>
      <w:vAlign w:val="center"/>
    </w:tcPr>
  </w:style>
  <w:style w:type="table" w:customStyle="1" w:styleId="2213">
    <w:name w:val="浅色底纹221"/>
    <w:basedOn w:val="ae"/>
    <w:qFormat/>
    <w:rPr>
      <w:rFonts w:ascii="Calibri" w:eastAsia="宋体" w:hAnsi="Calibri"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C0C0"/>
      </w:tcPr>
    </w:tblStylePr>
    <w:tblStylePr w:type="band1Horz">
      <w:tblPr/>
      <w:tcPr>
        <w:tcBorders>
          <w:top w:val="nil"/>
          <w:left w:val="nil"/>
          <w:bottom w:val="nil"/>
          <w:right w:val="nil"/>
          <w:insideH w:val="nil"/>
          <w:insideV w:val="nil"/>
          <w:tl2br w:val="nil"/>
          <w:tr2bl w:val="nil"/>
        </w:tcBorders>
        <w:shd w:val="clear" w:color="auto" w:fill="C0C0C0"/>
      </w:tcPr>
    </w:tblStylePr>
  </w:style>
  <w:style w:type="table" w:customStyle="1" w:styleId="12f0">
    <w:name w:val="网格型 12"/>
    <w:basedOn w:val="ae"/>
    <w:pPr>
      <w:widowControl w:val="0"/>
      <w:jc w:val="both"/>
    </w:pPr>
    <w:rPr>
      <w:rFonts w:ascii="Times New Roman" w:eastAsia="宋体"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211">
    <w:name w:val="浅色底纹 - 强调文字颜色 1211"/>
    <w:basedOn w:val="ae"/>
    <w:uiPriority w:val="60"/>
    <w:qFormat/>
    <w:rPr>
      <w:rFonts w:ascii="Calibri" w:eastAsia="宋体" w:hAnsi="Calibri" w:cs="Times New Roman"/>
      <w:color w:val="365F91"/>
      <w:sz w:val="22"/>
      <w:szCs w:val="21"/>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l2br w:val="nil"/>
          <w:tr2bl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3DFEE"/>
      </w:tcPr>
    </w:tblStylePr>
    <w:tblStylePr w:type="band1Horz">
      <w:tblPr/>
      <w:tcPr>
        <w:tcBorders>
          <w:top w:val="nil"/>
          <w:left w:val="nil"/>
          <w:bottom w:val="nil"/>
          <w:right w:val="nil"/>
          <w:insideH w:val="nil"/>
          <w:insideV w:val="nil"/>
          <w:tl2br w:val="nil"/>
          <w:tr2bl w:val="nil"/>
        </w:tcBorders>
        <w:shd w:val="clear" w:color="auto" w:fill="D3DFEE"/>
      </w:tcPr>
    </w:tblStylePr>
  </w:style>
  <w:style w:type="table" w:customStyle="1" w:styleId="-41">
    <w:name w:val="浅色底纹 - 强调文字颜色 41"/>
    <w:basedOn w:val="ae"/>
    <w:qFormat/>
    <w:rPr>
      <w:rFonts w:ascii="Calibri" w:eastAsia="宋体" w:hAnsi="Calibri" w:cs="Times New Roman"/>
      <w:color w:val="5F497A"/>
      <w:szCs w:val="21"/>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l2br w:val="nil"/>
          <w:tr2bl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FD8E8"/>
      </w:tcPr>
    </w:tblStylePr>
    <w:tblStylePr w:type="band1Horz">
      <w:tblPr/>
      <w:tcPr>
        <w:tcBorders>
          <w:top w:val="nil"/>
          <w:left w:val="nil"/>
          <w:bottom w:val="nil"/>
          <w:right w:val="nil"/>
          <w:insideH w:val="nil"/>
          <w:insideV w:val="nil"/>
          <w:tl2br w:val="nil"/>
          <w:tr2bl w:val="nil"/>
        </w:tcBorders>
        <w:shd w:val="clear" w:color="auto" w:fill="DFD8E8"/>
      </w:tcPr>
    </w:tblStylePr>
  </w:style>
  <w:style w:type="table" w:customStyle="1" w:styleId="-1221">
    <w:name w:val="浅色底纹 - 强调文字颜色 1221"/>
    <w:basedOn w:val="ae"/>
    <w:uiPriority w:val="60"/>
    <w:qFormat/>
    <w:rPr>
      <w:rFonts w:ascii="Calibri" w:eastAsia="宋体" w:hAnsi="Calibri" w:cs="Times New Roman"/>
      <w:color w:val="365F91"/>
      <w:sz w:val="22"/>
      <w:szCs w:val="21"/>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l2br w:val="nil"/>
          <w:tr2bl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3DFEE"/>
      </w:tcPr>
    </w:tblStylePr>
    <w:tblStylePr w:type="band1Horz">
      <w:tblPr/>
      <w:tcPr>
        <w:tcBorders>
          <w:top w:val="nil"/>
          <w:left w:val="nil"/>
          <w:bottom w:val="nil"/>
          <w:right w:val="nil"/>
          <w:insideH w:val="nil"/>
          <w:insideV w:val="nil"/>
          <w:tl2br w:val="nil"/>
          <w:tr2bl w:val="nil"/>
        </w:tcBorders>
        <w:shd w:val="clear" w:color="auto" w:fill="D3DFEE"/>
      </w:tcPr>
    </w:tblStylePr>
  </w:style>
  <w:style w:type="table" w:customStyle="1" w:styleId="-55">
    <w:name w:val="浅色底纹 - 强调文字颜色 55"/>
    <w:basedOn w:val="ae"/>
    <w:qFormat/>
    <w:rPr>
      <w:rFonts w:ascii="Calibri" w:eastAsia="宋体" w:hAnsi="Calibri" w:cs="Times New Roman"/>
      <w:color w:val="31849B"/>
    </w:rPr>
    <w:tblPr>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l2br w:val="nil"/>
          <w:tr2bl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2EAF1"/>
      </w:tcPr>
    </w:tblStylePr>
    <w:tblStylePr w:type="band1Horz">
      <w:tblPr/>
      <w:tcPr>
        <w:tcBorders>
          <w:top w:val="nil"/>
          <w:left w:val="nil"/>
          <w:bottom w:val="nil"/>
          <w:right w:val="nil"/>
          <w:insideH w:val="nil"/>
          <w:insideV w:val="nil"/>
          <w:tl2br w:val="nil"/>
          <w:tr2bl w:val="nil"/>
        </w:tcBorders>
        <w:shd w:val="clear" w:color="auto" w:fill="D2EAF1"/>
      </w:tcPr>
    </w:tblStylePr>
  </w:style>
  <w:style w:type="table" w:customStyle="1" w:styleId="31f">
    <w:name w:val="表格小五31"/>
    <w:basedOn w:val="ae"/>
    <w:pPr>
      <w:widowControl w:val="0"/>
      <w:numPr>
        <w:ilvl w:val="1"/>
        <w:numId w:val="22"/>
      </w:numPr>
      <w:jc w:val="center"/>
    </w:pPr>
    <w:rPr>
      <w:rFonts w:ascii="Times New Roman" w:eastAsia="宋体" w:hAnsi="Times New Roman" w:cs="Times New Roman"/>
      <w:sz w:val="18"/>
      <w:szCs w:val="18"/>
    </w:rPr>
    <w:tblPr>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rPr>
      <w:jc w:val="center"/>
    </w:trPr>
    <w:tcPr>
      <w:vAlign w:val="center"/>
    </w:tcPr>
    <w:tblStylePr w:type="firstRow">
      <w:rPr>
        <w:rFonts w:eastAsia="New York"/>
        <w:b/>
        <w:sz w:val="18"/>
      </w:rPr>
      <w:tblPr/>
      <w:tcPr>
        <w:tcBorders>
          <w:top w:val="single" w:sz="12" w:space="0" w:color="auto"/>
          <w:left w:val="single" w:sz="12" w:space="0" w:color="auto"/>
          <w:bottom w:val="single" w:sz="12" w:space="0" w:color="auto"/>
          <w:right w:val="single" w:sz="12" w:space="0" w:color="auto"/>
          <w:insideH w:val="nil"/>
          <w:insideV w:val="nil"/>
          <w:tl2br w:val="nil"/>
          <w:tr2bl w:val="nil"/>
        </w:tcBorders>
      </w:tcPr>
    </w:tblStylePr>
  </w:style>
  <w:style w:type="table" w:customStyle="1" w:styleId="1-16">
    <w:name w:val="中等深浅列表 1 - 强调文字颜色 16"/>
    <w:basedOn w:val="ae"/>
    <w:qFormat/>
    <w:rPr>
      <w:rFonts w:ascii="Calibri" w:eastAsia="宋体" w:hAnsi="Calibri" w:cs="Times New Roman"/>
      <w:color w:val="000000"/>
    </w:rPr>
    <w:tblPr>
      <w:tblBorders>
        <w:top w:val="single" w:sz="8" w:space="0" w:color="4F81BD"/>
        <w:bottom w:val="single" w:sz="8" w:space="0" w:color="4F81BD"/>
      </w:tblBorders>
    </w:tblPr>
    <w:tblStylePr w:type="firstRow">
      <w:rPr>
        <w:rFonts w:ascii="Cambria Math" w:eastAsia="New York" w:hAnsi="Cambria Math" w:cs="Times New Roman"/>
      </w:rPr>
      <w:tblPr/>
      <w:tcPr>
        <w:tcBorders>
          <w:top w:val="nil"/>
          <w:left w:val="nil"/>
          <w:bottom w:val="single" w:sz="8" w:space="0" w:color="4F81BD"/>
          <w:right w:val="nil"/>
          <w:insideH w:val="nil"/>
          <w:insideV w:val="nil"/>
          <w:tl2br w:val="nil"/>
          <w:tr2bl w:val="nil"/>
        </w:tcBorders>
      </w:tcPr>
    </w:tblStylePr>
    <w:tblStylePr w:type="lastRow">
      <w:rPr>
        <w:b/>
        <w:bCs/>
        <w:color w:val="1F497D"/>
      </w:rPr>
      <w:tblPr/>
      <w:tcPr>
        <w:tcBorders>
          <w:top w:val="single" w:sz="8" w:space="0" w:color="4F81BD"/>
          <w:left w:val="nil"/>
          <w:bottom w:val="single" w:sz="8" w:space="0" w:color="4F81BD"/>
          <w:right w:val="nil"/>
          <w:insideH w:val="nil"/>
          <w:insideV w:val="nil"/>
          <w:tl2br w:val="nil"/>
          <w:tr2bl w:val="nil"/>
        </w:tcBorders>
      </w:tcPr>
    </w:tblStylePr>
    <w:tblStylePr w:type="firstCol">
      <w:rPr>
        <w:b/>
        <w:bCs/>
      </w:rPr>
    </w:tblStylePr>
    <w:tblStylePr w:type="lastCol">
      <w:rPr>
        <w:b/>
        <w:bCs/>
      </w:rPr>
      <w:tblPr/>
      <w:tcPr>
        <w:tcBorders>
          <w:top w:val="single" w:sz="8" w:space="0" w:color="4F81BD"/>
          <w:left w:val="nil"/>
          <w:bottom w:val="single" w:sz="8" w:space="0" w:color="4F81BD"/>
          <w:right w:val="nil"/>
          <w:insideH w:val="nil"/>
          <w:insideV w:val="nil"/>
          <w:tl2br w:val="nil"/>
          <w:tr2bl w:val="nil"/>
        </w:tcBorders>
      </w:tcPr>
    </w:tblStylePr>
    <w:tblStylePr w:type="band1Vert">
      <w:tblPr/>
      <w:tcPr>
        <w:shd w:val="clear" w:color="auto" w:fill="D3DFEE"/>
      </w:tcPr>
    </w:tblStylePr>
    <w:tblStylePr w:type="band1Horz">
      <w:tblPr/>
      <w:tcPr>
        <w:shd w:val="clear" w:color="auto" w:fill="D3DFEE"/>
      </w:tcPr>
    </w:tblStylePr>
  </w:style>
  <w:style w:type="table" w:customStyle="1" w:styleId="551">
    <w:name w:val="网格型 551"/>
    <w:basedOn w:val="ae"/>
    <w:pPr>
      <w:widowControl w:val="0"/>
      <w:spacing w:line="360" w:lineRule="auto"/>
      <w:ind w:firstLineChars="200" w:firstLine="200"/>
      <w:jc w:val="both"/>
    </w:pPr>
    <w:rPr>
      <w:rFonts w:ascii="Times New Roman" w:eastAsia="宋体"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2-412">
    <w:name w:val="中等深浅列表 2 - 强调文字颜色 412"/>
    <w:basedOn w:val="ae"/>
    <w:rPr>
      <w:rFonts w:ascii="Cambria" w:eastAsia="宋体" w:hAnsi="Cambria" w:cs="Times New Roman"/>
      <w:color w:val="000000"/>
    </w:rPr>
    <w:tblPr>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l2br w:val="nil"/>
          <w:tr2bl w:val="nil"/>
        </w:tcBorders>
        <w:shd w:val="clear" w:color="auto" w:fill="FFFFFF"/>
      </w:tcPr>
    </w:tblStylePr>
    <w:tblStylePr w:type="lastRow">
      <w:tblPr/>
      <w:tcPr>
        <w:tcBorders>
          <w:top w:val="single" w:sz="8" w:space="0" w:color="8064A2"/>
          <w:left w:val="nil"/>
          <w:bottom w:val="nil"/>
          <w:right w:val="nil"/>
          <w:insideH w:val="nil"/>
          <w:insideV w:val="nil"/>
          <w:tl2br w:val="nil"/>
          <w:tr2bl w:val="nil"/>
        </w:tcBorders>
        <w:shd w:val="clear" w:color="auto" w:fill="FFFFFF"/>
      </w:tcPr>
    </w:tblStylePr>
    <w:tblStylePr w:type="firstCol">
      <w:tblPr/>
      <w:tcPr>
        <w:tcBorders>
          <w:top w:val="nil"/>
          <w:left w:val="nil"/>
          <w:bottom w:val="nil"/>
          <w:right w:val="single" w:sz="8" w:space="0" w:color="8064A2"/>
          <w:insideH w:val="nil"/>
          <w:insideV w:val="nil"/>
          <w:tl2br w:val="nil"/>
          <w:tr2bl w:val="nil"/>
        </w:tcBorders>
        <w:shd w:val="clear" w:color="auto" w:fill="FFFFFF"/>
      </w:tcPr>
    </w:tblStylePr>
    <w:tblStylePr w:type="lastCol">
      <w:tblPr/>
      <w:tcPr>
        <w:tcBorders>
          <w:top w:val="nil"/>
          <w:left w:val="single" w:sz="8" w:space="0" w:color="8064A2"/>
          <w:bottom w:val="nil"/>
          <w:right w:val="nil"/>
          <w:insideH w:val="nil"/>
          <w:insideV w:val="nil"/>
          <w:tl2br w:val="nil"/>
          <w:tr2bl w:val="nil"/>
        </w:tcBorders>
        <w:shd w:val="clear" w:color="auto" w:fill="FFFFFF"/>
      </w:tcPr>
    </w:tblStylePr>
    <w:tblStylePr w:type="band1Vert">
      <w:tblPr/>
      <w:tcPr>
        <w:tcBorders>
          <w:top w:val="nil"/>
          <w:left w:val="nil"/>
          <w:bottom w:val="nil"/>
          <w:right w:val="nil"/>
          <w:insideH w:val="nil"/>
          <w:insideV w:val="nil"/>
          <w:tl2br w:val="nil"/>
          <w:tr2bl w:val="nil"/>
        </w:tcBorders>
        <w:shd w:val="clear" w:color="auto" w:fill="DFD8E8"/>
      </w:tcPr>
    </w:tblStylePr>
    <w:tblStylePr w:type="band1Horz">
      <w:tblPr/>
      <w:tcPr>
        <w:tcBorders>
          <w:top w:val="nil"/>
          <w:left w:val="nil"/>
          <w:bottom w:val="nil"/>
          <w:right w:val="nil"/>
          <w:insideH w:val="nil"/>
          <w:insideV w:val="nil"/>
          <w:tl2br w:val="nil"/>
          <w:tr2bl w:val="nil"/>
        </w:tcBorders>
        <w:shd w:val="clear" w:color="auto" w:fill="DFD8E8"/>
      </w:tcPr>
    </w:tblStylePr>
    <w:tblStylePr w:type="nwCell">
      <w:tblPr/>
      <w:tcPr>
        <w:shd w:val="clear" w:color="auto" w:fill="FFFFFF"/>
      </w:tcPr>
    </w:tblStylePr>
    <w:tblStylePr w:type="swCell">
      <w:tblPr/>
      <w:tcPr>
        <w:tcBorders>
          <w:top w:val="nil"/>
          <w:left w:val="nil"/>
          <w:bottom w:val="nil"/>
          <w:right w:val="nil"/>
          <w:insideH w:val="nil"/>
          <w:insideV w:val="nil"/>
          <w:tl2br w:val="nil"/>
          <w:tr2bl w:val="nil"/>
        </w:tcBorders>
      </w:tcPr>
    </w:tblStylePr>
  </w:style>
  <w:style w:type="table" w:customStyle="1" w:styleId="2412">
    <w:name w:val="浅色底纹241"/>
    <w:basedOn w:val="ae"/>
    <w:qFormat/>
    <w:rPr>
      <w:rFonts w:ascii="Calibri" w:eastAsia="宋体" w:hAnsi="Calibri"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C0C0"/>
      </w:tcPr>
    </w:tblStylePr>
    <w:tblStylePr w:type="band1Horz">
      <w:tblPr/>
      <w:tcPr>
        <w:tcBorders>
          <w:top w:val="nil"/>
          <w:left w:val="nil"/>
          <w:bottom w:val="nil"/>
          <w:right w:val="nil"/>
          <w:insideH w:val="nil"/>
          <w:insideV w:val="nil"/>
          <w:tl2br w:val="nil"/>
          <w:tr2bl w:val="nil"/>
        </w:tcBorders>
        <w:shd w:val="clear" w:color="auto" w:fill="C0C0C0"/>
      </w:tcPr>
    </w:tblStylePr>
  </w:style>
  <w:style w:type="table" w:customStyle="1" w:styleId="1411">
    <w:name w:val="网格型 141"/>
    <w:basedOn w:val="ae"/>
    <w:pPr>
      <w:widowControl w:val="0"/>
      <w:spacing w:line="360" w:lineRule="auto"/>
      <w:ind w:firstLineChars="200" w:firstLine="200"/>
      <w:jc w:val="both"/>
    </w:pPr>
    <w:rPr>
      <w:rFonts w:ascii="Times New Roman" w:eastAsia="宋体"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3411">
    <w:name w:val="浅色底纹341"/>
    <w:basedOn w:val="ae"/>
    <w:qFormat/>
    <w:rPr>
      <w:rFonts w:ascii="Calibri" w:eastAsia="宋体" w:hAnsi="Calibri"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C0C0"/>
      </w:tcPr>
    </w:tblStylePr>
    <w:tblStylePr w:type="band1Horz">
      <w:tblPr/>
      <w:tcPr>
        <w:tcBorders>
          <w:top w:val="nil"/>
          <w:left w:val="nil"/>
          <w:bottom w:val="nil"/>
          <w:right w:val="nil"/>
          <w:insideH w:val="nil"/>
          <w:insideV w:val="nil"/>
          <w:tl2br w:val="nil"/>
          <w:tr2bl w:val="nil"/>
        </w:tcBorders>
        <w:shd w:val="clear" w:color="auto" w:fill="C0C0C0"/>
      </w:tcPr>
    </w:tblStylePr>
  </w:style>
  <w:style w:type="table" w:customStyle="1" w:styleId="-541">
    <w:name w:val="浅色底纹 - 强调文字颜色 541"/>
    <w:basedOn w:val="ae"/>
    <w:rPr>
      <w:rFonts w:ascii="Calibri" w:eastAsia="宋体" w:hAnsi="Calibri" w:cs="Times New Roman"/>
      <w:color w:val="31849B"/>
    </w:rPr>
    <w:tblPr>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l2br w:val="nil"/>
          <w:tr2bl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2EAF1"/>
      </w:tcPr>
    </w:tblStylePr>
    <w:tblStylePr w:type="band1Horz">
      <w:tblPr/>
      <w:tcPr>
        <w:tcBorders>
          <w:top w:val="nil"/>
          <w:left w:val="nil"/>
          <w:bottom w:val="nil"/>
          <w:right w:val="nil"/>
          <w:insideH w:val="nil"/>
          <w:insideV w:val="nil"/>
          <w:tl2br w:val="nil"/>
          <w:tr2bl w:val="nil"/>
        </w:tcBorders>
        <w:shd w:val="clear" w:color="auto" w:fill="D2EAF1"/>
      </w:tcPr>
    </w:tblStylePr>
  </w:style>
  <w:style w:type="table" w:customStyle="1" w:styleId="3ffff7">
    <w:name w:val="表格虚线3"/>
    <w:basedOn w:val="ae"/>
    <w:qFormat/>
    <w:pPr>
      <w:widowControl w:val="0"/>
      <w:spacing w:line="360" w:lineRule="auto"/>
      <w:ind w:firstLineChars="200" w:firstLine="20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0">
    <w:name w:val="浅色底纹721"/>
    <w:basedOn w:val="ae"/>
    <w:qFormat/>
    <w:rPr>
      <w:rFonts w:ascii="Calibri" w:eastAsia="宋体" w:hAnsi="Calibri"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C0C0"/>
      </w:tcPr>
    </w:tblStylePr>
    <w:tblStylePr w:type="band1Horz">
      <w:tblPr/>
      <w:tcPr>
        <w:tcBorders>
          <w:top w:val="nil"/>
          <w:left w:val="nil"/>
          <w:bottom w:val="nil"/>
          <w:right w:val="nil"/>
          <w:insideH w:val="nil"/>
          <w:insideV w:val="nil"/>
          <w:tl2br w:val="nil"/>
          <w:tr2bl w:val="nil"/>
        </w:tcBorders>
        <w:shd w:val="clear" w:color="auto" w:fill="C0C0C0"/>
      </w:tcPr>
    </w:tblStylePr>
  </w:style>
  <w:style w:type="table" w:customStyle="1" w:styleId="4ff8">
    <w:name w:val="表格虚线4"/>
    <w:basedOn w:val="ae"/>
    <w:qFormat/>
    <w:pPr>
      <w:widowControl w:val="0"/>
      <w:spacing w:line="360" w:lineRule="auto"/>
      <w:ind w:firstLineChars="200" w:firstLine="20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
    <w:name w:val="我的样式111"/>
    <w:basedOn w:val="afff1"/>
    <w:qFormat/>
    <w:pPr>
      <w:jc w:val="center"/>
    </w:pPr>
    <w:rPr>
      <w:rFonts w:eastAsia="幼圆"/>
      <w:b/>
      <w:sz w:val="24"/>
    </w:rPr>
    <w:tblPr>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Pr>
    <w:trPr>
      <w:jc w:val="center"/>
    </w:trPr>
    <w:tcPr>
      <w:tcMar>
        <w:left w:w="28" w:type="dxa"/>
        <w:right w:w="28" w:type="dxa"/>
      </w:tcMar>
      <w:vAlign w:val="center"/>
    </w:tcPr>
    <w:tblStylePr w:type="firstRow">
      <w:rPr>
        <w:rFonts w:ascii="Times New Roman" w:eastAsia="New York" w:hAnsi="Times New Roman"/>
        <w:b/>
        <w:sz w:val="21"/>
      </w:rPr>
    </w:tblStylePr>
  </w:style>
  <w:style w:type="table" w:customStyle="1" w:styleId="7110">
    <w:name w:val="浅色底纹711"/>
    <w:basedOn w:val="ae"/>
    <w:qFormat/>
    <w:rPr>
      <w:rFonts w:ascii="Calibri" w:eastAsia="宋体" w:hAnsi="Calibri"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C0C0"/>
      </w:tcPr>
    </w:tblStylePr>
    <w:tblStylePr w:type="band1Horz">
      <w:tblPr/>
      <w:tcPr>
        <w:tcBorders>
          <w:top w:val="nil"/>
          <w:left w:val="nil"/>
          <w:bottom w:val="nil"/>
          <w:right w:val="nil"/>
          <w:insideH w:val="nil"/>
          <w:insideV w:val="nil"/>
          <w:tl2br w:val="nil"/>
          <w:tr2bl w:val="nil"/>
        </w:tcBorders>
        <w:shd w:val="clear" w:color="auto" w:fill="C0C0C0"/>
      </w:tcPr>
    </w:tblStylePr>
  </w:style>
  <w:style w:type="table" w:customStyle="1" w:styleId="1213">
    <w:name w:val="表格 121"/>
    <w:basedOn w:val="ae"/>
    <w:qFormat/>
    <w:pPr>
      <w:widowControl w:val="0"/>
      <w:jc w:val="both"/>
    </w:pPr>
    <w:rPr>
      <w:rFonts w:ascii="Times New Roman" w:eastAsia="宋体"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640">
    <w:name w:val="浅色底纹64"/>
    <w:basedOn w:val="ae"/>
    <w:qFormat/>
    <w:rPr>
      <w:rFonts w:ascii="Calibri" w:eastAsia="宋体" w:hAnsi="Calibri"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C0C0"/>
      </w:tcPr>
    </w:tblStylePr>
    <w:tblStylePr w:type="band1Horz">
      <w:tblPr/>
      <w:tcPr>
        <w:tcBorders>
          <w:top w:val="nil"/>
          <w:left w:val="nil"/>
          <w:bottom w:val="nil"/>
          <w:right w:val="nil"/>
          <w:insideH w:val="nil"/>
          <w:insideV w:val="nil"/>
          <w:tl2br w:val="nil"/>
          <w:tr2bl w:val="nil"/>
        </w:tcBorders>
        <w:shd w:val="clear" w:color="auto" w:fill="C0C0C0"/>
      </w:tcPr>
    </w:tblStylePr>
  </w:style>
  <w:style w:type="table" w:customStyle="1" w:styleId="3111">
    <w:name w:val="浅色底纹311"/>
    <w:basedOn w:val="ae"/>
    <w:qFormat/>
    <w:rPr>
      <w:rFonts w:ascii="Calibri" w:eastAsia="宋体" w:hAnsi="Calibri"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C0C0"/>
      </w:tcPr>
    </w:tblStylePr>
    <w:tblStylePr w:type="band1Horz">
      <w:tblPr/>
      <w:tcPr>
        <w:tcBorders>
          <w:top w:val="nil"/>
          <w:left w:val="nil"/>
          <w:bottom w:val="nil"/>
          <w:right w:val="nil"/>
          <w:insideH w:val="nil"/>
          <w:insideV w:val="nil"/>
          <w:tl2br w:val="nil"/>
          <w:tr2bl w:val="nil"/>
        </w:tcBorders>
        <w:shd w:val="clear" w:color="auto" w:fill="C0C0C0"/>
      </w:tcPr>
    </w:tblStylePr>
  </w:style>
  <w:style w:type="table" w:customStyle="1" w:styleId="3310">
    <w:name w:val="列表型 331"/>
    <w:basedOn w:val="ae"/>
    <w:pPr>
      <w:widowControl w:val="0"/>
      <w:jc w:val="both"/>
    </w:pPr>
    <w:rPr>
      <w:rFonts w:ascii="Times New Roman" w:eastAsia="宋体" w:hAnsi="Times New Roman" w:cs="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top w:val="nil"/>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swCell">
      <w:rPr>
        <w:i/>
        <w:iCs/>
        <w:color w:val="000080"/>
      </w:rPr>
      <w:tblPr/>
      <w:tcPr>
        <w:tcBorders>
          <w:top w:val="nil"/>
          <w:left w:val="nil"/>
          <w:bottom w:val="nil"/>
          <w:right w:val="nil"/>
          <w:insideH w:val="nil"/>
          <w:insideV w:val="nil"/>
          <w:tl2br w:val="nil"/>
          <w:tr2bl w:val="nil"/>
        </w:tcBorders>
      </w:tcPr>
    </w:tblStylePr>
  </w:style>
  <w:style w:type="table" w:customStyle="1" w:styleId="5210">
    <w:name w:val="浅色底纹521"/>
    <w:basedOn w:val="ae"/>
    <w:qFormat/>
    <w:rPr>
      <w:rFonts w:ascii="Calibri" w:eastAsia="宋体" w:hAnsi="Calibri"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C0C0"/>
      </w:tcPr>
    </w:tblStylePr>
    <w:tblStylePr w:type="band1Horz">
      <w:tblPr/>
      <w:tcPr>
        <w:tcBorders>
          <w:top w:val="nil"/>
          <w:left w:val="nil"/>
          <w:bottom w:val="nil"/>
          <w:right w:val="nil"/>
          <w:insideH w:val="nil"/>
          <w:insideV w:val="nil"/>
          <w:tl2br w:val="nil"/>
          <w:tr2bl w:val="nil"/>
        </w:tcBorders>
        <w:shd w:val="clear" w:color="auto" w:fill="C0C0C0"/>
      </w:tcPr>
    </w:tblStylePr>
  </w:style>
  <w:style w:type="table" w:customStyle="1" w:styleId="1314">
    <w:name w:val="浅色底纹131"/>
    <w:basedOn w:val="ae"/>
    <w:qFormat/>
    <w:rPr>
      <w:rFonts w:ascii="Calibri" w:eastAsia="宋体" w:hAnsi="Calibri"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C0C0"/>
      </w:tcPr>
    </w:tblStylePr>
    <w:tblStylePr w:type="band1Horz">
      <w:tblPr/>
      <w:tcPr>
        <w:tcBorders>
          <w:top w:val="nil"/>
          <w:left w:val="nil"/>
          <w:bottom w:val="nil"/>
          <w:right w:val="nil"/>
          <w:insideH w:val="nil"/>
          <w:insideV w:val="nil"/>
          <w:tl2br w:val="nil"/>
          <w:tr2bl w:val="nil"/>
        </w:tcBorders>
        <w:shd w:val="clear" w:color="auto" w:fill="C0C0C0"/>
      </w:tcPr>
    </w:tblStylePr>
  </w:style>
  <w:style w:type="table" w:customStyle="1" w:styleId="5110">
    <w:name w:val="浅色底纹511"/>
    <w:basedOn w:val="ae"/>
    <w:qFormat/>
    <w:rPr>
      <w:rFonts w:ascii="Calibri" w:eastAsia="宋体" w:hAnsi="Calibri"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C0C0"/>
      </w:tcPr>
    </w:tblStylePr>
    <w:tblStylePr w:type="band1Horz">
      <w:tblPr/>
      <w:tcPr>
        <w:tcBorders>
          <w:top w:val="nil"/>
          <w:left w:val="nil"/>
          <w:bottom w:val="nil"/>
          <w:right w:val="nil"/>
          <w:insideH w:val="nil"/>
          <w:insideV w:val="nil"/>
          <w:tl2br w:val="nil"/>
          <w:tr2bl w:val="nil"/>
        </w:tcBorders>
        <w:shd w:val="clear" w:color="auto" w:fill="C0C0C0"/>
      </w:tcPr>
    </w:tblStylePr>
  </w:style>
  <w:style w:type="table" w:customStyle="1" w:styleId="5211">
    <w:name w:val="网格型 521"/>
    <w:basedOn w:val="ae"/>
    <w:qFormat/>
    <w:pPr>
      <w:widowControl w:val="0"/>
      <w:jc w:val="both"/>
    </w:pPr>
    <w:rPr>
      <w:rFonts w:ascii="Times New Roman" w:eastAsia="宋体"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121">
    <w:name w:val="中等深浅列表 1 - 强调文字颜色 121"/>
    <w:basedOn w:val="ae"/>
    <w:qFormat/>
    <w:rPr>
      <w:rFonts w:ascii="Calibri" w:eastAsia="宋体" w:hAnsi="Calibri" w:cs="Times New Roman"/>
      <w:color w:val="000000"/>
    </w:rPr>
    <w:tblPr>
      <w:tblBorders>
        <w:top w:val="single" w:sz="8" w:space="0" w:color="4F81BD"/>
        <w:bottom w:val="single" w:sz="8" w:space="0" w:color="4F81BD"/>
      </w:tblBorders>
    </w:tblPr>
    <w:tblStylePr w:type="firstRow">
      <w:rPr>
        <w:rFonts w:ascii="Cambria Math" w:eastAsia="New York" w:hAnsi="Cambria Math" w:cs="Times New Roman"/>
      </w:rPr>
      <w:tblPr/>
      <w:tcPr>
        <w:tcBorders>
          <w:top w:val="nil"/>
          <w:left w:val="nil"/>
          <w:bottom w:val="single" w:sz="8" w:space="0" w:color="4F81BD"/>
          <w:right w:val="nil"/>
          <w:insideH w:val="nil"/>
          <w:insideV w:val="nil"/>
          <w:tl2br w:val="nil"/>
          <w:tr2bl w:val="nil"/>
        </w:tcBorders>
      </w:tcPr>
    </w:tblStylePr>
    <w:tblStylePr w:type="lastRow">
      <w:rPr>
        <w:b/>
        <w:bCs/>
        <w:color w:val="1F497D"/>
      </w:rPr>
      <w:tblPr/>
      <w:tcPr>
        <w:tcBorders>
          <w:top w:val="single" w:sz="8" w:space="0" w:color="4F81BD"/>
          <w:left w:val="nil"/>
          <w:bottom w:val="single" w:sz="8" w:space="0" w:color="4F81BD"/>
          <w:right w:val="nil"/>
          <w:insideH w:val="nil"/>
          <w:insideV w:val="nil"/>
          <w:tl2br w:val="nil"/>
          <w:tr2bl w:val="nil"/>
        </w:tcBorders>
      </w:tcPr>
    </w:tblStylePr>
    <w:tblStylePr w:type="firstCol">
      <w:rPr>
        <w:b/>
        <w:bCs/>
      </w:rPr>
    </w:tblStylePr>
    <w:tblStylePr w:type="lastCol">
      <w:rPr>
        <w:b/>
        <w:bCs/>
      </w:rPr>
      <w:tblPr/>
      <w:tcPr>
        <w:tcBorders>
          <w:top w:val="single" w:sz="8" w:space="0" w:color="4F81BD"/>
          <w:left w:val="nil"/>
          <w:bottom w:val="single" w:sz="8" w:space="0" w:color="4F81BD"/>
          <w:right w:val="nil"/>
          <w:insideH w:val="nil"/>
          <w:insideV w:val="nil"/>
          <w:tl2br w:val="nil"/>
          <w:tr2bl w:val="nil"/>
        </w:tcBorders>
      </w:tcPr>
    </w:tblStylePr>
    <w:tblStylePr w:type="band1Vert">
      <w:tblPr/>
      <w:tcPr>
        <w:shd w:val="clear" w:color="auto" w:fill="D3DFEE"/>
      </w:tcPr>
    </w:tblStylePr>
    <w:tblStylePr w:type="band1Horz">
      <w:tblPr/>
      <w:tcPr>
        <w:shd w:val="clear" w:color="auto" w:fill="D3DFEE"/>
      </w:tcPr>
    </w:tblStylePr>
  </w:style>
  <w:style w:type="table" w:customStyle="1" w:styleId="251">
    <w:name w:val="网页型 251"/>
    <w:basedOn w:val="ae"/>
    <w:unhideWhenUsed/>
    <w:qFormat/>
    <w:pPr>
      <w:widowControl w:val="0"/>
      <w:jc w:val="both"/>
    </w:pPr>
    <w:rPr>
      <w:rFonts w:ascii="Times New Roman" w:eastAsia="宋体"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op w:val="nil"/>
          <w:left w:val="nil"/>
          <w:bottom w:val="nil"/>
          <w:right w:val="nil"/>
          <w:insideH w:val="nil"/>
          <w:insideV w:val="nil"/>
          <w:tl2br w:val="nil"/>
          <w:tr2bl w:val="nil"/>
        </w:tcBorders>
      </w:tcPr>
    </w:tblStylePr>
  </w:style>
  <w:style w:type="table" w:customStyle="1" w:styleId="1-111">
    <w:name w:val="中等深浅列表 1 - 强调文字颜色 111"/>
    <w:basedOn w:val="ae"/>
    <w:qFormat/>
    <w:rPr>
      <w:rFonts w:ascii="Calibri" w:eastAsia="宋体" w:hAnsi="Calibri" w:cs="Times New Roman"/>
      <w:color w:val="000000"/>
    </w:rPr>
    <w:tblPr>
      <w:tblBorders>
        <w:top w:val="single" w:sz="8" w:space="0" w:color="4F81BD"/>
        <w:bottom w:val="single" w:sz="8" w:space="0" w:color="4F81BD"/>
      </w:tblBorders>
    </w:tblPr>
    <w:tblStylePr w:type="firstRow">
      <w:rPr>
        <w:rFonts w:ascii="Cambria Math" w:eastAsia="New York" w:hAnsi="Cambria Math" w:cs="Times New Roman"/>
      </w:rPr>
      <w:tblPr/>
      <w:tcPr>
        <w:tcBorders>
          <w:top w:val="nil"/>
          <w:left w:val="nil"/>
          <w:bottom w:val="single" w:sz="8" w:space="0" w:color="4F81BD"/>
          <w:right w:val="nil"/>
          <w:insideH w:val="nil"/>
          <w:insideV w:val="nil"/>
          <w:tl2br w:val="nil"/>
          <w:tr2bl w:val="nil"/>
        </w:tcBorders>
      </w:tcPr>
    </w:tblStylePr>
    <w:tblStylePr w:type="lastRow">
      <w:rPr>
        <w:b/>
        <w:bCs/>
        <w:color w:val="1F497D"/>
      </w:rPr>
      <w:tblPr/>
      <w:tcPr>
        <w:tcBorders>
          <w:top w:val="single" w:sz="8" w:space="0" w:color="4F81BD"/>
          <w:left w:val="nil"/>
          <w:bottom w:val="single" w:sz="8" w:space="0" w:color="4F81BD"/>
          <w:right w:val="nil"/>
          <w:insideH w:val="nil"/>
          <w:insideV w:val="nil"/>
          <w:tl2br w:val="nil"/>
          <w:tr2bl w:val="nil"/>
        </w:tcBorders>
      </w:tcPr>
    </w:tblStylePr>
    <w:tblStylePr w:type="firstCol">
      <w:rPr>
        <w:b/>
        <w:bCs/>
      </w:rPr>
    </w:tblStylePr>
    <w:tblStylePr w:type="lastCol">
      <w:rPr>
        <w:b/>
        <w:bCs/>
      </w:rPr>
      <w:tblPr/>
      <w:tcPr>
        <w:tcBorders>
          <w:top w:val="single" w:sz="8" w:space="0" w:color="4F81BD"/>
          <w:left w:val="nil"/>
          <w:bottom w:val="single" w:sz="8" w:space="0" w:color="4F81BD"/>
          <w:right w:val="nil"/>
          <w:insideH w:val="nil"/>
          <w:insideV w:val="nil"/>
          <w:tl2br w:val="nil"/>
          <w:tr2bl w:val="nil"/>
        </w:tcBorders>
      </w:tcPr>
    </w:tblStylePr>
    <w:tblStylePr w:type="band1Vert">
      <w:tblPr/>
      <w:tcPr>
        <w:shd w:val="clear" w:color="auto" w:fill="D3DFEE"/>
      </w:tcPr>
    </w:tblStylePr>
    <w:tblStylePr w:type="band1Horz">
      <w:tblPr/>
      <w:tcPr>
        <w:shd w:val="clear" w:color="auto" w:fill="D3DFEE"/>
      </w:tcPr>
    </w:tblStylePr>
  </w:style>
  <w:style w:type="table" w:customStyle="1" w:styleId="1412">
    <w:name w:val="浅色底纹141"/>
    <w:basedOn w:val="ae"/>
    <w:rPr>
      <w:rFonts w:ascii="Calibri" w:eastAsia="宋体" w:hAnsi="Calibri"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C0C0"/>
      </w:tcPr>
    </w:tblStylePr>
    <w:tblStylePr w:type="band1Horz">
      <w:tblPr/>
      <w:tcPr>
        <w:tcBorders>
          <w:top w:val="nil"/>
          <w:left w:val="nil"/>
          <w:bottom w:val="nil"/>
          <w:right w:val="nil"/>
          <w:insideH w:val="nil"/>
          <w:insideV w:val="nil"/>
          <w:tl2br w:val="nil"/>
          <w:tr2bl w:val="nil"/>
        </w:tcBorders>
        <w:shd w:val="clear" w:color="auto" w:fill="C0C0C0"/>
      </w:tcPr>
    </w:tblStylePr>
  </w:style>
  <w:style w:type="table" w:customStyle="1" w:styleId="1710">
    <w:name w:val="网格型 171"/>
    <w:basedOn w:val="ae"/>
    <w:unhideWhenUsed/>
    <w:qFormat/>
    <w:pPr>
      <w:widowControl w:val="0"/>
      <w:spacing w:line="360" w:lineRule="auto"/>
      <w:ind w:firstLineChars="200" w:firstLine="200"/>
      <w:jc w:val="both"/>
    </w:pPr>
    <w:rPr>
      <w:rFonts w:ascii="Times New Roman" w:eastAsia="宋体"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118">
    <w:name w:val="简明型 111"/>
    <w:basedOn w:val="ae"/>
    <w:qFormat/>
    <w:pPr>
      <w:widowControl w:val="0"/>
      <w:jc w:val="both"/>
    </w:pPr>
    <w:rPr>
      <w:rFonts w:ascii="Times New Roman" w:eastAsia="宋体" w:hAnsi="Times New Roman" w:cs="Times New Roman"/>
    </w:rPr>
    <w:tblPr>
      <w:tblBorders>
        <w:top w:val="single" w:sz="12" w:space="0" w:color="008000"/>
        <w:bottom w:val="single" w:sz="12" w:space="0" w:color="008000"/>
      </w:tblBorders>
    </w:tblPr>
    <w:tcPr>
      <w:shd w:val="clear" w:color="auto" w:fill="auto"/>
    </w:tc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customStyle="1" w:styleId="7111">
    <w:name w:val="网格型 711"/>
    <w:basedOn w:val="ae"/>
    <w:qFormat/>
    <w:pPr>
      <w:widowControl w:val="0"/>
      <w:jc w:val="both"/>
    </w:pPr>
    <w:rPr>
      <w:rFonts w:ascii="Times New Roman" w:eastAsia="宋体"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5410">
    <w:name w:val="网格型 541"/>
    <w:basedOn w:val="ae"/>
    <w:qFormat/>
    <w:pPr>
      <w:widowControl w:val="0"/>
      <w:spacing w:line="360" w:lineRule="auto"/>
      <w:ind w:firstLineChars="200" w:firstLine="200"/>
      <w:jc w:val="both"/>
    </w:pPr>
    <w:rPr>
      <w:rFonts w:ascii="Times New Roman" w:eastAsia="宋体"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214">
    <w:name w:val="浅色底纹121"/>
    <w:basedOn w:val="ae"/>
    <w:qFormat/>
    <w:rPr>
      <w:rFonts w:ascii="Calibri" w:eastAsia="宋体" w:hAnsi="Calibri"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C0C0"/>
      </w:tcPr>
    </w:tblStylePr>
    <w:tblStylePr w:type="band1Horz">
      <w:tblPr/>
      <w:tcPr>
        <w:tcBorders>
          <w:top w:val="nil"/>
          <w:left w:val="nil"/>
          <w:bottom w:val="nil"/>
          <w:right w:val="nil"/>
          <w:insideH w:val="nil"/>
          <w:insideV w:val="nil"/>
          <w:tl2br w:val="nil"/>
          <w:tr2bl w:val="nil"/>
        </w:tcBorders>
        <w:shd w:val="clear" w:color="auto" w:fill="C0C0C0"/>
      </w:tcPr>
    </w:tblStylePr>
  </w:style>
  <w:style w:type="table" w:customStyle="1" w:styleId="-521">
    <w:name w:val="浅色底纹 - 强调文字颜色 521"/>
    <w:basedOn w:val="ae"/>
    <w:qFormat/>
    <w:rPr>
      <w:rFonts w:ascii="Calibri" w:eastAsia="宋体" w:hAnsi="Calibri" w:cs="Times New Roman"/>
      <w:color w:val="31849B"/>
    </w:rPr>
    <w:tblPr>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l2br w:val="nil"/>
          <w:tr2bl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2EAF1"/>
      </w:tcPr>
    </w:tblStylePr>
    <w:tblStylePr w:type="band1Horz">
      <w:tblPr/>
      <w:tcPr>
        <w:tcBorders>
          <w:top w:val="nil"/>
          <w:left w:val="nil"/>
          <w:bottom w:val="nil"/>
          <w:right w:val="nil"/>
          <w:insideH w:val="nil"/>
          <w:insideV w:val="nil"/>
          <w:tl2br w:val="nil"/>
          <w:tr2bl w:val="nil"/>
        </w:tcBorders>
        <w:shd w:val="clear" w:color="auto" w:fill="D2EAF1"/>
      </w:tcPr>
    </w:tblStylePr>
  </w:style>
  <w:style w:type="table" w:customStyle="1" w:styleId="441">
    <w:name w:val="浅色底纹44"/>
    <w:basedOn w:val="ae"/>
    <w:qFormat/>
    <w:rPr>
      <w:rFonts w:ascii="Calibri" w:eastAsia="宋体" w:hAnsi="Calibri"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C0C0"/>
      </w:tcPr>
    </w:tblStylePr>
    <w:tblStylePr w:type="band1Horz">
      <w:tblPr/>
      <w:tcPr>
        <w:tcBorders>
          <w:top w:val="nil"/>
          <w:left w:val="nil"/>
          <w:bottom w:val="nil"/>
          <w:right w:val="nil"/>
          <w:insideH w:val="nil"/>
          <w:insideV w:val="nil"/>
          <w:tl2br w:val="nil"/>
          <w:tr2bl w:val="nil"/>
        </w:tcBorders>
        <w:shd w:val="clear" w:color="auto" w:fill="C0C0C0"/>
      </w:tcPr>
    </w:tblStylePr>
  </w:style>
  <w:style w:type="table" w:customStyle="1" w:styleId="-1121">
    <w:name w:val="浅色底纹 - 强调文字颜色 1121"/>
    <w:basedOn w:val="ae"/>
    <w:uiPriority w:val="60"/>
    <w:qFormat/>
    <w:rPr>
      <w:rFonts w:ascii="Times New Roman" w:eastAsia="宋体" w:hAnsi="Times New Roman" w:cs="Times New Roman"/>
      <w:color w:val="365F91"/>
      <w:sz w:val="22"/>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l2br w:val="nil"/>
          <w:tr2bl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3DFEE"/>
      </w:tcPr>
    </w:tblStylePr>
    <w:tblStylePr w:type="band1Horz">
      <w:tblPr/>
      <w:tcPr>
        <w:tcBorders>
          <w:top w:val="nil"/>
          <w:left w:val="nil"/>
          <w:bottom w:val="nil"/>
          <w:right w:val="nil"/>
          <w:insideH w:val="nil"/>
          <w:insideV w:val="nil"/>
          <w:tl2br w:val="nil"/>
          <w:tr2bl w:val="nil"/>
        </w:tcBorders>
        <w:shd w:val="clear" w:color="auto" w:fill="D3DFEE"/>
      </w:tcPr>
    </w:tblStylePr>
  </w:style>
  <w:style w:type="table" w:customStyle="1" w:styleId="252">
    <w:name w:val="浅色底纹25"/>
    <w:basedOn w:val="ae"/>
    <w:qFormat/>
    <w:rPr>
      <w:rFonts w:ascii="Calibri" w:eastAsia="宋体" w:hAnsi="Calibri"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C0C0"/>
      </w:tcPr>
    </w:tblStylePr>
    <w:tblStylePr w:type="band1Horz">
      <w:tblPr/>
      <w:tcPr>
        <w:tcBorders>
          <w:top w:val="nil"/>
          <w:left w:val="nil"/>
          <w:bottom w:val="nil"/>
          <w:right w:val="nil"/>
          <w:insideH w:val="nil"/>
          <w:insideV w:val="nil"/>
          <w:tl2br w:val="nil"/>
          <w:tr2bl w:val="nil"/>
        </w:tcBorders>
        <w:shd w:val="clear" w:color="auto" w:fill="C0C0C0"/>
      </w:tcPr>
    </w:tblStylePr>
  </w:style>
  <w:style w:type="table" w:customStyle="1" w:styleId="742">
    <w:name w:val="浅色底纹74"/>
    <w:basedOn w:val="ae"/>
    <w:qFormat/>
    <w:rPr>
      <w:rFonts w:ascii="Calibri" w:eastAsia="宋体" w:hAnsi="Calibri"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C0C0"/>
      </w:tcPr>
    </w:tblStylePr>
    <w:tblStylePr w:type="band1Horz">
      <w:tblPr/>
      <w:tcPr>
        <w:tcBorders>
          <w:top w:val="nil"/>
          <w:left w:val="nil"/>
          <w:bottom w:val="nil"/>
          <w:right w:val="nil"/>
          <w:insideH w:val="nil"/>
          <w:insideV w:val="nil"/>
          <w:tl2br w:val="nil"/>
          <w:tr2bl w:val="nil"/>
        </w:tcBorders>
        <w:shd w:val="clear" w:color="auto" w:fill="C0C0C0"/>
      </w:tcPr>
    </w:tblStylePr>
  </w:style>
  <w:style w:type="table" w:customStyle="1" w:styleId="3210">
    <w:name w:val="浅色底纹321"/>
    <w:basedOn w:val="ae"/>
    <w:qFormat/>
    <w:rPr>
      <w:rFonts w:ascii="Calibri" w:eastAsia="宋体" w:hAnsi="Calibri"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C0C0"/>
      </w:tcPr>
    </w:tblStylePr>
    <w:tblStylePr w:type="band1Horz">
      <w:tblPr/>
      <w:tcPr>
        <w:tcBorders>
          <w:top w:val="nil"/>
          <w:left w:val="nil"/>
          <w:bottom w:val="nil"/>
          <w:right w:val="nil"/>
          <w:insideH w:val="nil"/>
          <w:insideV w:val="nil"/>
          <w:tl2br w:val="nil"/>
          <w:tr2bl w:val="nil"/>
        </w:tcBorders>
        <w:shd w:val="clear" w:color="auto" w:fill="C0C0C0"/>
      </w:tcPr>
    </w:tblStylePr>
  </w:style>
  <w:style w:type="table" w:customStyle="1" w:styleId="5111">
    <w:name w:val="网格型 511"/>
    <w:basedOn w:val="ae"/>
    <w:pPr>
      <w:widowControl w:val="0"/>
      <w:jc w:val="both"/>
    </w:pPr>
    <w:rPr>
      <w:rFonts w:ascii="Times New Roman" w:eastAsia="宋体"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paragraph" w:customStyle="1" w:styleId="CharChar5CharChar">
    <w:name w:val="Char Char5 Char Char"/>
    <w:basedOn w:val="ab"/>
    <w:pPr>
      <w:spacing w:line="360" w:lineRule="auto"/>
      <w:ind w:firstLineChars="200" w:firstLine="200"/>
    </w:pPr>
    <w:rPr>
      <w:rFonts w:ascii="宋体" w:eastAsia="宋体" w:hAnsi="宋体" w:cs="宋体"/>
      <w:sz w:val="24"/>
      <w:szCs w:val="24"/>
    </w:rPr>
  </w:style>
  <w:style w:type="table" w:customStyle="1" w:styleId="4ff9">
    <w:name w:val="网格型4"/>
    <w:basedOn w:val="ae"/>
    <w:uiPriority w:val="59"/>
    <w:rPr>
      <w:rFonts w:ascii="Calibri" w:eastAsia="宋体" w:hAnsi="Calibri" w:cs="Mongolian Bait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fb">
    <w:name w:val="网格型5"/>
    <w:basedOn w:val="ae"/>
    <w:uiPriority w:val="59"/>
    <w:qFormat/>
    <w:rPr>
      <w:rFonts w:ascii="Calibri" w:eastAsia="宋体" w:hAnsi="Calibri" w:cs="Mongolian Bait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0">
    <w:name w:val="_Style 20"/>
    <w:basedOn w:val="ab"/>
    <w:qFormat/>
    <w:pPr>
      <w:widowControl/>
      <w:spacing w:after="160" w:line="240" w:lineRule="exact"/>
      <w:jc w:val="left"/>
    </w:pPr>
    <w:rPr>
      <w:rFonts w:ascii="Verdana" w:eastAsia="宋体" w:hAnsi="Verdana" w:cs="Times New Roman"/>
      <w:kern w:val="0"/>
      <w:sz w:val="20"/>
      <w:szCs w:val="28"/>
      <w:lang w:eastAsia="en-US"/>
    </w:rPr>
  </w:style>
  <w:style w:type="paragraph" w:customStyle="1" w:styleId="52">
    <w:name w:val="大丰排海表5"/>
    <w:basedOn w:val="ab"/>
    <w:link w:val="5Char4"/>
    <w:qFormat/>
    <w:pPr>
      <w:numPr>
        <w:numId w:val="83"/>
      </w:numPr>
      <w:spacing w:beforeLines="100"/>
      <w:ind w:left="0" w:firstLine="0"/>
      <w:jc w:val="center"/>
    </w:pPr>
    <w:rPr>
      <w:rFonts w:ascii="Times New Roman" w:eastAsia="宋体" w:hAnsi="Times New Roman" w:cs="Times New Roman"/>
      <w:b/>
    </w:rPr>
  </w:style>
  <w:style w:type="character" w:customStyle="1" w:styleId="5Char4">
    <w:name w:val="大丰排海表5 Char"/>
    <w:link w:val="52"/>
    <w:qFormat/>
    <w:rPr>
      <w:rFonts w:ascii="Times New Roman" w:eastAsia="宋体" w:hAnsi="Times New Roman" w:cs="Times New Roman"/>
      <w:b/>
    </w:rPr>
  </w:style>
  <w:style w:type="paragraph" w:customStyle="1" w:styleId="afffffffffffffffffffffffffffffffffff6">
    <w:name w:val="启东正文"/>
    <w:basedOn w:val="afffff4"/>
    <w:link w:val="Charffffffff0"/>
    <w:qFormat/>
    <w:pPr>
      <w:spacing w:line="360" w:lineRule="auto"/>
      <w:ind w:firstLine="480"/>
    </w:pPr>
    <w:rPr>
      <w:rFonts w:ascii="Times New Roman" w:hAnsi="宋体"/>
      <w:sz w:val="24"/>
      <w:szCs w:val="24"/>
    </w:rPr>
  </w:style>
  <w:style w:type="character" w:customStyle="1" w:styleId="Charffffffff0">
    <w:name w:val="启东正文 Char"/>
    <w:link w:val="afffffffffffffffffffffffffffffffffff6"/>
    <w:qFormat/>
    <w:rPr>
      <w:rFonts w:ascii="Times New Roman" w:eastAsia="宋体" w:hAnsi="宋体" w:cs="Times New Roman"/>
      <w:sz w:val="24"/>
      <w:szCs w:val="24"/>
    </w:rPr>
  </w:style>
  <w:style w:type="table" w:customStyle="1" w:styleId="6f4">
    <w:name w:val="网格型6"/>
    <w:basedOn w:val="ae"/>
    <w:uiPriority w:val="59"/>
    <w:qFormat/>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3">
    <w:name w:val="标题 5 字符"/>
    <w:link w:val="51"/>
    <w:qFormat/>
    <w:rPr>
      <w:rFonts w:ascii="Times New Roman" w:eastAsia="宋体" w:hAnsi="Times New Roman" w:cs="Times New Roman"/>
      <w:sz w:val="28"/>
      <w:szCs w:val="20"/>
    </w:rPr>
  </w:style>
  <w:style w:type="character" w:customStyle="1" w:styleId="61">
    <w:name w:val="标题 6 字符"/>
    <w:link w:val="60"/>
    <w:rPr>
      <w:rFonts w:ascii="Arial" w:eastAsia="黑体" w:hAnsi="Arial" w:cs="Times New Roman"/>
      <w:b/>
      <w:kern w:val="0"/>
      <w:sz w:val="24"/>
      <w:szCs w:val="20"/>
    </w:rPr>
  </w:style>
  <w:style w:type="paragraph" w:customStyle="1" w:styleId="Style43">
    <w:name w:val="_Style 43"/>
    <w:qFormat/>
    <w:rPr>
      <w:rFonts w:ascii="Calibri" w:eastAsia="宋体" w:hAnsi="Calibri" w:cs="Times New Roman"/>
      <w:color w:val="31849B"/>
    </w:rPr>
  </w:style>
  <w:style w:type="paragraph" w:customStyle="1" w:styleId="z-11">
    <w:name w:val="z-窗体顶端1"/>
    <w:basedOn w:val="ab"/>
    <w:next w:val="ab"/>
    <w:qFormat/>
    <w:pPr>
      <w:widowControl/>
      <w:pBdr>
        <w:bottom w:val="single" w:sz="6" w:space="1" w:color="auto"/>
      </w:pBdr>
      <w:jc w:val="center"/>
    </w:pPr>
    <w:rPr>
      <w:rFonts w:ascii="Arial" w:eastAsia="宋体" w:hAnsi="Arial" w:cs="Arial"/>
      <w:vanish/>
      <w:sz w:val="16"/>
      <w:szCs w:val="16"/>
    </w:rPr>
  </w:style>
  <w:style w:type="character" w:customStyle="1" w:styleId="1fffffffff7">
    <w:name w:val="占位符文本1"/>
    <w:rPr>
      <w:color w:val="808080"/>
    </w:rPr>
  </w:style>
  <w:style w:type="paragraph" w:customStyle="1" w:styleId="z-12">
    <w:name w:val="z-窗体底端1"/>
    <w:basedOn w:val="ab"/>
    <w:next w:val="ab"/>
    <w:qFormat/>
    <w:pPr>
      <w:widowControl/>
      <w:pBdr>
        <w:top w:val="single" w:sz="6" w:space="1" w:color="auto"/>
      </w:pBdr>
      <w:jc w:val="center"/>
    </w:pPr>
    <w:rPr>
      <w:rFonts w:ascii="Arial" w:eastAsia="宋体" w:hAnsi="Arial" w:cs="Arial"/>
      <w:vanish/>
      <w:sz w:val="16"/>
      <w:szCs w:val="16"/>
    </w:rPr>
  </w:style>
  <w:style w:type="character" w:customStyle="1" w:styleId="1fffffffff8">
    <w:name w:val="不明显强调1"/>
    <w:qFormat/>
    <w:rPr>
      <w:i/>
      <w:iCs/>
      <w:color w:val="808080"/>
    </w:rPr>
  </w:style>
  <w:style w:type="paragraph" w:customStyle="1" w:styleId="11fb">
    <w:name w:val="批注主题11"/>
    <w:basedOn w:val="af8"/>
    <w:next w:val="af8"/>
    <w:qFormat/>
    <w:pPr>
      <w:snapToGrid/>
      <w:spacing w:line="240" w:lineRule="auto"/>
      <w:ind w:firstLine="0"/>
      <w:jc w:val="left"/>
    </w:pPr>
    <w:rPr>
      <w:rFonts w:ascii="Calibri" w:eastAsia="仿宋" w:hAnsi="Calibri" w:cs="Times New Roman"/>
      <w:b/>
      <w:bCs/>
      <w:color w:val="auto"/>
      <w:spacing w:val="0"/>
    </w:rPr>
  </w:style>
  <w:style w:type="character" w:customStyle="1" w:styleId="CharChar1711">
    <w:name w:val="Char Char1711"/>
    <w:semiHidden/>
    <w:qFormat/>
    <w:rPr>
      <w:rFonts w:ascii="Cambria" w:hAnsi="Cambria"/>
      <w:kern w:val="2"/>
      <w:sz w:val="21"/>
      <w:szCs w:val="21"/>
    </w:rPr>
  </w:style>
  <w:style w:type="character" w:customStyle="1" w:styleId="858D7CFB-ED40-4347-BF05-701D383B685F5">
    <w:name w:val="图表标注[858D7CFB-ED40-4347-BF05-701D383B685F]5"/>
    <w:qFormat/>
    <w:rPr>
      <w:rFonts w:eastAsia="仿宋_GB2312"/>
      <w:color w:val="993300"/>
      <w:sz w:val="21"/>
      <w:lang w:bidi="ar-SA"/>
    </w:rPr>
  </w:style>
  <w:style w:type="paragraph" w:customStyle="1" w:styleId="1fffffffff9">
    <w:name w:val="修订1"/>
    <w:uiPriority w:val="99"/>
    <w:semiHidden/>
    <w:qFormat/>
    <w:rPr>
      <w:rFonts w:ascii="Times New Roman" w:eastAsia="宋体" w:hAnsi="Times New Roman" w:cs="Times New Roman"/>
      <w:kern w:val="2"/>
      <w:sz w:val="28"/>
    </w:rPr>
  </w:style>
  <w:style w:type="paragraph" w:customStyle="1" w:styleId="11fc">
    <w:name w:val="列出段落11"/>
    <w:basedOn w:val="ab"/>
    <w:uiPriority w:val="34"/>
    <w:qFormat/>
    <w:pPr>
      <w:ind w:firstLine="420"/>
    </w:pPr>
    <w:rPr>
      <w:rFonts w:ascii="Times New Roman" w:eastAsia="宋体" w:hAnsi="Times New Roman" w:cs="Times New Roman"/>
      <w:szCs w:val="24"/>
    </w:rPr>
  </w:style>
  <w:style w:type="paragraph" w:customStyle="1" w:styleId="1119">
    <w:name w:val="标题111"/>
    <w:basedOn w:val="3ff3"/>
    <w:qFormat/>
    <w:pPr>
      <w:widowControl w:val="0"/>
      <w:snapToGrid w:val="0"/>
      <w:spacing w:line="255" w:lineRule="atLeast"/>
    </w:pPr>
    <w:rPr>
      <w:spacing w:val="5"/>
      <w:sz w:val="28"/>
    </w:rPr>
  </w:style>
  <w:style w:type="paragraph" w:customStyle="1" w:styleId="Char231">
    <w:name w:val="Char231"/>
    <w:basedOn w:val="ab"/>
    <w:qFormat/>
    <w:pPr>
      <w:adjustRightInd w:val="0"/>
      <w:spacing w:line="360" w:lineRule="auto"/>
      <w:textAlignment w:val="baseline"/>
    </w:pPr>
    <w:rPr>
      <w:rFonts w:ascii="Times New Roman" w:eastAsia="宋体" w:hAnsi="Times New Roman" w:cs="Times New Roman"/>
      <w:kern w:val="0"/>
      <w:sz w:val="24"/>
      <w:szCs w:val="28"/>
    </w:rPr>
  </w:style>
  <w:style w:type="paragraph" w:customStyle="1" w:styleId="CharCharCharCharCharCharCharCharCharChar31">
    <w:name w:val="Char Char Char Char Char Char Char Char Char Char31"/>
    <w:basedOn w:val="ab"/>
    <w:qFormat/>
    <w:rPr>
      <w:rFonts w:ascii="Times New Roman" w:eastAsia="宋体" w:hAnsi="Times New Roman" w:cs="Times New Roman"/>
      <w:szCs w:val="24"/>
    </w:rPr>
  </w:style>
  <w:style w:type="paragraph" w:customStyle="1" w:styleId="TOC11">
    <w:name w:val="TOC 标题11"/>
    <w:basedOn w:val="10"/>
    <w:next w:val="ab"/>
    <w:uiPriority w:val="39"/>
    <w:qFormat/>
    <w:pPr>
      <w:keepLines/>
      <w:widowControl/>
      <w:numPr>
        <w:numId w:val="0"/>
      </w:numPr>
      <w:tabs>
        <w:tab w:val="left" w:pos="750"/>
      </w:tabs>
      <w:spacing w:beforeLines="0" w:afterLines="0" w:line="276" w:lineRule="auto"/>
      <w:outlineLvl w:val="9"/>
    </w:pPr>
    <w:rPr>
      <w:rFonts w:ascii="Cambria" w:eastAsia="宋体" w:hAnsi="Cambria" w:cs="黑体"/>
      <w:b/>
      <w:bCs/>
      <w:color w:val="365F90"/>
      <w:kern w:val="0"/>
      <w:sz w:val="28"/>
      <w:szCs w:val="28"/>
    </w:rPr>
  </w:style>
  <w:style w:type="paragraph" w:customStyle="1" w:styleId="1fffffffffa">
    <w:name w:val="无间隔1"/>
    <w:basedOn w:val="ab"/>
    <w:next w:val="ab"/>
    <w:qFormat/>
    <w:pPr>
      <w:spacing w:beforeLines="50" w:afterLines="50" w:line="300" w:lineRule="auto"/>
      <w:ind w:firstLineChars="200" w:firstLine="480"/>
    </w:pPr>
    <w:rPr>
      <w:rFonts w:ascii="Calibri" w:eastAsia="宋体" w:hAnsi="Calibri" w:cs="Times New Roman"/>
      <w:sz w:val="24"/>
    </w:rPr>
  </w:style>
  <w:style w:type="paragraph" w:customStyle="1" w:styleId="11fd">
    <w:name w:val="正文缩进11"/>
    <w:basedOn w:val="ab"/>
    <w:qFormat/>
    <w:pPr>
      <w:ind w:firstLineChars="200" w:firstLine="420"/>
    </w:pPr>
    <w:rPr>
      <w:rFonts w:ascii="Times New Roman" w:eastAsia="宋体" w:hAnsi="Times New Roman" w:cs="Times New Roman"/>
      <w:szCs w:val="24"/>
    </w:rPr>
  </w:style>
  <w:style w:type="paragraph" w:customStyle="1" w:styleId="CharCharCharCharCharCharCharCharChar1Char11">
    <w:name w:val="Char Char Char Char Char Char Char Char Char1 Char11"/>
    <w:basedOn w:val="ab"/>
    <w:qFormat/>
    <w:pPr>
      <w:spacing w:line="360" w:lineRule="auto"/>
      <w:ind w:firstLineChars="200" w:firstLine="200"/>
    </w:pPr>
    <w:rPr>
      <w:rFonts w:ascii="宋体" w:eastAsia="宋体" w:hAnsi="宋体" w:cs="宋体"/>
      <w:sz w:val="24"/>
      <w:szCs w:val="24"/>
    </w:rPr>
  </w:style>
  <w:style w:type="paragraph" w:customStyle="1" w:styleId="CharChar1611">
    <w:name w:val="Char Char1611"/>
    <w:basedOn w:val="ab"/>
    <w:next w:val="ab"/>
    <w:qFormat/>
    <w:pPr>
      <w:spacing w:line="360" w:lineRule="auto"/>
      <w:ind w:firstLineChars="200" w:firstLine="200"/>
    </w:pPr>
    <w:rPr>
      <w:rFonts w:ascii="Times New Roman" w:eastAsia="宋体" w:hAnsi="Times New Roman" w:cs="Times New Roman"/>
      <w:szCs w:val="28"/>
    </w:rPr>
  </w:style>
  <w:style w:type="paragraph" w:customStyle="1" w:styleId="TOC60">
    <w:name w:val="TOC 标题6"/>
    <w:basedOn w:val="10"/>
    <w:next w:val="ab"/>
    <w:qFormat/>
    <w:pPr>
      <w:keepLines/>
      <w:widowControl/>
      <w:numPr>
        <w:numId w:val="0"/>
      </w:numPr>
      <w:tabs>
        <w:tab w:val="left" w:pos="750"/>
      </w:tabs>
      <w:spacing w:beforeLines="0" w:afterLines="0" w:line="276" w:lineRule="auto"/>
      <w:outlineLvl w:val="9"/>
    </w:pPr>
    <w:rPr>
      <w:rFonts w:ascii="Cambria" w:eastAsia="宋体" w:hAnsi="Cambria" w:cs="黑体"/>
      <w:b/>
      <w:bCs/>
      <w:color w:val="365F90"/>
      <w:kern w:val="0"/>
      <w:sz w:val="28"/>
      <w:szCs w:val="28"/>
    </w:rPr>
  </w:style>
  <w:style w:type="paragraph" w:customStyle="1" w:styleId="233">
    <w:name w:val="23"/>
    <w:next w:val="ab"/>
    <w:uiPriority w:val="99"/>
    <w:qFormat/>
    <w:pPr>
      <w:widowControl w:val="0"/>
      <w:spacing w:before="120" w:after="120"/>
      <w:ind w:firstLine="567"/>
      <w:jc w:val="both"/>
    </w:pPr>
    <w:rPr>
      <w:rFonts w:ascii="Times New Roman" w:eastAsia="宋体" w:hAnsi="Times New Roman" w:cs="Times New Roman"/>
      <w:kern w:val="2"/>
      <w:sz w:val="28"/>
    </w:rPr>
  </w:style>
  <w:style w:type="paragraph" w:customStyle="1" w:styleId="CharChar9CharChar1">
    <w:name w:val="Char Char9 Char Char1"/>
    <w:basedOn w:val="ab"/>
    <w:semiHidden/>
    <w:qFormat/>
    <w:rPr>
      <w:rFonts w:ascii="Times New Roman" w:eastAsia="宋体" w:hAnsi="Times New Roman" w:cs="Times New Roman"/>
      <w:sz w:val="24"/>
      <w:szCs w:val="24"/>
    </w:rPr>
  </w:style>
  <w:style w:type="paragraph" w:customStyle="1" w:styleId="Char330">
    <w:name w:val="Char33"/>
    <w:basedOn w:val="ab"/>
    <w:qFormat/>
    <w:pPr>
      <w:spacing w:line="360" w:lineRule="auto"/>
      <w:ind w:firstLineChars="200" w:firstLine="200"/>
    </w:pPr>
    <w:rPr>
      <w:rFonts w:ascii="宋体" w:eastAsia="宋体" w:hAnsi="宋体" w:cs="宋体"/>
      <w:sz w:val="24"/>
      <w:szCs w:val="24"/>
    </w:rPr>
  </w:style>
  <w:style w:type="table" w:customStyle="1" w:styleId="1-110">
    <w:name w:val="中等深浅列表 1 - 着色 11"/>
    <w:basedOn w:val="ae"/>
    <w:qFormat/>
    <w:rPr>
      <w:rFonts w:ascii="Calibri" w:eastAsia="宋体" w:hAnsi="Calibri" w:cs="Times New Roman"/>
      <w:color w:val="000000"/>
    </w:rPr>
    <w:tblPr>
      <w:tblBorders>
        <w:top w:val="single" w:sz="8" w:space="0" w:color="4F81BD"/>
        <w:bottom w:val="single" w:sz="8" w:space="0" w:color="4F81BD"/>
      </w:tblBorders>
    </w:tblPr>
    <w:tblStylePr w:type="firstRow">
      <w:rPr>
        <w:rFonts w:ascii="Leelawadee UI Semilight" w:eastAsia="Mincho" w:hAnsi="Leelawadee UI Semilight" w:cs="Times New Roman"/>
      </w:rPr>
      <w:tblPr/>
      <w:tcPr>
        <w:tcBorders>
          <w:top w:val="nil"/>
          <w:left w:val="nil"/>
          <w:bottom w:val="single" w:sz="8" w:space="0" w:color="4F81BD"/>
          <w:right w:val="nil"/>
          <w:insideH w:val="nil"/>
          <w:insideV w:val="nil"/>
          <w:tl2br w:val="nil"/>
          <w:tr2bl w:val="nil"/>
        </w:tcBorders>
      </w:tcPr>
    </w:tblStylePr>
    <w:tblStylePr w:type="lastRow">
      <w:rPr>
        <w:b/>
        <w:bCs/>
        <w:color w:val="1F497D"/>
      </w:rPr>
      <w:tblPr/>
      <w:tcPr>
        <w:tcBorders>
          <w:top w:val="single" w:sz="8" w:space="0" w:color="4F81BD"/>
          <w:left w:val="nil"/>
          <w:bottom w:val="single" w:sz="8" w:space="0" w:color="4F81BD"/>
          <w:right w:val="nil"/>
          <w:insideH w:val="nil"/>
          <w:insideV w:val="nil"/>
          <w:tl2br w:val="nil"/>
          <w:tr2bl w:val="nil"/>
        </w:tcBorders>
      </w:tcPr>
    </w:tblStylePr>
    <w:tblStylePr w:type="firstCol">
      <w:rPr>
        <w:b/>
        <w:bCs/>
      </w:rPr>
    </w:tblStylePr>
    <w:tblStylePr w:type="lastCol">
      <w:rPr>
        <w:b/>
        <w:bCs/>
      </w:rPr>
      <w:tblPr/>
      <w:tcPr>
        <w:tcBorders>
          <w:top w:val="single" w:sz="8" w:space="0" w:color="4F81BD"/>
          <w:left w:val="nil"/>
          <w:bottom w:val="single" w:sz="8" w:space="0" w:color="4F81BD"/>
          <w:right w:val="nil"/>
          <w:insideH w:val="nil"/>
          <w:insideV w:val="nil"/>
          <w:tl2br w:val="nil"/>
          <w:tr2bl w:val="nil"/>
        </w:tcBorders>
      </w:tcPr>
    </w:tblStylePr>
    <w:tblStylePr w:type="band1Vert">
      <w:tblPr/>
      <w:tcPr>
        <w:shd w:val="clear" w:color="auto" w:fill="D3DFEE"/>
      </w:tcPr>
    </w:tblStylePr>
    <w:tblStylePr w:type="band1Horz">
      <w:tblPr/>
      <w:tcPr>
        <w:shd w:val="clear" w:color="auto" w:fill="D3DFEE"/>
      </w:tcPr>
    </w:tblStylePr>
  </w:style>
  <w:style w:type="paragraph" w:customStyle="1" w:styleId="Char90">
    <w:name w:val="Char9"/>
    <w:basedOn w:val="ab"/>
    <w:qFormat/>
    <w:rPr>
      <w:rFonts w:ascii="Times New Roman" w:eastAsia="宋体" w:hAnsi="Times New Roman" w:cs="Times New Roman"/>
      <w:szCs w:val="24"/>
    </w:rPr>
  </w:style>
  <w:style w:type="paragraph" w:customStyle="1" w:styleId="Char340">
    <w:name w:val="Char34"/>
    <w:basedOn w:val="ab"/>
    <w:qFormat/>
    <w:pPr>
      <w:spacing w:line="360" w:lineRule="auto"/>
      <w:ind w:firstLineChars="200" w:firstLine="200"/>
    </w:pPr>
    <w:rPr>
      <w:rFonts w:ascii="宋体" w:eastAsia="宋体" w:hAnsi="宋体" w:cs="宋体"/>
      <w:sz w:val="24"/>
      <w:szCs w:val="24"/>
    </w:rPr>
  </w:style>
  <w:style w:type="paragraph" w:customStyle="1" w:styleId="CharChar23CharCharCharCharCharChar1">
    <w:name w:val="Char Char23 Char Char Char Char Char Char1"/>
    <w:basedOn w:val="ab"/>
    <w:qFormat/>
    <w:pPr>
      <w:spacing w:line="360" w:lineRule="auto"/>
      <w:ind w:firstLineChars="200" w:firstLine="200"/>
    </w:pPr>
    <w:rPr>
      <w:rFonts w:ascii="宋体" w:eastAsia="宋体" w:hAnsi="宋体" w:cs="宋体"/>
      <w:sz w:val="24"/>
      <w:szCs w:val="24"/>
    </w:rPr>
  </w:style>
  <w:style w:type="table" w:customStyle="1" w:styleId="-45">
    <w:name w:val="浅色底纹 - 强调文字颜色 45"/>
    <w:basedOn w:val="ae"/>
    <w:uiPriority w:val="60"/>
    <w:qFormat/>
    <w:rPr>
      <w:rFonts w:ascii="Calibri" w:eastAsia="宋体" w:hAnsi="Calibri" w:cs="Times New Roman"/>
      <w:color w:val="5F497A"/>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56">
    <w:name w:val="浅色底纹 - 强调文字颜色 56"/>
    <w:basedOn w:val="ae"/>
    <w:uiPriority w:val="60"/>
    <w:qFormat/>
    <w:rPr>
      <w:rFonts w:ascii="Calibri" w:eastAsia="宋体" w:hAnsi="Calibri" w:cs="Times New Roman"/>
      <w:color w:val="31849B"/>
    </w:rPr>
    <w:tblPr>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2-42">
    <w:name w:val="中等深浅列表 2 - 强调文字颜色 42"/>
    <w:basedOn w:val="ae"/>
    <w:uiPriority w:val="66"/>
    <w:qFormat/>
    <w:rPr>
      <w:rFonts w:ascii="Cambria" w:eastAsia="宋体" w:hAnsi="Cambria" w:cs="Times New Roman"/>
      <w:color w:val="000000"/>
    </w:rPr>
    <w:tblPr>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paragraph" w:customStyle="1" w:styleId="Char130">
    <w:name w:val="Char13"/>
    <w:basedOn w:val="ab"/>
    <w:qFormat/>
    <w:rPr>
      <w:rFonts w:ascii="Times New Roman" w:eastAsia="宋体" w:hAnsi="Times New Roman" w:cs="Times New Roman"/>
      <w:szCs w:val="24"/>
    </w:rPr>
  </w:style>
  <w:style w:type="paragraph" w:customStyle="1" w:styleId="Char36">
    <w:name w:val="Char36"/>
    <w:basedOn w:val="ab"/>
    <w:pPr>
      <w:spacing w:line="360" w:lineRule="auto"/>
      <w:ind w:firstLineChars="200" w:firstLine="200"/>
    </w:pPr>
    <w:rPr>
      <w:rFonts w:ascii="宋体" w:eastAsia="宋体" w:hAnsi="宋体" w:cs="宋体"/>
      <w:sz w:val="24"/>
      <w:szCs w:val="24"/>
    </w:rPr>
  </w:style>
  <w:style w:type="paragraph" w:customStyle="1" w:styleId="CharChar23CharCharCharCharCharChar3">
    <w:name w:val="Char Char23 Char Char Char Char Char Char3"/>
    <w:basedOn w:val="ab"/>
    <w:pPr>
      <w:spacing w:line="360" w:lineRule="auto"/>
      <w:ind w:firstLineChars="200" w:firstLine="200"/>
    </w:pPr>
    <w:rPr>
      <w:rFonts w:ascii="宋体" w:eastAsia="宋体" w:hAnsi="宋体" w:cs="宋体"/>
      <w:sz w:val="24"/>
      <w:szCs w:val="24"/>
    </w:rPr>
  </w:style>
  <w:style w:type="paragraph" w:customStyle="1" w:styleId="Char100">
    <w:name w:val="Char10"/>
    <w:basedOn w:val="ab"/>
    <w:qFormat/>
    <w:rPr>
      <w:rFonts w:ascii="Times New Roman" w:eastAsia="宋体" w:hAnsi="Times New Roman" w:cs="Times New Roman"/>
      <w:szCs w:val="24"/>
    </w:rPr>
  </w:style>
  <w:style w:type="paragraph" w:customStyle="1" w:styleId="Char35">
    <w:name w:val="Char35"/>
    <w:basedOn w:val="ab"/>
    <w:pPr>
      <w:spacing w:line="360" w:lineRule="auto"/>
      <w:ind w:firstLineChars="200" w:firstLine="200"/>
    </w:pPr>
    <w:rPr>
      <w:rFonts w:ascii="宋体" w:eastAsia="宋体" w:hAnsi="宋体" w:cs="宋体"/>
      <w:sz w:val="24"/>
      <w:szCs w:val="24"/>
    </w:rPr>
  </w:style>
  <w:style w:type="paragraph" w:customStyle="1" w:styleId="CharChar23CharCharCharCharCharChar2">
    <w:name w:val="Char Char23 Char Char Char Char Char Char2"/>
    <w:basedOn w:val="ab"/>
    <w:pPr>
      <w:spacing w:line="360" w:lineRule="auto"/>
      <w:ind w:firstLineChars="200" w:firstLine="200"/>
    </w:pPr>
    <w:rPr>
      <w:rFonts w:ascii="宋体" w:eastAsia="宋体" w:hAnsi="宋体" w:cs="宋体"/>
      <w:sz w:val="24"/>
      <w:szCs w:val="24"/>
    </w:rPr>
  </w:style>
  <w:style w:type="paragraph" w:customStyle="1" w:styleId="CharCharffe">
    <w:name w:val="条款 Char Char"/>
    <w:basedOn w:val="ab"/>
    <w:link w:val="CharCharChar6"/>
    <w:qFormat/>
    <w:pPr>
      <w:autoSpaceDE w:val="0"/>
      <w:autoSpaceDN w:val="0"/>
      <w:adjustRightInd w:val="0"/>
      <w:spacing w:line="460" w:lineRule="exact"/>
      <w:ind w:firstLine="454"/>
      <w:textAlignment w:val="baseline"/>
    </w:pPr>
    <w:rPr>
      <w:rFonts w:ascii="宋体" w:eastAsia="宋体" w:hAnsi="Times New Roman" w:cs="Times New Roman"/>
      <w:szCs w:val="21"/>
    </w:rPr>
  </w:style>
  <w:style w:type="paragraph" w:customStyle="1" w:styleId="afffffffffffffffffffffffffffffffffff7">
    <w:name w:val="环表头"/>
    <w:basedOn w:val="ab"/>
    <w:next w:val="ab"/>
    <w:link w:val="Char38"/>
    <w:qFormat/>
    <w:pPr>
      <w:widowControl/>
      <w:suppressAutoHyphens/>
      <w:adjustRightInd w:val="0"/>
      <w:spacing w:line="500" w:lineRule="exact"/>
      <w:ind w:right="28"/>
      <w:jc w:val="center"/>
      <w:textAlignment w:val="baseline"/>
    </w:pPr>
    <w:rPr>
      <w:rFonts w:ascii="仿宋_GB2312" w:eastAsia="仿宋_GB2312" w:hAnsi="Times New Roman" w:cs="Times New Roman"/>
      <w:kern w:val="0"/>
      <w:sz w:val="28"/>
      <w:szCs w:val="28"/>
    </w:rPr>
  </w:style>
  <w:style w:type="character" w:customStyle="1" w:styleId="H1Char2">
    <w:name w:val="H1 Char2"/>
    <w:qFormat/>
    <w:rPr>
      <w:rFonts w:eastAsia="宋体"/>
      <w:b/>
      <w:bCs/>
      <w:kern w:val="44"/>
      <w:sz w:val="44"/>
      <w:szCs w:val="44"/>
      <w:lang w:val="en-US" w:eastAsia="zh-CN" w:bidi="ar-SA"/>
    </w:rPr>
  </w:style>
  <w:style w:type="character" w:customStyle="1" w:styleId="111111Char2">
    <w:name w:val="标题1.1.1.1.1.1 Char2"/>
    <w:rPr>
      <w:rFonts w:ascii="Arial" w:eastAsia="黑体" w:hAnsi="Arial"/>
      <w:b/>
      <w:bCs/>
      <w:kern w:val="2"/>
      <w:sz w:val="21"/>
      <w:szCs w:val="24"/>
      <w:lang w:val="en-US" w:eastAsia="zh-CN" w:bidi="ar-SA"/>
    </w:rPr>
  </w:style>
  <w:style w:type="character" w:customStyle="1" w:styleId="1Char11">
    <w:name w:val="目标题 1) Char1"/>
    <w:rPr>
      <w:rFonts w:ascii="Arial" w:eastAsia="黑体" w:hAnsi="Arial"/>
      <w:kern w:val="2"/>
      <w:sz w:val="21"/>
      <w:szCs w:val="24"/>
      <w:lang w:val="en-US" w:eastAsia="zh-CN" w:bidi="ar-SA"/>
    </w:rPr>
  </w:style>
  <w:style w:type="character" w:customStyle="1" w:styleId="CharCharCharChar6">
    <w:name w:val="表后段落 Char Char Char Char"/>
    <w:link w:val="CharCharChar7"/>
    <w:rPr>
      <w:rFonts w:eastAsia="楷体_GB2312"/>
      <w:sz w:val="28"/>
      <w:szCs w:val="28"/>
    </w:rPr>
  </w:style>
  <w:style w:type="paragraph" w:customStyle="1" w:styleId="CharCharChar7">
    <w:name w:val="表后段落 Char Char Char"/>
    <w:basedOn w:val="ab"/>
    <w:link w:val="CharCharCharChar6"/>
    <w:pPr>
      <w:spacing w:beforeLines="75" w:line="360" w:lineRule="auto"/>
      <w:ind w:firstLineChars="200" w:firstLine="200"/>
    </w:pPr>
    <w:rPr>
      <w:rFonts w:eastAsia="楷体_GB2312"/>
      <w:sz w:val="28"/>
      <w:szCs w:val="28"/>
    </w:rPr>
  </w:style>
  <w:style w:type="character" w:customStyle="1" w:styleId="Char1ff0">
    <w:name w:val="环评正文 Char1"/>
    <w:link w:val="affffffffffffffffffb"/>
    <w:qFormat/>
    <w:rPr>
      <w:rFonts w:ascii="黑体" w:eastAsia="黑体" w:hAnsi="Times New Roman" w:cs="Times New Roman"/>
      <w:kern w:val="44"/>
      <w:sz w:val="36"/>
      <w:szCs w:val="32"/>
    </w:rPr>
  </w:style>
  <w:style w:type="character" w:customStyle="1" w:styleId="CharCharfff">
    <w:name w:val="正文文字 Char Char"/>
    <w:qFormat/>
    <w:rPr>
      <w:rFonts w:ascii="宋体" w:eastAsia="宋体" w:hAnsi="宋体"/>
      <w:spacing w:val="-20"/>
      <w:kern w:val="2"/>
      <w:sz w:val="21"/>
      <w:szCs w:val="24"/>
      <w:lang w:val="en-US" w:eastAsia="zh-CN" w:bidi="ar-SA"/>
    </w:rPr>
  </w:style>
  <w:style w:type="character" w:customStyle="1" w:styleId="6Char2">
    <w:name w:val="标题6 Char"/>
    <w:link w:val="6"/>
    <w:rPr>
      <w:rFonts w:ascii="宋体"/>
      <w:spacing w:val="1"/>
      <w:kern w:val="0"/>
      <w:sz w:val="28"/>
    </w:rPr>
  </w:style>
  <w:style w:type="character" w:customStyle="1" w:styleId="CharCharChar11">
    <w:name w:val="暂定图表名 Char Char Char1"/>
    <w:link w:val="CharCharfff0"/>
    <w:qFormat/>
    <w:rPr>
      <w:rFonts w:eastAsia="楷体_GB2312"/>
      <w:b/>
      <w:color w:val="008000"/>
      <w:sz w:val="28"/>
      <w:szCs w:val="28"/>
    </w:rPr>
  </w:style>
  <w:style w:type="paragraph" w:customStyle="1" w:styleId="CharCharfff0">
    <w:name w:val="暂定图表名 Char Char"/>
    <w:basedOn w:val="ab"/>
    <w:link w:val="CharCharChar11"/>
    <w:pPr>
      <w:spacing w:line="360" w:lineRule="auto"/>
      <w:ind w:firstLineChars="200" w:firstLine="560"/>
    </w:pPr>
    <w:rPr>
      <w:rFonts w:eastAsia="楷体_GB2312"/>
      <w:b/>
      <w:color w:val="008000"/>
      <w:sz w:val="28"/>
      <w:szCs w:val="28"/>
    </w:rPr>
  </w:style>
  <w:style w:type="character" w:customStyle="1" w:styleId="3Charb">
    <w:name w:val="环标3 Char"/>
    <w:link w:val="3ffff8"/>
    <w:qFormat/>
    <w:rPr>
      <w:rFonts w:ascii="宋体" w:eastAsia="宋体" w:hAnsi="宋体"/>
      <w:sz w:val="24"/>
    </w:rPr>
  </w:style>
  <w:style w:type="paragraph" w:customStyle="1" w:styleId="3ffff8">
    <w:name w:val="环标3"/>
    <w:basedOn w:val="31"/>
    <w:link w:val="3Charb"/>
    <w:qFormat/>
    <w:pPr>
      <w:keepNext w:val="0"/>
      <w:keepLines w:val="0"/>
      <w:numPr>
        <w:ilvl w:val="0"/>
        <w:numId w:val="0"/>
      </w:numPr>
      <w:tabs>
        <w:tab w:val="clear" w:pos="1080"/>
      </w:tabs>
      <w:adjustRightInd w:val="0"/>
      <w:spacing w:before="0" w:after="0" w:line="312" w:lineRule="atLeast"/>
      <w:textAlignment w:val="baseline"/>
    </w:pPr>
    <w:rPr>
      <w:rFonts w:ascii="宋体" w:eastAsia="宋体" w:hAnsi="宋体" w:cstheme="minorBidi"/>
      <w:color w:val="auto"/>
      <w:sz w:val="24"/>
      <w:szCs w:val="22"/>
    </w:rPr>
  </w:style>
  <w:style w:type="character" w:customStyle="1" w:styleId="2CharChar6">
    <w:name w:val="正文文字 2 Char Char"/>
    <w:qFormat/>
    <w:rPr>
      <w:rFonts w:eastAsia="宋体"/>
      <w:kern w:val="2"/>
      <w:sz w:val="21"/>
      <w:szCs w:val="24"/>
      <w:lang w:val="en-US" w:eastAsia="zh-CN" w:bidi="ar-SA"/>
    </w:rPr>
  </w:style>
  <w:style w:type="character" w:customStyle="1" w:styleId="CharCharChar8">
    <w:name w:val="表格内容 Char Char Char"/>
    <w:link w:val="CharCharfff1"/>
    <w:rPr>
      <w:rFonts w:ascii="Arial" w:eastAsia="华文细黑" w:hAnsi="Arial"/>
      <w:szCs w:val="21"/>
    </w:rPr>
  </w:style>
  <w:style w:type="paragraph" w:customStyle="1" w:styleId="CharCharfff1">
    <w:name w:val="表格内容 Char Char"/>
    <w:basedOn w:val="affc"/>
    <w:link w:val="CharCharChar8"/>
    <w:pPr>
      <w:tabs>
        <w:tab w:val="clear" w:pos="510"/>
      </w:tabs>
      <w:adjustRightInd/>
      <w:spacing w:line="240" w:lineRule="auto"/>
      <w:jc w:val="center"/>
      <w:textAlignment w:val="auto"/>
    </w:pPr>
    <w:rPr>
      <w:rFonts w:ascii="Arial" w:eastAsia="华文细黑" w:hAnsi="Arial" w:cstheme="minorBidi"/>
      <w:kern w:val="2"/>
      <w:sz w:val="21"/>
      <w:szCs w:val="21"/>
    </w:rPr>
  </w:style>
  <w:style w:type="character" w:customStyle="1" w:styleId="CharCharfff2">
    <w:name w:val="表头文字 Char Char"/>
    <w:qFormat/>
    <w:rPr>
      <w:rFonts w:eastAsia="华文中宋"/>
      <w:b/>
      <w:kern w:val="2"/>
      <w:sz w:val="24"/>
      <w:szCs w:val="24"/>
      <w:lang w:val="en-US" w:eastAsia="zh-CN" w:bidi="ar-SA"/>
    </w:rPr>
  </w:style>
  <w:style w:type="character" w:customStyle="1" w:styleId="Char1ff3">
    <w:name w:val="环评正文文字缩进（江东模板） Char1"/>
    <w:qFormat/>
    <w:rPr>
      <w:rFonts w:ascii="华文仿宋" w:eastAsia="华文仿宋" w:hAnsi="华文仿宋"/>
      <w:color w:val="000000"/>
      <w:kern w:val="2"/>
      <w:sz w:val="24"/>
      <w:szCs w:val="24"/>
      <w:lang w:val="en-US" w:eastAsia="zh-CN" w:bidi="ar-SA"/>
    </w:rPr>
  </w:style>
  <w:style w:type="character" w:customStyle="1" w:styleId="2Char8">
    <w:name w:val="样式 首行缩进:  2 字符 Char"/>
    <w:link w:val="2fff0"/>
    <w:rPr>
      <w:rFonts w:ascii="Times New Roman" w:eastAsia="宋体" w:hAnsi="Times New Roman" w:cs="Times New Roman"/>
      <w:sz w:val="28"/>
      <w:szCs w:val="20"/>
    </w:rPr>
  </w:style>
  <w:style w:type="character" w:customStyle="1" w:styleId="Char150">
    <w:name w:val="Char15"/>
    <w:rPr>
      <w:rFonts w:eastAsia="宋体"/>
      <w:kern w:val="2"/>
      <w:sz w:val="21"/>
      <w:szCs w:val="24"/>
      <w:lang w:val="en-US" w:eastAsia="zh-CN" w:bidi="ar-SA"/>
    </w:rPr>
  </w:style>
  <w:style w:type="character" w:customStyle="1" w:styleId="1Chare">
    <w:name w:val="项标题(1) Char"/>
    <w:qFormat/>
    <w:rPr>
      <w:rFonts w:eastAsia="宋体"/>
      <w:b/>
      <w:bCs/>
      <w:szCs w:val="24"/>
      <w:lang w:val="en-US" w:eastAsia="zh-CN" w:bidi="ar-SA"/>
    </w:rPr>
  </w:style>
  <w:style w:type="character" w:customStyle="1" w:styleId="dectext1">
    <w:name w:val="dectext1"/>
    <w:qFormat/>
    <w:rPr>
      <w:rFonts w:ascii="宋体" w:eastAsia="宋体" w:hAnsi="宋体" w:hint="eastAsia"/>
      <w:color w:val="333333"/>
      <w:sz w:val="21"/>
      <w:szCs w:val="21"/>
      <w:u w:val="none"/>
    </w:rPr>
  </w:style>
  <w:style w:type="character" w:customStyle="1" w:styleId="font14px1">
    <w:name w:val="font14px1"/>
    <w:rPr>
      <w:rFonts w:ascii="ˎ̥" w:hAnsi="ˎ̥" w:hint="default"/>
      <w:color w:val="0A0A0A"/>
      <w:sz w:val="21"/>
      <w:szCs w:val="21"/>
    </w:rPr>
  </w:style>
  <w:style w:type="character" w:customStyle="1" w:styleId="Char1ff4">
    <w:name w:val="正文文字缩进 Char1"/>
    <w:rPr>
      <w:rFonts w:eastAsia="宋体"/>
      <w:kern w:val="2"/>
      <w:sz w:val="21"/>
      <w:szCs w:val="24"/>
      <w:lang w:val="en-US" w:eastAsia="zh-CN" w:bidi="ar-SA"/>
    </w:rPr>
  </w:style>
  <w:style w:type="character" w:customStyle="1" w:styleId="1Charf">
    <w:name w:val="目标题 1) Char"/>
    <w:rPr>
      <w:rFonts w:ascii="Arial" w:eastAsia="黑体" w:hAnsi="Arial"/>
      <w:szCs w:val="24"/>
      <w:lang w:val="en-US" w:eastAsia="zh-CN" w:bidi="ar-SA"/>
    </w:rPr>
  </w:style>
  <w:style w:type="character" w:customStyle="1" w:styleId="CharCharCharCharChar4">
    <w:name w:val="表头文字 Char Char Char Char Char"/>
    <w:qFormat/>
    <w:rPr>
      <w:rFonts w:eastAsia="华文中宋"/>
      <w:b/>
      <w:kern w:val="2"/>
      <w:sz w:val="24"/>
      <w:szCs w:val="24"/>
      <w:lang w:val="en-US" w:eastAsia="zh-CN" w:bidi="ar-SA"/>
    </w:rPr>
  </w:style>
  <w:style w:type="character" w:customStyle="1" w:styleId="1Char20">
    <w:name w:val="页眉1 Char2"/>
    <w:rPr>
      <w:rFonts w:eastAsia="宋体"/>
      <w:kern w:val="2"/>
      <w:sz w:val="18"/>
      <w:szCs w:val="18"/>
      <w:lang w:val="en-US" w:eastAsia="zh-CN" w:bidi="ar-SA"/>
    </w:rPr>
  </w:style>
  <w:style w:type="character" w:customStyle="1" w:styleId="aChar0">
    <w:name w:val="干标题(a) Char"/>
    <w:rPr>
      <w:rFonts w:ascii="Arial" w:eastAsia="黑体" w:hAnsi="Arial"/>
      <w:sz w:val="21"/>
      <w:szCs w:val="21"/>
      <w:lang w:val="en-US" w:eastAsia="zh-CN" w:bidi="ar-SA"/>
    </w:rPr>
  </w:style>
  <w:style w:type="character" w:customStyle="1" w:styleId="4-25Char">
    <w:name w:val="4-25正 Char"/>
    <w:link w:val="4-25"/>
    <w:qFormat/>
    <w:rPr>
      <w:rFonts w:eastAsia="宋体"/>
      <w:sz w:val="24"/>
    </w:rPr>
  </w:style>
  <w:style w:type="paragraph" w:customStyle="1" w:styleId="4-25">
    <w:name w:val="4-25正"/>
    <w:basedOn w:val="ab"/>
    <w:link w:val="4-25Char"/>
    <w:pPr>
      <w:widowControl/>
      <w:spacing w:before="40" w:after="40" w:line="360" w:lineRule="auto"/>
      <w:ind w:firstLineChars="200" w:firstLine="480"/>
    </w:pPr>
    <w:rPr>
      <w:rFonts w:eastAsia="宋体"/>
      <w:sz w:val="24"/>
    </w:rPr>
  </w:style>
  <w:style w:type="character" w:customStyle="1" w:styleId="CharCharfff3">
    <w:name w:val="表后段落 Char Char"/>
    <w:link w:val="Charffffffff1"/>
    <w:rPr>
      <w:rFonts w:eastAsia="楷体_GB2312"/>
      <w:sz w:val="28"/>
      <w:szCs w:val="28"/>
    </w:rPr>
  </w:style>
  <w:style w:type="paragraph" w:customStyle="1" w:styleId="Charffffffff1">
    <w:name w:val="表后段落 Char"/>
    <w:basedOn w:val="ab"/>
    <w:link w:val="CharCharfff3"/>
    <w:qFormat/>
    <w:pPr>
      <w:spacing w:beforeLines="75" w:line="360" w:lineRule="auto"/>
      <w:ind w:firstLineChars="200" w:firstLine="200"/>
    </w:pPr>
    <w:rPr>
      <w:rFonts w:eastAsia="楷体_GB2312"/>
      <w:sz w:val="28"/>
      <w:szCs w:val="28"/>
    </w:rPr>
  </w:style>
  <w:style w:type="character" w:customStyle="1" w:styleId="CharCharCharChar7">
    <w:name w:val="表头文字 Char Char Char Char"/>
    <w:link w:val="CharCharChar9"/>
    <w:qFormat/>
    <w:rPr>
      <w:rFonts w:eastAsia="华文中宋"/>
      <w:b/>
      <w:sz w:val="28"/>
      <w:szCs w:val="24"/>
    </w:rPr>
  </w:style>
  <w:style w:type="paragraph" w:customStyle="1" w:styleId="CharCharChar9">
    <w:name w:val="表头文字 Char Char Char"/>
    <w:basedOn w:val="ab"/>
    <w:link w:val="CharCharCharChar7"/>
    <w:pPr>
      <w:spacing w:line="360" w:lineRule="auto"/>
      <w:jc w:val="center"/>
    </w:pPr>
    <w:rPr>
      <w:rFonts w:eastAsia="华文中宋"/>
      <w:b/>
      <w:sz w:val="28"/>
      <w:szCs w:val="24"/>
    </w:rPr>
  </w:style>
  <w:style w:type="character" w:customStyle="1" w:styleId="CharCharCharChar8">
    <w:name w:val="暂定图表名 Char Char Char Char"/>
    <w:link w:val="CharCharChara"/>
    <w:rPr>
      <w:rFonts w:eastAsia="楷体_GB2312"/>
      <w:b/>
      <w:color w:val="008000"/>
      <w:sz w:val="28"/>
      <w:szCs w:val="28"/>
    </w:rPr>
  </w:style>
  <w:style w:type="paragraph" w:customStyle="1" w:styleId="CharCharChara">
    <w:name w:val="暂定图表名 Char Char Char"/>
    <w:basedOn w:val="ab"/>
    <w:link w:val="CharCharCharChar8"/>
    <w:qFormat/>
    <w:pPr>
      <w:spacing w:line="360" w:lineRule="auto"/>
      <w:ind w:firstLineChars="200" w:firstLine="560"/>
    </w:pPr>
    <w:rPr>
      <w:rFonts w:eastAsia="楷体_GB2312"/>
      <w:b/>
      <w:color w:val="008000"/>
      <w:sz w:val="28"/>
      <w:szCs w:val="28"/>
    </w:rPr>
  </w:style>
  <w:style w:type="character" w:customStyle="1" w:styleId="2CharChar10">
    <w:name w:val="正文文字 2 Char Char1"/>
    <w:qFormat/>
    <w:rPr>
      <w:rFonts w:eastAsia="宋体"/>
      <w:kern w:val="2"/>
      <w:sz w:val="21"/>
      <w:szCs w:val="24"/>
      <w:lang w:val="en-US" w:eastAsia="zh-CN" w:bidi="ar-SA"/>
    </w:rPr>
  </w:style>
  <w:style w:type="character" w:customStyle="1" w:styleId="Char2f5">
    <w:name w:val="环评正文文字缩进（江东模板） Char2"/>
    <w:qFormat/>
    <w:rPr>
      <w:rFonts w:ascii="华文仿宋" w:eastAsia="华文仿宋" w:hAnsi="华文仿宋"/>
      <w:color w:val="000000"/>
      <w:kern w:val="2"/>
      <w:sz w:val="24"/>
      <w:szCs w:val="24"/>
      <w:lang w:val="en-US" w:eastAsia="zh-CN" w:bidi="ar-SA"/>
    </w:rPr>
  </w:style>
  <w:style w:type="character" w:customStyle="1" w:styleId="2Char9">
    <w:name w:val="正文文字缩进 2 Char"/>
    <w:qFormat/>
    <w:rPr>
      <w:rFonts w:eastAsia="宋体"/>
      <w:kern w:val="2"/>
      <w:sz w:val="21"/>
      <w:szCs w:val="24"/>
      <w:lang w:val="en-US" w:eastAsia="zh-CN" w:bidi="ar-SA"/>
    </w:rPr>
  </w:style>
  <w:style w:type="paragraph" w:customStyle="1" w:styleId="1CharCharChar1">
    <w:name w:val="正文1 Char Char Char"/>
    <w:basedOn w:val="ab"/>
    <w:pPr>
      <w:adjustRightInd w:val="0"/>
      <w:snapToGrid w:val="0"/>
      <w:spacing w:line="560" w:lineRule="exact"/>
      <w:ind w:firstLineChars="200" w:firstLine="560"/>
    </w:pPr>
    <w:rPr>
      <w:rFonts w:ascii="Times New Roman" w:eastAsia="仿宋_GB2312" w:hAnsi="Times New Roman" w:cs="Times New Roman"/>
      <w:sz w:val="28"/>
      <w:szCs w:val="28"/>
    </w:rPr>
  </w:style>
  <w:style w:type="paragraph" w:customStyle="1" w:styleId="-1-">
    <w:name w:val="样式-1-"/>
    <w:basedOn w:val="aff4"/>
    <w:qFormat/>
    <w:pPr>
      <w:spacing w:line="240" w:lineRule="auto"/>
      <w:ind w:firstLine="0"/>
    </w:pPr>
    <w:rPr>
      <w:rFonts w:ascii="仿宋_GB2312" w:hAnsi="Courier New"/>
      <w:sz w:val="24"/>
    </w:rPr>
  </w:style>
  <w:style w:type="paragraph" w:customStyle="1" w:styleId="afffffffffffffffffffffffffffffffffff8">
    <w:name w:val="小节标题"/>
    <w:basedOn w:val="ab"/>
    <w:next w:val="ab"/>
    <w:pPr>
      <w:widowControl/>
      <w:spacing w:before="175" w:after="102" w:line="351" w:lineRule="atLeast"/>
      <w:textAlignment w:val="baseline"/>
    </w:pPr>
    <w:rPr>
      <w:rFonts w:ascii="Times New Roman" w:eastAsia="黑体" w:hAnsi="Times New Roman" w:cs="Times New Roman"/>
      <w:color w:val="000000"/>
      <w:kern w:val="0"/>
      <w:szCs w:val="28"/>
      <w:u w:color="000000"/>
    </w:rPr>
  </w:style>
  <w:style w:type="paragraph" w:customStyle="1" w:styleId="CharCharChar1CharCharCharCharCharCharCharCharCharCharCharCharCharCharChar1CharCharCharCharCharCharCharCharCharCharCharCharCharCharCharCharChar">
    <w:name w:val="Char Char Char1 Char Char Char Char Char Char Char Char Char Char Char Char Char Char Char1 Char Char Char Char Char Char Char Char Char Char Char Char Char Char Char Char Char"/>
    <w:basedOn w:val="ab"/>
    <w:qFormat/>
    <w:rPr>
      <w:rFonts w:ascii="Times New Roman" w:eastAsia="宋体" w:hAnsi="Times New Roman" w:cs="Times New Roman"/>
      <w:szCs w:val="21"/>
    </w:rPr>
  </w:style>
  <w:style w:type="paragraph" w:customStyle="1" w:styleId="Char4CharCharCharCharCharCharCharCharCharCharChar">
    <w:name w:val="Char4 Char Char Char Char Char Char Char Char Char Char Char"/>
    <w:basedOn w:val="ab"/>
    <w:qFormat/>
    <w:pPr>
      <w:tabs>
        <w:tab w:val="left" w:pos="980"/>
        <w:tab w:val="left" w:pos="1620"/>
      </w:tabs>
    </w:pPr>
    <w:rPr>
      <w:rFonts w:ascii="Times New Roman" w:eastAsia="宋体" w:hAnsi="Times New Roman" w:cs="Times New Roman"/>
      <w:sz w:val="24"/>
      <w:szCs w:val="28"/>
    </w:rPr>
  </w:style>
  <w:style w:type="paragraph" w:customStyle="1" w:styleId="CharCharCharCharCharCharCharCharCharCharCharChar1CharCharCharCharCharCharCharCharChar">
    <w:name w:val="Char Char Char Char Char Char Char Char Char Char Char Char1 Char Char Char Char Char Char Char Char Char"/>
    <w:basedOn w:val="ab"/>
    <w:qFormat/>
    <w:pPr>
      <w:spacing w:line="240" w:lineRule="exact"/>
      <w:ind w:firstLineChars="200" w:firstLine="200"/>
    </w:pPr>
    <w:rPr>
      <w:rFonts w:ascii="Times New Roman" w:eastAsia="宋体" w:hAnsi="Times New Roman" w:cs="Times New Roman"/>
      <w:sz w:val="28"/>
      <w:szCs w:val="28"/>
    </w:rPr>
  </w:style>
  <w:style w:type="paragraph" w:customStyle="1" w:styleId="CharCharChar1CharCharCharCharCharCharCharCharCharCharCharCharCharCharChar">
    <w:name w:val="Char Char Char1 Char Char Char Char Char Char Char Char Char Char Char Char Char Char Char"/>
    <w:basedOn w:val="ab"/>
    <w:pPr>
      <w:spacing w:line="240" w:lineRule="exact"/>
      <w:ind w:firstLineChars="200" w:firstLine="200"/>
    </w:pPr>
    <w:rPr>
      <w:rFonts w:ascii="Times New Roman" w:eastAsia="宋体" w:hAnsi="Times New Roman" w:cs="Times New Roman"/>
      <w:sz w:val="28"/>
      <w:szCs w:val="28"/>
    </w:rPr>
  </w:style>
  <w:style w:type="paragraph" w:customStyle="1" w:styleId="afffffffffffffffffffffffffffffffffff9">
    <w:name w:val="报告书正文段落"/>
    <w:basedOn w:val="ab"/>
    <w:pPr>
      <w:spacing w:line="520" w:lineRule="exact"/>
      <w:ind w:firstLineChars="200" w:firstLine="480"/>
      <w:jc w:val="left"/>
    </w:pPr>
    <w:rPr>
      <w:rFonts w:ascii="Times New Roman" w:eastAsia="宋体" w:hAnsi="Times New Roman" w:cs="宋体"/>
      <w:kern w:val="0"/>
      <w:sz w:val="24"/>
      <w:szCs w:val="24"/>
      <w:lang w:val="zh-CN"/>
    </w:rPr>
  </w:style>
  <w:style w:type="paragraph" w:customStyle="1" w:styleId="CharCharCharCharCharCharCharCharCharCharCharCharCharCharChar0">
    <w:name w:val="Char Char Char Char Char Char Char Char Char Char Char Char Char Char Char"/>
    <w:basedOn w:val="ab"/>
    <w:pPr>
      <w:spacing w:line="240" w:lineRule="exact"/>
      <w:ind w:firstLineChars="200" w:firstLine="200"/>
    </w:pPr>
    <w:rPr>
      <w:rFonts w:ascii="Times New Roman" w:eastAsia="宋体" w:hAnsi="Times New Roman" w:cs="Times New Roman"/>
      <w:sz w:val="28"/>
      <w:szCs w:val="28"/>
    </w:rPr>
  </w:style>
  <w:style w:type="paragraph" w:customStyle="1" w:styleId="afffffffffffffffffffffffffffffffffffa">
    <w:name w:val="参加人员名单"/>
    <w:basedOn w:val="ab"/>
    <w:next w:val="ab"/>
    <w:qFormat/>
    <w:pPr>
      <w:spacing w:line="500" w:lineRule="atLeast"/>
      <w:jc w:val="center"/>
      <w:outlineLvl w:val="0"/>
    </w:pPr>
    <w:rPr>
      <w:rFonts w:ascii="Times New Roman" w:eastAsia="宋体" w:hAnsi="Times New Roman" w:cs="Times New Roman"/>
      <w:sz w:val="32"/>
      <w:szCs w:val="32"/>
    </w:rPr>
  </w:style>
  <w:style w:type="paragraph" w:customStyle="1" w:styleId="CharCharChar1CharCharCharCharCharCharCharCharCharCharCharCharCharCharChar1CharCharCharCharCharCharCharCharChar">
    <w:name w:val="Char Char Char1 Char Char Char Char Char Char Char Char Char Char Char Char Char Char Char1 Char Char Char Char Char Char Char Char Char"/>
    <w:basedOn w:val="ab"/>
    <w:qFormat/>
    <w:rPr>
      <w:rFonts w:ascii="Times New Roman" w:eastAsia="宋体" w:hAnsi="Times New Roman" w:cs="Times New Roman"/>
      <w:szCs w:val="21"/>
    </w:rPr>
  </w:style>
  <w:style w:type="paragraph" w:customStyle="1" w:styleId="afffffffffffffffffffffffffffffffffffb">
    <w:name w:val="图编号"/>
    <w:basedOn w:val="affffffffffffffffff"/>
    <w:qFormat/>
    <w:pPr>
      <w:tabs>
        <w:tab w:val="left" w:pos="720"/>
      </w:tabs>
      <w:spacing w:before="300" w:after="300" w:line="360" w:lineRule="auto"/>
      <w:ind w:left="425" w:hanging="425"/>
    </w:pPr>
    <w:rPr>
      <w:snapToGrid/>
      <w:spacing w:val="0"/>
      <w:kern w:val="2"/>
      <w:sz w:val="24"/>
      <w:szCs w:val="20"/>
    </w:rPr>
  </w:style>
  <w:style w:type="paragraph" w:customStyle="1" w:styleId="CharCharCharCharCharCharCharCharChar1CharCharCharChar2">
    <w:name w:val="Char Char Char Char Char Char Char Char Char1 Char Char Char Char2"/>
    <w:basedOn w:val="ab"/>
    <w:qFormat/>
    <w:rPr>
      <w:rFonts w:ascii="Times New Roman" w:eastAsia="宋体" w:hAnsi="Times New Roman" w:cs="Times New Roman"/>
      <w:szCs w:val="21"/>
    </w:rPr>
  </w:style>
  <w:style w:type="paragraph" w:customStyle="1" w:styleId="CharCharChar1CharCharCharCharCharCharCharCharCharCharCharCharCharCharChar1CharCharCharCharCharCharCharCharCharCharCharCharCharChar">
    <w:name w:val="Char Char Char1 Char Char Char Char Char Char Char Char Char Char Char Char Char Char Char1 Char Char Char Char Char Char Char Char Char Char Char Char Char Char"/>
    <w:basedOn w:val="ab"/>
    <w:qFormat/>
    <w:rPr>
      <w:rFonts w:ascii="Times New Roman" w:eastAsia="宋体" w:hAnsi="Times New Roman" w:cs="Times New Roman"/>
      <w:szCs w:val="21"/>
    </w:rPr>
  </w:style>
  <w:style w:type="paragraph" w:customStyle="1" w:styleId="0030">
    <w:name w:val="标题003"/>
    <w:basedOn w:val="ab"/>
    <w:pPr>
      <w:adjustRightInd w:val="0"/>
      <w:snapToGrid w:val="0"/>
      <w:spacing w:line="360" w:lineRule="auto"/>
      <w:outlineLvl w:val="2"/>
    </w:pPr>
    <w:rPr>
      <w:rFonts w:ascii="Times New Roman" w:eastAsia="宋体" w:hAnsi="Times New Roman" w:cs="Times New Roman"/>
      <w:sz w:val="28"/>
      <w:szCs w:val="28"/>
    </w:rPr>
  </w:style>
  <w:style w:type="paragraph" w:customStyle="1" w:styleId="ParaCharCharCharCharCharCharCharCharCharCharCharCharChar">
    <w:name w:val="默认段落字体 Para Char Char Char Char Char Char Char Char Char Char Char Char Char"/>
    <w:basedOn w:val="ab"/>
    <w:qFormat/>
    <w:rPr>
      <w:rFonts w:ascii="Times New Roman" w:eastAsia="宋体" w:hAnsi="Times New Roman" w:cs="Times New Roman"/>
      <w:sz w:val="28"/>
      <w:szCs w:val="24"/>
    </w:rPr>
  </w:style>
  <w:style w:type="paragraph" w:customStyle="1" w:styleId="1fffffffffb">
    <w:name w:val="表内容1"/>
    <w:basedOn w:val="ab"/>
    <w:qFormat/>
    <w:pPr>
      <w:widowControl/>
      <w:tabs>
        <w:tab w:val="left" w:pos="480"/>
      </w:tabs>
      <w:autoSpaceDE w:val="0"/>
      <w:autoSpaceDN w:val="0"/>
      <w:spacing w:after="200" w:line="264" w:lineRule="auto"/>
      <w:jc w:val="center"/>
      <w:textAlignment w:val="bottom"/>
    </w:pPr>
    <w:rPr>
      <w:rFonts w:ascii="宋体" w:eastAsia="宋体" w:hAnsi="Calibri" w:cs="Times New Roman"/>
      <w:kern w:val="0"/>
      <w:sz w:val="24"/>
      <w:szCs w:val="28"/>
      <w:lang w:eastAsia="en-US"/>
    </w:rPr>
  </w:style>
  <w:style w:type="paragraph" w:customStyle="1" w:styleId="afffffffffffffffffffffffffffffffffffc">
    <w:name w:val="新表"/>
    <w:basedOn w:val="ab"/>
    <w:qFormat/>
    <w:pPr>
      <w:spacing w:line="360" w:lineRule="exact"/>
    </w:pPr>
    <w:rPr>
      <w:rFonts w:ascii="Times New Roman" w:eastAsia="仿宋_GB2312" w:hAnsi="Times New Roman" w:cs="Times New Roman"/>
      <w:bCs/>
      <w:kern w:val="0"/>
      <w:sz w:val="28"/>
      <w:szCs w:val="28"/>
    </w:rPr>
  </w:style>
  <w:style w:type="paragraph" w:customStyle="1" w:styleId="CharCharChar1CharCharCharCharCharCharCharCharCharCharCharCharCharCharChar1CharCharCharCharCharCharCharCharCharCharCharCharCharCharCharCharCharCharCharChar">
    <w:name w:val="Char Char Char1 Char Char Char Char Char Char Char Char Char Char Char Char Char Char Char1 Char Char Char Char Char Char Char Char Char Char Char Char Char Char Char Char Char Char Char Char"/>
    <w:basedOn w:val="ab"/>
    <w:qFormat/>
    <w:rPr>
      <w:rFonts w:ascii="Times New Roman" w:eastAsia="宋体" w:hAnsi="Times New Roman" w:cs="Times New Roman"/>
      <w:szCs w:val="21"/>
    </w:rPr>
  </w:style>
  <w:style w:type="paragraph" w:customStyle="1" w:styleId="CharCharCharCharCharCharCharCharCharCharCharCharCharCharCharChar0">
    <w:name w:val="Char Char Char Char Char Char Char Char Char Char Char Char Char Char Char Char"/>
    <w:basedOn w:val="ab"/>
    <w:qFormat/>
    <w:pPr>
      <w:spacing w:line="240" w:lineRule="exact"/>
      <w:ind w:firstLineChars="200" w:firstLine="200"/>
    </w:pPr>
    <w:rPr>
      <w:rFonts w:ascii="Times New Roman" w:eastAsia="宋体" w:hAnsi="Times New Roman" w:cs="Times New Roman"/>
      <w:sz w:val="28"/>
      <w:szCs w:val="28"/>
    </w:rPr>
  </w:style>
  <w:style w:type="paragraph" w:customStyle="1" w:styleId="2fffffff1">
    <w:name w:val="环标2"/>
    <w:basedOn w:val="20"/>
    <w:link w:val="2Char14"/>
    <w:pPr>
      <w:numPr>
        <w:ilvl w:val="0"/>
        <w:numId w:val="0"/>
      </w:numPr>
      <w:tabs>
        <w:tab w:val="clear" w:pos="1004"/>
      </w:tabs>
      <w:adjustRightInd w:val="0"/>
      <w:spacing w:before="60" w:after="60" w:line="312" w:lineRule="atLeast"/>
      <w:textAlignment w:val="baseline"/>
    </w:pPr>
    <w:rPr>
      <w:rFonts w:ascii="黑体"/>
      <w:kern w:val="0"/>
      <w:sz w:val="28"/>
      <w:szCs w:val="24"/>
    </w:rPr>
  </w:style>
  <w:style w:type="paragraph" w:customStyle="1" w:styleId="afffffffffffffffffffffffffffffffffffd">
    <w:name w:val="项目编号文字"/>
    <w:basedOn w:val="ab"/>
    <w:next w:val="ac"/>
    <w:qFormat/>
    <w:pPr>
      <w:spacing w:before="120" w:after="120" w:line="360" w:lineRule="auto"/>
      <w:ind w:left="1077"/>
    </w:pPr>
    <w:rPr>
      <w:rFonts w:ascii="Times New Roman" w:eastAsia="宋体" w:hAnsi="Times New Roman" w:cs="Times New Roman"/>
      <w:sz w:val="24"/>
      <w:szCs w:val="28"/>
    </w:rPr>
  </w:style>
  <w:style w:type="paragraph" w:customStyle="1" w:styleId="afffffffffffffffffffffffffffffffffffe">
    <w:name w:val="环表"/>
    <w:basedOn w:val="affffffffffffffffffffffffffffffffc"/>
    <w:qFormat/>
    <w:pPr>
      <w:tabs>
        <w:tab w:val="clear" w:pos="5187"/>
      </w:tabs>
      <w:spacing w:line="312" w:lineRule="atLeast"/>
      <w:ind w:right="29" w:firstLineChars="0" w:firstLine="0"/>
      <w:jc w:val="center"/>
    </w:pPr>
    <w:rPr>
      <w:rFonts w:ascii="仿宋_GB2312" w:eastAsia="仿宋_GB2312"/>
      <w:spacing w:val="-20"/>
      <w:kern w:val="0"/>
      <w:sz w:val="21"/>
      <w:szCs w:val="24"/>
    </w:rPr>
  </w:style>
  <w:style w:type="paragraph" w:customStyle="1" w:styleId="CharCharChar1CharCharCharCharCharCharCharCharCharCharCharCharCharCharCharChar">
    <w:name w:val="Char Char Char1 Char Char Char Char Char Char Char Char Char Char Char Char Char Char Char Char"/>
    <w:basedOn w:val="ab"/>
    <w:pPr>
      <w:spacing w:line="240" w:lineRule="exact"/>
      <w:ind w:firstLineChars="200" w:firstLine="200"/>
    </w:pPr>
    <w:rPr>
      <w:rFonts w:ascii="Times New Roman" w:eastAsia="宋体" w:hAnsi="Times New Roman" w:cs="Times New Roman"/>
      <w:sz w:val="28"/>
      <w:szCs w:val="28"/>
    </w:rPr>
  </w:style>
  <w:style w:type="paragraph" w:customStyle="1" w:styleId="CharCharCharCharCharCharCharCharCharCharCharCharCharCharCharCharCharCharCharCharCharCharCharCharCharCharChar">
    <w:name w:val="Char Char Char Char Char Char Char Char Char Char Char Char Char Char Char Char Char Char Char Char Char Char Char Char Char Char Char"/>
    <w:basedOn w:val="ab"/>
    <w:pPr>
      <w:spacing w:line="240" w:lineRule="exact"/>
      <w:ind w:firstLineChars="200" w:firstLine="200"/>
    </w:pPr>
    <w:rPr>
      <w:rFonts w:ascii="Times New Roman" w:eastAsia="宋体" w:hAnsi="Times New Roman" w:cs="Times New Roman"/>
      <w:sz w:val="28"/>
      <w:szCs w:val="28"/>
    </w:rPr>
  </w:style>
  <w:style w:type="paragraph" w:customStyle="1" w:styleId="CharChar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Char Char"/>
    <w:basedOn w:val="ab"/>
    <w:qFormat/>
    <w:pPr>
      <w:spacing w:line="240" w:lineRule="exact"/>
      <w:ind w:firstLineChars="200" w:firstLine="200"/>
    </w:pPr>
    <w:rPr>
      <w:rFonts w:ascii="Times New Roman" w:eastAsia="宋体" w:hAnsi="Times New Roman" w:cs="Times New Roman"/>
      <w:sz w:val="28"/>
      <w:szCs w:val="28"/>
    </w:rPr>
  </w:style>
  <w:style w:type="paragraph" w:customStyle="1" w:styleId="Char4CharCharCharCharChar">
    <w:name w:val="Char4 Char Char Char Char Char"/>
    <w:basedOn w:val="ab"/>
    <w:qFormat/>
    <w:pPr>
      <w:spacing w:line="240" w:lineRule="exact"/>
      <w:ind w:firstLineChars="200" w:firstLine="200"/>
    </w:pPr>
    <w:rPr>
      <w:rFonts w:ascii="Times New Roman" w:eastAsia="宋体" w:hAnsi="Times New Roman" w:cs="Times New Roman"/>
      <w:sz w:val="28"/>
      <w:szCs w:val="28"/>
    </w:rPr>
  </w:style>
  <w:style w:type="paragraph" w:customStyle="1" w:styleId="CharCharCharChar12">
    <w:name w:val="Char Char Char Char12"/>
    <w:basedOn w:val="ab"/>
    <w:qFormat/>
    <w:pPr>
      <w:spacing w:line="480" w:lineRule="auto"/>
      <w:ind w:firstLineChars="200" w:firstLine="200"/>
    </w:pPr>
    <w:rPr>
      <w:rFonts w:ascii="Times New Roman" w:eastAsia="宋体" w:hAnsi="Times New Roman" w:cs="Times New Roman"/>
      <w:sz w:val="28"/>
      <w:szCs w:val="28"/>
    </w:rPr>
  </w:style>
  <w:style w:type="paragraph" w:customStyle="1" w:styleId="affffffffffffffffffffffffffffffffffff">
    <w:name w:val="项目编号"/>
    <w:basedOn w:val="ab"/>
    <w:next w:val="ab"/>
    <w:qFormat/>
    <w:pPr>
      <w:spacing w:before="120" w:after="120" w:line="360" w:lineRule="auto"/>
    </w:pPr>
    <w:rPr>
      <w:rFonts w:ascii="Times New Roman" w:eastAsia="宋体" w:hAnsi="Times New Roman" w:cs="Times New Roman"/>
      <w:sz w:val="24"/>
      <w:szCs w:val="28"/>
    </w:rPr>
  </w:style>
  <w:style w:type="paragraph" w:customStyle="1" w:styleId="CharChar1CharCharCharCharCharCharCharCharCharChar">
    <w:name w:val="Char Char1 Char Char Char Char Char Char Char Char Char Char"/>
    <w:basedOn w:val="ab"/>
    <w:qFormat/>
    <w:rPr>
      <w:rFonts w:ascii="Times New Roman" w:eastAsia="宋体" w:hAnsi="Times New Roman" w:cs="Times New Roman"/>
      <w:sz w:val="24"/>
      <w:szCs w:val="28"/>
    </w:rPr>
  </w:style>
  <w:style w:type="paragraph" w:customStyle="1" w:styleId="ST201">
    <w:name w:val="ST20_1"/>
    <w:basedOn w:val="ab"/>
    <w:qFormat/>
    <w:pPr>
      <w:autoSpaceDE w:val="0"/>
      <w:autoSpaceDN w:val="0"/>
      <w:adjustRightInd w:val="0"/>
      <w:spacing w:line="312" w:lineRule="atLeast"/>
      <w:jc w:val="center"/>
      <w:textAlignment w:val="baseline"/>
    </w:pPr>
    <w:rPr>
      <w:rFonts w:ascii="宋体" w:eastAsia="宋体" w:hAnsi="Tms Rmn" w:cs="Times New Roman"/>
      <w:kern w:val="0"/>
      <w:sz w:val="24"/>
      <w:szCs w:val="28"/>
    </w:rPr>
  </w:style>
  <w:style w:type="paragraph" w:customStyle="1" w:styleId="CharCharCharCharCharCharChar4">
    <w:name w:val="Char Char Char Char Char Char Char4"/>
    <w:basedOn w:val="ab"/>
    <w:rPr>
      <w:rFonts w:ascii="Times New Roman" w:eastAsia="宋体" w:hAnsi="Times New Roman" w:cs="Times New Roman"/>
      <w:sz w:val="28"/>
      <w:szCs w:val="24"/>
    </w:rPr>
  </w:style>
  <w:style w:type="paragraph" w:customStyle="1" w:styleId="affffffffffffffffffffffffffffffffffff0">
    <w:name w:val="表内字体"/>
    <w:basedOn w:val="ab"/>
    <w:pPr>
      <w:jc w:val="center"/>
    </w:pPr>
    <w:rPr>
      <w:rFonts w:ascii="Times New Roman" w:eastAsia="华文中宋" w:hAnsi="宋体" w:cs="Times New Roman"/>
      <w:szCs w:val="28"/>
    </w:rPr>
  </w:style>
  <w:style w:type="paragraph" w:customStyle="1" w:styleId="PlainText2">
    <w:name w:val="Plain Text2"/>
    <w:basedOn w:val="ab"/>
    <w:qFormat/>
    <w:pPr>
      <w:autoSpaceDE w:val="0"/>
      <w:autoSpaceDN w:val="0"/>
      <w:adjustRightInd w:val="0"/>
      <w:textAlignment w:val="baseline"/>
    </w:pPr>
    <w:rPr>
      <w:rFonts w:ascii="宋体" w:eastAsia="宋体" w:hAnsi="Tms Rmn" w:cs="Times New Roman"/>
      <w:kern w:val="0"/>
      <w:szCs w:val="28"/>
    </w:rPr>
  </w:style>
  <w:style w:type="paragraph" w:customStyle="1" w:styleId="Char4CharCharCharCharCharCharCharCharChar1CharCharChar">
    <w:name w:val="Char4 Char Char Char Char Char Char Char Char Char1 Char Char Char"/>
    <w:basedOn w:val="ab"/>
    <w:rPr>
      <w:rFonts w:ascii="Times New Roman" w:eastAsia="宋体" w:hAnsi="Times New Roman" w:cs="Times New Roman"/>
      <w:sz w:val="24"/>
      <w:szCs w:val="28"/>
    </w:rPr>
  </w:style>
  <w:style w:type="paragraph" w:customStyle="1" w:styleId="Charffffffff2">
    <w:name w:val="我的样式（正文） Char"/>
    <w:basedOn w:val="ab"/>
    <w:pPr>
      <w:spacing w:line="440" w:lineRule="exact"/>
    </w:pPr>
    <w:rPr>
      <w:rFonts w:ascii="宋体" w:eastAsia="宋体" w:hAnsi="华文楷体" w:cs="Times New Roman"/>
      <w:sz w:val="28"/>
      <w:szCs w:val="28"/>
    </w:rPr>
  </w:style>
  <w:style w:type="paragraph" w:customStyle="1" w:styleId="Char4CharCharChar">
    <w:name w:val="Char4 Char Char Char"/>
    <w:basedOn w:val="ab"/>
    <w:rPr>
      <w:rFonts w:ascii="Times New Roman" w:eastAsia="宋体" w:hAnsi="Times New Roman" w:cs="Times New Roman"/>
      <w:sz w:val="24"/>
      <w:szCs w:val="28"/>
    </w:rPr>
  </w:style>
  <w:style w:type="paragraph" w:customStyle="1" w:styleId="CharCharChar1CharCharCharCharCharChar">
    <w:name w:val="Char Char Char1 Char Char Char Char Char Char"/>
    <w:basedOn w:val="ab"/>
    <w:qFormat/>
    <w:rPr>
      <w:rFonts w:ascii="Times New Roman" w:eastAsia="宋体" w:hAnsi="Times New Roman" w:cs="Times New Roman"/>
      <w:sz w:val="24"/>
      <w:szCs w:val="28"/>
    </w:rPr>
  </w:style>
  <w:style w:type="paragraph" w:customStyle="1" w:styleId="2fffffff2">
    <w:name w:val="样式 首行缩进 + 四号 首行缩进:  2 字符 行距: 单倍行距"/>
    <w:basedOn w:val="afffffffffffd"/>
    <w:qFormat/>
    <w:pPr>
      <w:spacing w:line="360" w:lineRule="auto"/>
      <w:ind w:firstLineChars="200" w:firstLine="560"/>
    </w:pPr>
    <w:rPr>
      <w:rFonts w:ascii="Times New Roman"/>
      <w:sz w:val="28"/>
      <w:szCs w:val="28"/>
    </w:rPr>
  </w:style>
  <w:style w:type="paragraph" w:customStyle="1" w:styleId="030">
    <w:name w:val="标题03"/>
    <w:basedOn w:val="ab"/>
    <w:next w:val="ab"/>
    <w:qFormat/>
    <w:pPr>
      <w:spacing w:line="480" w:lineRule="atLeast"/>
      <w:ind w:firstLine="480"/>
    </w:pPr>
    <w:rPr>
      <w:rFonts w:ascii="Times New Roman" w:eastAsia="宋体" w:hAnsi="Times New Roman" w:cs="Times New Roman"/>
      <w:b/>
      <w:sz w:val="24"/>
      <w:szCs w:val="28"/>
    </w:rPr>
  </w:style>
  <w:style w:type="paragraph" w:customStyle="1" w:styleId="Style73">
    <w:name w:val="_Style 73"/>
    <w:basedOn w:val="ab"/>
    <w:next w:val="39"/>
    <w:qFormat/>
    <w:pPr>
      <w:spacing w:line="360" w:lineRule="auto"/>
      <w:ind w:firstLine="480"/>
    </w:pPr>
    <w:rPr>
      <w:rFonts w:ascii="华文仿宋" w:eastAsia="华文仿宋" w:hAnsi="华文仿宋" w:cs="Times New Roman"/>
      <w:color w:val="000000"/>
      <w:sz w:val="24"/>
      <w:szCs w:val="24"/>
    </w:rPr>
  </w:style>
  <w:style w:type="paragraph" w:customStyle="1" w:styleId="Char1CharCharCharCharCharChar2">
    <w:name w:val="Char1 Char Char Char Char Char Char2"/>
    <w:basedOn w:val="ab"/>
    <w:qFormat/>
    <w:pPr>
      <w:spacing w:line="240" w:lineRule="exact"/>
      <w:ind w:firstLineChars="200" w:firstLine="200"/>
    </w:pPr>
    <w:rPr>
      <w:rFonts w:ascii="Times New Roman" w:eastAsia="宋体" w:hAnsi="Times New Roman" w:cs="Times New Roman"/>
      <w:sz w:val="28"/>
      <w:szCs w:val="28"/>
    </w:rPr>
  </w:style>
  <w:style w:type="paragraph" w:customStyle="1" w:styleId="020">
    <w:name w:val="标题02"/>
    <w:basedOn w:val="ab"/>
    <w:next w:val="ab"/>
    <w:pPr>
      <w:snapToGrid w:val="0"/>
      <w:spacing w:line="440" w:lineRule="atLeast"/>
    </w:pPr>
    <w:rPr>
      <w:rFonts w:ascii="Times New Roman" w:eastAsia="宋体" w:hAnsi="Times New Roman" w:cs="Times New Roman"/>
      <w:b/>
      <w:sz w:val="24"/>
      <w:szCs w:val="28"/>
    </w:rPr>
  </w:style>
  <w:style w:type="paragraph" w:customStyle="1" w:styleId="CharCharChar1CharCharCharCharCharCharCharCharCharCharCharCharCharCharChar1CharCharCharCharCharCharCharCharCharCharCharCharCharCharChar">
    <w:name w:val="Char Char Char1 Char Char Char Char Char Char Char Char Char Char Char Char Char Char Char1 Char Char Char Char Char Char Char Char Char Char Char Char Char Char Char"/>
    <w:basedOn w:val="ab"/>
    <w:qFormat/>
    <w:rPr>
      <w:rFonts w:ascii="Times New Roman" w:eastAsia="宋体" w:hAnsi="Times New Roman" w:cs="Times New Roman"/>
      <w:szCs w:val="21"/>
    </w:rPr>
  </w:style>
  <w:style w:type="paragraph" w:customStyle="1" w:styleId="253">
    <w:name w:val="正文文本 25"/>
    <w:basedOn w:val="ab"/>
    <w:qFormat/>
    <w:pPr>
      <w:autoSpaceDE w:val="0"/>
      <w:autoSpaceDN w:val="0"/>
      <w:adjustRightInd w:val="0"/>
      <w:spacing w:line="360" w:lineRule="atLeast"/>
      <w:ind w:firstLine="425"/>
      <w:textAlignment w:val="baseline"/>
    </w:pPr>
    <w:rPr>
      <w:rFonts w:ascii="宋体" w:eastAsia="宋体" w:hAnsi="Tms Rmn" w:cs="Times New Roman"/>
      <w:kern w:val="0"/>
      <w:sz w:val="28"/>
      <w:szCs w:val="28"/>
    </w:rPr>
  </w:style>
  <w:style w:type="paragraph" w:customStyle="1" w:styleId="Char1CharCharChar11">
    <w:name w:val="Char1 Char Char Char11"/>
    <w:basedOn w:val="ab"/>
    <w:rPr>
      <w:rFonts w:ascii="Times New Roman" w:eastAsia="宋体" w:hAnsi="Times New Roman" w:cs="Times New Roman"/>
      <w:sz w:val="28"/>
      <w:szCs w:val="24"/>
    </w:rPr>
  </w:style>
  <w:style w:type="paragraph" w:customStyle="1" w:styleId="CharCharCharChar30">
    <w:name w:val="Char Char Char Char3"/>
    <w:basedOn w:val="ab"/>
    <w:rPr>
      <w:rFonts w:ascii="Times New Roman" w:eastAsia="宋体" w:hAnsi="Times New Roman" w:cs="Times New Roman"/>
      <w:szCs w:val="21"/>
    </w:rPr>
  </w:style>
  <w:style w:type="paragraph" w:customStyle="1" w:styleId="CharCharChar1CharCharCharCharCharCharCharCharCharCharCharCharCharCharChar1CharCharCharCharCharCharCharCharCharCharCharCharCharCharCharCharCharCharCharCharCharCharCharCharCharChar">
    <w:name w:val="Char Char Char1 Char Char Char Char Char Char Char Char Char Char Char Char Char Char Char1 Char Char Char Char Char Char Char Char Char Char Char Char Char Char Char Char Char Char Char Char Char Char Char Char Char Char"/>
    <w:basedOn w:val="ab"/>
    <w:rPr>
      <w:rFonts w:ascii="Times New Roman" w:eastAsia="宋体" w:hAnsi="Times New Roman" w:cs="Times New Roman"/>
      <w:szCs w:val="21"/>
    </w:rPr>
  </w:style>
  <w:style w:type="paragraph" w:customStyle="1" w:styleId="1fffffffffc">
    <w:name w:val="纯文本1"/>
    <w:basedOn w:val="ab"/>
    <w:qFormat/>
    <w:pPr>
      <w:autoSpaceDE w:val="0"/>
      <w:autoSpaceDN w:val="0"/>
      <w:adjustRightInd w:val="0"/>
      <w:textAlignment w:val="baseline"/>
    </w:pPr>
    <w:rPr>
      <w:rFonts w:ascii="宋体" w:eastAsia="宋体" w:hAnsi="Tms Rmn" w:cs="Times New Roman"/>
      <w:kern w:val="0"/>
      <w:szCs w:val="28"/>
    </w:rPr>
  </w:style>
  <w:style w:type="paragraph" w:customStyle="1" w:styleId="y1">
    <w:name w:val="?y??"/>
    <w:qFormat/>
    <w:pPr>
      <w:widowControl w:val="0"/>
      <w:overflowPunct w:val="0"/>
      <w:autoSpaceDE w:val="0"/>
      <w:autoSpaceDN w:val="0"/>
      <w:adjustRightInd w:val="0"/>
      <w:spacing w:line="357" w:lineRule="atLeast"/>
      <w:jc w:val="both"/>
      <w:textAlignment w:val="baseline"/>
    </w:pPr>
    <w:rPr>
      <w:rFonts w:ascii="Times New Roman" w:eastAsia="宋体" w:hAnsi="Times New Roman" w:cs="Times New Roman"/>
      <w:color w:val="000000"/>
      <w:sz w:val="21"/>
    </w:rPr>
  </w:style>
  <w:style w:type="paragraph" w:customStyle="1" w:styleId="ParaCharCharChar1CharCharCharChar">
    <w:name w:val="默认段落字体 Para Char Char Char1 Char Char Char Char"/>
    <w:basedOn w:val="ab"/>
    <w:rPr>
      <w:rFonts w:ascii="Times New Roman" w:eastAsia="宋体" w:hAnsi="Times New Roman" w:cs="Times New Roman"/>
      <w:sz w:val="24"/>
      <w:szCs w:val="28"/>
    </w:rPr>
  </w:style>
  <w:style w:type="paragraph" w:customStyle="1" w:styleId="CharCharChar1CharCharCharCharCharCharCharCharCharCharCharCharCharCharChar1CharCharCharCharCharCharCharCharCharCharCharCharCharCharCharCharCharCharCharCharCharCharChar">
    <w:name w:val="Char Char Char1 Char Char Char Char Char Char Char Char Char Char Char Char Char Char Char1 Char Char Char Char Char Char Char Char Char Char Char Char Char Char Char Char Char Char Char Char Char Char Char"/>
    <w:basedOn w:val="ab"/>
    <w:qFormat/>
    <w:rPr>
      <w:rFonts w:ascii="Times New Roman" w:eastAsia="宋体" w:hAnsi="Times New Roman" w:cs="Times New Roman"/>
      <w:szCs w:val="21"/>
    </w:rPr>
  </w:style>
  <w:style w:type="paragraph" w:customStyle="1" w:styleId="CharCharCharCharCharCharCharCharCharCharCharChar1CharCharCharCharCharCharCharCharCharCharCharChar">
    <w:name w:val="Char Char Char Char Char Char Char Char Char Char Char Char1 Char Char Char Char Char Char Char Char Char Char Char Char"/>
    <w:basedOn w:val="ab"/>
    <w:qFormat/>
    <w:pPr>
      <w:spacing w:line="240" w:lineRule="exact"/>
      <w:ind w:firstLineChars="200" w:firstLine="200"/>
    </w:pPr>
    <w:rPr>
      <w:rFonts w:ascii="Times New Roman" w:eastAsia="宋体" w:hAnsi="Times New Roman" w:cs="Times New Roman"/>
      <w:sz w:val="28"/>
      <w:szCs w:val="28"/>
    </w:rPr>
  </w:style>
  <w:style w:type="paragraph" w:customStyle="1" w:styleId="Char1CharCharCharCharCharChar12">
    <w:name w:val="Char1 Char Char Char Char Char Char12"/>
    <w:basedOn w:val="ab"/>
    <w:qFormat/>
    <w:pPr>
      <w:spacing w:line="240" w:lineRule="exact"/>
      <w:ind w:firstLineChars="200" w:firstLine="200"/>
    </w:pPr>
    <w:rPr>
      <w:rFonts w:ascii="Times New Roman" w:eastAsia="宋体" w:hAnsi="Times New Roman" w:cs="Times New Roman"/>
      <w:sz w:val="28"/>
      <w:szCs w:val="28"/>
    </w:rPr>
  </w:style>
  <w:style w:type="paragraph" w:customStyle="1" w:styleId="CharCharCharChar1CharCharChar">
    <w:name w:val="Char Char Char Char1 Char Char Char"/>
    <w:basedOn w:val="ab"/>
    <w:qFormat/>
    <w:pPr>
      <w:spacing w:line="480" w:lineRule="auto"/>
      <w:ind w:firstLineChars="200" w:firstLine="200"/>
    </w:pPr>
    <w:rPr>
      <w:rFonts w:ascii="Times New Roman" w:eastAsia="宋体" w:hAnsi="Times New Roman" w:cs="Times New Roman"/>
      <w:sz w:val="28"/>
      <w:szCs w:val="28"/>
    </w:rPr>
  </w:style>
  <w:style w:type="paragraph" w:customStyle="1" w:styleId="affffffffffffffffffffffffffffffffffff1">
    <w:name w:val="图文字"/>
    <w:basedOn w:val="ab"/>
    <w:qFormat/>
    <w:pPr>
      <w:spacing w:line="0" w:lineRule="atLeast"/>
      <w:jc w:val="center"/>
    </w:pPr>
    <w:rPr>
      <w:rFonts w:ascii="Times New Roman" w:eastAsia="宋体" w:hAnsi="Times New Roman" w:cs="Times New Roman"/>
      <w:kern w:val="44"/>
      <w:szCs w:val="24"/>
    </w:rPr>
  </w:style>
  <w:style w:type="paragraph" w:customStyle="1" w:styleId="5ffc">
    <w:name w:val="5"/>
    <w:basedOn w:val="ab"/>
    <w:next w:val="39"/>
    <w:pPr>
      <w:spacing w:line="360" w:lineRule="auto"/>
      <w:ind w:firstLine="480"/>
    </w:pPr>
    <w:rPr>
      <w:rFonts w:ascii="华文仿宋" w:eastAsia="华文仿宋" w:hAnsi="华文仿宋" w:cs="Times New Roman"/>
      <w:color w:val="000000"/>
      <w:sz w:val="24"/>
      <w:szCs w:val="24"/>
    </w:rPr>
  </w:style>
  <w:style w:type="paragraph" w:customStyle="1" w:styleId="affffffffffffffffffffffffffffffffffff2">
    <w:name w:val="报告 小四"/>
    <w:qFormat/>
    <w:pPr>
      <w:widowControl w:val="0"/>
      <w:spacing w:line="360" w:lineRule="auto"/>
      <w:ind w:firstLineChars="200" w:firstLine="200"/>
      <w:jc w:val="both"/>
    </w:pPr>
    <w:rPr>
      <w:rFonts w:ascii="Times New Roman" w:eastAsia="宋体" w:hAnsi="Times New Roman" w:cs="宋体"/>
      <w:spacing w:val="8"/>
      <w:kern w:val="2"/>
      <w:sz w:val="24"/>
    </w:rPr>
  </w:style>
  <w:style w:type="paragraph" w:customStyle="1" w:styleId="GB2312">
    <w:name w:val="样式 楷体_GB2312 居中"/>
    <w:basedOn w:val="ab"/>
    <w:qFormat/>
    <w:pPr>
      <w:spacing w:line="360" w:lineRule="auto"/>
      <w:jc w:val="center"/>
    </w:pPr>
    <w:rPr>
      <w:rFonts w:ascii="楷体_GB2312" w:eastAsia="楷体_GB2312" w:hAnsi="Times New Roman" w:cs="Times New Roman"/>
      <w:szCs w:val="28"/>
    </w:rPr>
  </w:style>
  <w:style w:type="paragraph" w:customStyle="1" w:styleId="CharCharCharCharCharCharCharCharChar1">
    <w:name w:val="Char Char Char Char Char Char Char Char Char1"/>
    <w:basedOn w:val="ab"/>
    <w:qFormat/>
    <w:rPr>
      <w:rFonts w:ascii="Times New Roman" w:eastAsia="宋体" w:hAnsi="Times New Roman" w:cs="Times New Roman"/>
      <w:sz w:val="24"/>
      <w:szCs w:val="24"/>
    </w:rPr>
  </w:style>
  <w:style w:type="paragraph" w:customStyle="1" w:styleId="CharCharChar1CharCharCharCharCharCharChar">
    <w:name w:val="Char Char Char1 Char Char Char Char Char Char Char"/>
    <w:basedOn w:val="ab"/>
    <w:rPr>
      <w:rFonts w:ascii="Tahoma" w:eastAsia="宋体" w:hAnsi="Tahoma" w:cs="Times New Roman"/>
      <w:sz w:val="24"/>
      <w:szCs w:val="28"/>
    </w:rPr>
  </w:style>
  <w:style w:type="character" w:customStyle="1" w:styleId="Charffffffff3">
    <w:name w:val="环评正文文字缩进（江东模板） Char"/>
    <w:rPr>
      <w:rFonts w:ascii="华文仿宋" w:eastAsia="华文仿宋" w:hAnsi="华文仿宋"/>
      <w:color w:val="000000"/>
      <w:kern w:val="2"/>
      <w:sz w:val="24"/>
      <w:szCs w:val="24"/>
      <w:lang w:val="en-US" w:eastAsia="zh-CN" w:bidi="ar-SA"/>
    </w:rPr>
  </w:style>
  <w:style w:type="character" w:customStyle="1" w:styleId="CharChar111">
    <w:name w:val="Char Char111"/>
    <w:rPr>
      <w:kern w:val="2"/>
      <w:sz w:val="24"/>
    </w:rPr>
  </w:style>
  <w:style w:type="character" w:customStyle="1" w:styleId="CharChar92">
    <w:name w:val="Char Char92"/>
    <w:qFormat/>
    <w:rPr>
      <w:kern w:val="2"/>
      <w:sz w:val="21"/>
    </w:rPr>
  </w:style>
  <w:style w:type="paragraph" w:customStyle="1" w:styleId="CharChar110">
    <w:name w:val="Char Char110"/>
    <w:basedOn w:val="ab"/>
    <w:pPr>
      <w:tabs>
        <w:tab w:val="left" w:pos="360"/>
      </w:tabs>
      <w:snapToGrid w:val="0"/>
      <w:spacing w:line="360" w:lineRule="auto"/>
    </w:pPr>
    <w:rPr>
      <w:rFonts w:ascii="Times New Roman" w:eastAsia="仿宋_GB2312" w:hAnsi="Times New Roman" w:cs="宋体"/>
      <w:sz w:val="24"/>
      <w:szCs w:val="24"/>
    </w:rPr>
  </w:style>
  <w:style w:type="character" w:customStyle="1" w:styleId="CommentTextChar">
    <w:name w:val="Comment Text Char"/>
    <w:semiHidden/>
    <w:qFormat/>
    <w:rPr>
      <w:szCs w:val="24"/>
    </w:rPr>
  </w:style>
  <w:style w:type="paragraph" w:customStyle="1" w:styleId="affffffffffffffffffffffffffffffffffff3">
    <w:name w:val="正文强迫症版本"/>
    <w:basedOn w:val="ab"/>
    <w:qFormat/>
    <w:pPr>
      <w:widowControl/>
      <w:snapToGrid w:val="0"/>
      <w:spacing w:line="520" w:lineRule="exact"/>
      <w:ind w:firstLineChars="200" w:firstLine="200"/>
      <w:jc w:val="left"/>
    </w:pPr>
    <w:rPr>
      <w:rFonts w:ascii="Times New Roman" w:eastAsia="Times New Roman" w:hAnsi="Times New Roman" w:cs="Times New Roman"/>
      <w:kern w:val="0"/>
      <w:sz w:val="28"/>
      <w:szCs w:val="20"/>
    </w:rPr>
  </w:style>
  <w:style w:type="paragraph" w:customStyle="1" w:styleId="254">
    <w:name w:val="表头25磅"/>
    <w:basedOn w:val="ab"/>
    <w:qFormat/>
    <w:pPr>
      <w:widowControl/>
      <w:snapToGrid w:val="0"/>
      <w:spacing w:line="500" w:lineRule="exact"/>
      <w:jc w:val="center"/>
    </w:pPr>
    <w:rPr>
      <w:rFonts w:ascii="Times New Roman" w:eastAsia="Times New Roman" w:hAnsi="Times New Roman" w:cs="Times New Roman"/>
      <w:b/>
      <w:kern w:val="0"/>
      <w:sz w:val="24"/>
      <w:szCs w:val="20"/>
    </w:rPr>
  </w:style>
  <w:style w:type="paragraph" w:customStyle="1" w:styleId="7e">
    <w:name w:val="正文7"/>
    <w:pPr>
      <w:jc w:val="both"/>
    </w:pPr>
    <w:rPr>
      <w:rFonts w:ascii="Times New Roman" w:eastAsia="宋体" w:hAnsi="Times New Roman" w:cs="Times New Roman"/>
      <w:kern w:val="2"/>
      <w:sz w:val="21"/>
      <w:szCs w:val="21"/>
    </w:rPr>
  </w:style>
  <w:style w:type="paragraph" w:customStyle="1" w:styleId="1131">
    <w:name w:val="样式 首行缩进:  1.13 厘米"/>
    <w:basedOn w:val="ab"/>
    <w:qFormat/>
    <w:pPr>
      <w:adjustRightInd w:val="0"/>
      <w:spacing w:line="500" w:lineRule="exact"/>
      <w:ind w:firstLineChars="200" w:firstLine="200"/>
      <w:jc w:val="left"/>
      <w:textAlignment w:val="baseline"/>
    </w:pPr>
    <w:rPr>
      <w:rFonts w:ascii="华文中宋" w:eastAsia="仿宋_GB2312" w:hAnsi="华文中宋" w:cs="宋体"/>
      <w:spacing w:val="8"/>
      <w:kern w:val="0"/>
      <w:sz w:val="32"/>
      <w:szCs w:val="20"/>
    </w:rPr>
  </w:style>
  <w:style w:type="paragraph" w:customStyle="1" w:styleId="615">
    <w:name w:val="批注主题61"/>
    <w:basedOn w:val="af8"/>
    <w:next w:val="af8"/>
    <w:qFormat/>
    <w:pPr>
      <w:snapToGrid/>
      <w:spacing w:line="240" w:lineRule="auto"/>
      <w:ind w:firstLine="0"/>
      <w:jc w:val="left"/>
    </w:pPr>
    <w:rPr>
      <w:rFonts w:ascii="Calibri" w:eastAsia="仿宋" w:hAnsi="Calibri" w:cs="Times New Roman"/>
      <w:b/>
      <w:bCs/>
      <w:color w:val="auto"/>
      <w:spacing w:val="0"/>
      <w:kern w:val="0"/>
      <w:szCs w:val="20"/>
    </w:rPr>
  </w:style>
  <w:style w:type="paragraph" w:customStyle="1" w:styleId="911">
    <w:name w:val="列出段落91"/>
    <w:basedOn w:val="ab"/>
    <w:qFormat/>
    <w:pPr>
      <w:ind w:firstLineChars="200" w:firstLine="420"/>
    </w:pPr>
    <w:rPr>
      <w:rFonts w:ascii="Calibri" w:eastAsia="宋体" w:hAnsi="Calibri" w:cs="黑体"/>
    </w:rPr>
  </w:style>
  <w:style w:type="table" w:customStyle="1" w:styleId="105">
    <w:name w:val="浅色底纹10"/>
    <w:basedOn w:val="ae"/>
    <w:uiPriority w:val="60"/>
    <w:qFormat/>
    <w:rPr>
      <w:rFonts w:ascii="Calibri" w:eastAsia="宋体" w:hAnsi="Calibri"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C0C0"/>
      </w:tcPr>
    </w:tblStylePr>
    <w:tblStylePr w:type="band1Horz">
      <w:tblPr/>
      <w:tcPr>
        <w:tcBorders>
          <w:top w:val="nil"/>
          <w:left w:val="nil"/>
          <w:bottom w:val="nil"/>
          <w:right w:val="nil"/>
          <w:insideH w:val="nil"/>
          <w:insideV w:val="nil"/>
          <w:tl2br w:val="nil"/>
          <w:tr2bl w:val="nil"/>
        </w:tcBorders>
        <w:shd w:val="clear" w:color="auto" w:fill="C0C0C0"/>
      </w:tcPr>
    </w:tblStylePr>
  </w:style>
  <w:style w:type="table" w:customStyle="1" w:styleId="1-18">
    <w:name w:val="中等深浅列表 1 - 强调文字颜色 18"/>
    <w:basedOn w:val="ae"/>
    <w:uiPriority w:val="65"/>
    <w:rPr>
      <w:rFonts w:ascii="Calibri" w:eastAsia="宋体" w:hAnsi="Calibri" w:cs="Times New Roman"/>
      <w:color w:val="000000"/>
    </w:rPr>
    <w:tblPr>
      <w:tblBorders>
        <w:top w:val="single" w:sz="8" w:space="0" w:color="4F81BD"/>
        <w:bottom w:val="single" w:sz="8" w:space="0" w:color="4F81BD"/>
      </w:tblBorders>
    </w:tblPr>
    <w:tblStylePr w:type="firstRow">
      <w:rPr>
        <w:rFonts w:ascii="Cambria" w:eastAsia="Angsana New" w:hAnsi="Cambria" w:cs="Times New Roman"/>
      </w:rPr>
      <w:tblPr/>
      <w:tcPr>
        <w:tcBorders>
          <w:top w:val="nil"/>
          <w:left w:val="nil"/>
          <w:bottom w:val="single" w:sz="8" w:space="0" w:color="4F81BD"/>
          <w:right w:val="nil"/>
          <w:insideH w:val="nil"/>
          <w:insideV w:val="nil"/>
          <w:tl2br w:val="nil"/>
          <w:tr2bl w:val="nil"/>
        </w:tcBorders>
      </w:tcPr>
    </w:tblStylePr>
    <w:tblStylePr w:type="lastRow">
      <w:rPr>
        <w:b/>
        <w:bCs/>
        <w:color w:val="1F497D"/>
      </w:rPr>
      <w:tblPr/>
      <w:tcPr>
        <w:tcBorders>
          <w:top w:val="single" w:sz="8" w:space="0" w:color="4F81BD"/>
          <w:left w:val="nil"/>
          <w:bottom w:val="single" w:sz="8" w:space="0" w:color="4F81BD"/>
          <w:right w:val="nil"/>
          <w:insideH w:val="nil"/>
          <w:insideV w:val="nil"/>
          <w:tl2br w:val="nil"/>
          <w:tr2bl w:val="nil"/>
        </w:tcBorders>
      </w:tcPr>
    </w:tblStylePr>
    <w:tblStylePr w:type="firstCol">
      <w:rPr>
        <w:b/>
        <w:bCs/>
      </w:rPr>
    </w:tblStylePr>
    <w:tblStylePr w:type="lastCol">
      <w:rPr>
        <w:b/>
        <w:bCs/>
      </w:rPr>
      <w:tblPr/>
      <w:tcPr>
        <w:tcBorders>
          <w:top w:val="single" w:sz="8" w:space="0" w:color="4F81BD"/>
          <w:left w:val="nil"/>
          <w:bottom w:val="single" w:sz="8" w:space="0" w:color="4F81BD"/>
          <w:right w:val="nil"/>
          <w:insideH w:val="nil"/>
          <w:insideV w:val="nil"/>
          <w:tl2br w:val="nil"/>
          <w:tr2bl w:val="nil"/>
        </w:tcBorders>
      </w:tcPr>
    </w:tblStylePr>
    <w:tblStylePr w:type="band1Vert">
      <w:tblPr/>
      <w:tcPr>
        <w:shd w:val="clear" w:color="auto" w:fill="D3DFEE"/>
      </w:tcPr>
    </w:tblStylePr>
    <w:tblStylePr w:type="band1Horz">
      <w:tblPr/>
      <w:tcPr>
        <w:shd w:val="clear" w:color="auto" w:fill="D3DFEE"/>
      </w:tcPr>
    </w:tblStylePr>
  </w:style>
  <w:style w:type="paragraph" w:customStyle="1" w:styleId="CharChar5CharChar2">
    <w:name w:val="Char Char5 Char Char2"/>
    <w:basedOn w:val="ab"/>
    <w:qFormat/>
    <w:pPr>
      <w:spacing w:line="360" w:lineRule="auto"/>
      <w:ind w:firstLineChars="200" w:firstLine="200"/>
    </w:pPr>
    <w:rPr>
      <w:rFonts w:ascii="宋体" w:eastAsia="宋体" w:hAnsi="宋体" w:cs="宋体"/>
      <w:sz w:val="24"/>
      <w:szCs w:val="24"/>
    </w:rPr>
  </w:style>
  <w:style w:type="paragraph" w:customStyle="1" w:styleId="CharCharChar1CharCharCharCharCharCharCharCharCharCharCharCharCharCharChar1CharCharCharCharCharCharCharCharCharCharCharCharCharCharCharCharChar1">
    <w:name w:val="Char Char Char1 Char Char Char Char Char Char Char Char Char Char Char Char Char Char Char1 Char Char Char Char Char Char Char Char Char Char Char Char Char Char Char Char Char1"/>
    <w:basedOn w:val="ab"/>
    <w:rPr>
      <w:rFonts w:ascii="Times New Roman" w:eastAsia="宋体" w:hAnsi="Times New Roman" w:cs="Times New Roman"/>
      <w:szCs w:val="21"/>
    </w:rPr>
  </w:style>
  <w:style w:type="paragraph" w:customStyle="1" w:styleId="Char4CharCharCharCharCharCharCharCharCharCharChar1">
    <w:name w:val="Char4 Char Char Char Char Char Char Char Char Char Char Char1"/>
    <w:basedOn w:val="ab"/>
    <w:pPr>
      <w:tabs>
        <w:tab w:val="left" w:pos="980"/>
        <w:tab w:val="left" w:pos="1620"/>
      </w:tabs>
    </w:pPr>
    <w:rPr>
      <w:rFonts w:ascii="Times New Roman" w:eastAsia="宋体" w:hAnsi="Times New Roman" w:cs="Times New Roman"/>
      <w:sz w:val="24"/>
      <w:szCs w:val="28"/>
    </w:rPr>
  </w:style>
  <w:style w:type="paragraph" w:customStyle="1" w:styleId="CharCharCharCharCharCharCharCharCharCharCharChar1CharCharCharCharCharCharCharCharChar1">
    <w:name w:val="Char Char Char Char Char Char Char Char Char Char Char Char1 Char Char Char Char Char Char Char Char Char1"/>
    <w:basedOn w:val="ab"/>
    <w:qFormat/>
    <w:pPr>
      <w:spacing w:line="240" w:lineRule="exact"/>
      <w:ind w:firstLineChars="200" w:firstLine="200"/>
    </w:pPr>
    <w:rPr>
      <w:rFonts w:ascii="Times New Roman" w:eastAsia="宋体" w:hAnsi="Times New Roman" w:cs="Times New Roman"/>
      <w:sz w:val="28"/>
      <w:szCs w:val="28"/>
    </w:rPr>
  </w:style>
  <w:style w:type="paragraph" w:customStyle="1" w:styleId="CharCharChar1CharCharCharCharCharCharCharCharCharCharCharCharCharCharChar1">
    <w:name w:val="Char Char Char1 Char Char Char Char Char Char Char Char Char Char Char Char Char Char Char1"/>
    <w:basedOn w:val="ab"/>
    <w:pPr>
      <w:spacing w:line="240" w:lineRule="exact"/>
      <w:ind w:firstLineChars="200" w:firstLine="200"/>
    </w:pPr>
    <w:rPr>
      <w:rFonts w:ascii="Times New Roman" w:eastAsia="宋体" w:hAnsi="Times New Roman" w:cs="Times New Roman"/>
      <w:sz w:val="28"/>
      <w:szCs w:val="28"/>
    </w:rPr>
  </w:style>
  <w:style w:type="paragraph" w:customStyle="1" w:styleId="CharCharCharCharCharCharCharCharCharCharCharCharCharCharChar1">
    <w:name w:val="Char Char Char Char Char Char Char Char Char Char Char Char Char Char Char1"/>
    <w:basedOn w:val="ab"/>
    <w:pPr>
      <w:spacing w:line="240" w:lineRule="exact"/>
      <w:ind w:firstLineChars="200" w:firstLine="200"/>
    </w:pPr>
    <w:rPr>
      <w:rFonts w:ascii="Times New Roman" w:eastAsia="宋体" w:hAnsi="Times New Roman" w:cs="Times New Roman"/>
      <w:sz w:val="28"/>
      <w:szCs w:val="28"/>
    </w:rPr>
  </w:style>
  <w:style w:type="paragraph" w:customStyle="1" w:styleId="CharCharChar1CharCharCharCharCharCharCharCharCharCharCharCharCharCharChar1CharCharCharCharCharCharCharCharChar1">
    <w:name w:val="Char Char Char1 Char Char Char Char Char Char Char Char Char Char Char Char Char Char Char1 Char Char Char Char Char Char Char Char Char1"/>
    <w:basedOn w:val="ab"/>
    <w:qFormat/>
    <w:rPr>
      <w:rFonts w:ascii="Times New Roman" w:eastAsia="宋体" w:hAnsi="Times New Roman" w:cs="Times New Roman"/>
      <w:szCs w:val="21"/>
    </w:rPr>
  </w:style>
  <w:style w:type="paragraph" w:customStyle="1" w:styleId="CharCharChar1CharCharCharCharCharCharCharCharCharCharCharCharCharCharChar1CharCharCharCharCharCharCharCharCharCharCharCharCharChar1">
    <w:name w:val="Char Char Char1 Char Char Char Char Char Char Char Char Char Char Char Char Char Char Char1 Char Char Char Char Char Char Char Char Char Char Char Char Char Char1"/>
    <w:basedOn w:val="ab"/>
    <w:qFormat/>
    <w:rPr>
      <w:rFonts w:ascii="Times New Roman" w:eastAsia="宋体" w:hAnsi="Times New Roman" w:cs="Times New Roman"/>
      <w:szCs w:val="21"/>
    </w:rPr>
  </w:style>
  <w:style w:type="paragraph" w:customStyle="1" w:styleId="CharCharChar1CharCharCharCharCharCharCharCharCharCharCharCharCharCharChar1CharCharCharCharCharCharCharCharCharCharCharCharCharCharCharCharCharCharCharChar1">
    <w:name w:val="Char Char Char1 Char Char Char Char Char Char Char Char Char Char Char Char Char Char Char1 Char Char Char Char Char Char Char Char Char Char Char Char Char Char Char Char Char Char Char Char1"/>
    <w:basedOn w:val="ab"/>
    <w:rPr>
      <w:rFonts w:ascii="Times New Roman" w:eastAsia="宋体" w:hAnsi="Times New Roman" w:cs="Times New Roman"/>
      <w:szCs w:val="21"/>
    </w:rPr>
  </w:style>
  <w:style w:type="paragraph" w:customStyle="1" w:styleId="CharCharCharCharCharCharCharCharCharCharCharCharCharCharCharChar1">
    <w:name w:val="Char Char Char Char Char Char Char Char Char Char Char Char Char Char Char Char1"/>
    <w:basedOn w:val="ab"/>
    <w:pPr>
      <w:spacing w:line="240" w:lineRule="exact"/>
      <w:ind w:firstLineChars="200" w:firstLine="200"/>
    </w:pPr>
    <w:rPr>
      <w:rFonts w:ascii="Times New Roman" w:eastAsia="宋体" w:hAnsi="Times New Roman" w:cs="Times New Roman"/>
      <w:sz w:val="28"/>
      <w:szCs w:val="28"/>
    </w:rPr>
  </w:style>
  <w:style w:type="paragraph" w:customStyle="1" w:styleId="CharCharChar1CharCharCharCharCharCharCharCharCharCharCharCharCharCharCharChar1">
    <w:name w:val="Char Char Char1 Char Char Char Char Char Char Char Char Char Char Char Char Char Char Char Char1"/>
    <w:basedOn w:val="ab"/>
    <w:pPr>
      <w:spacing w:line="240" w:lineRule="exact"/>
      <w:ind w:firstLineChars="200" w:firstLine="200"/>
    </w:pPr>
    <w:rPr>
      <w:rFonts w:ascii="Times New Roman" w:eastAsia="宋体" w:hAnsi="Times New Roman" w:cs="Times New Roman"/>
      <w:sz w:val="28"/>
      <w:szCs w:val="28"/>
    </w:rPr>
  </w:style>
  <w:style w:type="paragraph" w:customStyle="1" w:styleId="CharCharCharCharCharCharCharCharCharCharCharCharCharCharCharCharCharCharCharCharCharCharCharCharCharCharChar1">
    <w:name w:val="Char Char Char Char Char Char Char Char Char Char Char Char Char Char Char Char Char Char Char Char Char Char Char Char Char Char Char1"/>
    <w:basedOn w:val="ab"/>
    <w:qFormat/>
    <w:pPr>
      <w:spacing w:line="240" w:lineRule="exact"/>
      <w:ind w:firstLineChars="200" w:firstLine="200"/>
    </w:pPr>
    <w:rPr>
      <w:rFonts w:ascii="Times New Roman" w:eastAsia="宋体" w:hAnsi="Times New Roman" w:cs="Times New Roman"/>
      <w:sz w:val="28"/>
      <w:szCs w:val="28"/>
    </w:rPr>
  </w:style>
  <w:style w:type="paragraph" w:customStyle="1" w:styleId="CharCharCharCharCharCharCharCharCharCharCharCharCharCharCharCharCharCharCharCharCharCharCharCharCharCharCharCharCharCharCharCharCharCharCharChar1">
    <w:name w:val="Char Char Char Char Char Char Char Char Char Char Char Char Char Char Char Char Char Char Char Char Char Char Char Char Char Char Char Char Char Char Char Char Char Char Char Char1"/>
    <w:basedOn w:val="ab"/>
    <w:pPr>
      <w:spacing w:line="240" w:lineRule="exact"/>
      <w:ind w:firstLineChars="200" w:firstLine="200"/>
    </w:pPr>
    <w:rPr>
      <w:rFonts w:ascii="Times New Roman" w:eastAsia="宋体" w:hAnsi="Times New Roman" w:cs="Times New Roman"/>
      <w:sz w:val="28"/>
      <w:szCs w:val="28"/>
    </w:rPr>
  </w:style>
  <w:style w:type="paragraph" w:customStyle="1" w:styleId="Char4CharCharCharCharChar1">
    <w:name w:val="Char4 Char Char Char Char Char1"/>
    <w:basedOn w:val="ab"/>
    <w:pPr>
      <w:spacing w:line="240" w:lineRule="exact"/>
      <w:ind w:firstLineChars="200" w:firstLine="200"/>
    </w:pPr>
    <w:rPr>
      <w:rFonts w:ascii="Times New Roman" w:eastAsia="宋体" w:hAnsi="Times New Roman" w:cs="Times New Roman"/>
      <w:sz w:val="28"/>
      <w:szCs w:val="28"/>
    </w:rPr>
  </w:style>
  <w:style w:type="paragraph" w:customStyle="1" w:styleId="CharChar1CharCharCharCharCharCharCharCharCharChar1">
    <w:name w:val="Char Char1 Char Char Char Char Char Char Char Char Char Char1"/>
    <w:basedOn w:val="ab"/>
    <w:qFormat/>
    <w:rPr>
      <w:rFonts w:ascii="Times New Roman" w:eastAsia="宋体" w:hAnsi="Times New Roman" w:cs="Times New Roman"/>
      <w:sz w:val="24"/>
      <w:szCs w:val="28"/>
    </w:rPr>
  </w:style>
  <w:style w:type="paragraph" w:customStyle="1" w:styleId="Char4CharCharCharCharCharCharCharCharChar1CharCharChar1">
    <w:name w:val="Char4 Char Char Char Char Char Char Char Char Char1 Char Char Char1"/>
    <w:basedOn w:val="ab"/>
    <w:rPr>
      <w:rFonts w:ascii="Times New Roman" w:eastAsia="宋体" w:hAnsi="Times New Roman" w:cs="Times New Roman"/>
      <w:sz w:val="24"/>
      <w:szCs w:val="28"/>
    </w:rPr>
  </w:style>
  <w:style w:type="paragraph" w:customStyle="1" w:styleId="Char4CharCharChar1">
    <w:name w:val="Char4 Char Char Char1"/>
    <w:basedOn w:val="ab"/>
    <w:rPr>
      <w:rFonts w:ascii="Times New Roman" w:eastAsia="宋体" w:hAnsi="Times New Roman" w:cs="Times New Roman"/>
      <w:sz w:val="24"/>
      <w:szCs w:val="28"/>
    </w:rPr>
  </w:style>
  <w:style w:type="paragraph" w:customStyle="1" w:styleId="CharCharChar1CharCharCharCharCharChar1">
    <w:name w:val="Char Char Char1 Char Char Char Char Char Char1"/>
    <w:basedOn w:val="ab"/>
    <w:rPr>
      <w:rFonts w:ascii="Times New Roman" w:eastAsia="宋体" w:hAnsi="Times New Roman" w:cs="Times New Roman"/>
      <w:sz w:val="24"/>
      <w:szCs w:val="28"/>
    </w:rPr>
  </w:style>
  <w:style w:type="paragraph" w:customStyle="1" w:styleId="CharCharChar1CharCharCharCharCharCharCharCharCharCharCharCharCharCharChar1CharCharCharCharCharCharCharCharCharCharCharCharCharCharChar1">
    <w:name w:val="Char Char Char1 Char Char Char Char Char Char Char Char Char Char Char Char Char Char Char1 Char Char Char Char Char Char Char Char Char Char Char Char Char Char Char1"/>
    <w:basedOn w:val="ab"/>
    <w:qFormat/>
    <w:rPr>
      <w:rFonts w:ascii="Times New Roman" w:eastAsia="宋体" w:hAnsi="Times New Roman" w:cs="Times New Roman"/>
      <w:szCs w:val="21"/>
    </w:rPr>
  </w:style>
  <w:style w:type="paragraph" w:customStyle="1" w:styleId="2510">
    <w:name w:val="正文文本 251"/>
    <w:basedOn w:val="ab"/>
    <w:qFormat/>
    <w:pPr>
      <w:autoSpaceDE w:val="0"/>
      <w:autoSpaceDN w:val="0"/>
      <w:adjustRightInd w:val="0"/>
      <w:spacing w:line="360" w:lineRule="atLeast"/>
      <w:ind w:firstLine="425"/>
      <w:textAlignment w:val="baseline"/>
    </w:pPr>
    <w:rPr>
      <w:rFonts w:ascii="宋体" w:eastAsia="宋体" w:hAnsi="Tms Rmn" w:cs="Times New Roman"/>
      <w:kern w:val="0"/>
      <w:sz w:val="28"/>
      <w:szCs w:val="28"/>
    </w:rPr>
  </w:style>
  <w:style w:type="paragraph" w:customStyle="1" w:styleId="CharCharChar1CharCharCharCharCharCharCharCharCharCharCharCharCharCharChar1CharCharCharCharCharCharCharCharCharCharCharCharCharCharCharCharCharCharCharCharCharCharCharCharCharChar1">
    <w:name w:val="Char Char Char1 Char Char Char Char Char Char Char Char Char Char Char Char Char Char Char1 Char Char Char Char Char Char Char Char Char Char Char Char Char Char Char Char Char Char Char Char Char Char Char Char Char Char1"/>
    <w:basedOn w:val="ab"/>
    <w:qFormat/>
    <w:rPr>
      <w:rFonts w:ascii="Times New Roman" w:eastAsia="宋体" w:hAnsi="Times New Roman" w:cs="Times New Roman"/>
      <w:szCs w:val="21"/>
    </w:rPr>
  </w:style>
  <w:style w:type="paragraph" w:customStyle="1" w:styleId="11fe">
    <w:name w:val="纯文本11"/>
    <w:basedOn w:val="ab"/>
    <w:qFormat/>
    <w:pPr>
      <w:autoSpaceDE w:val="0"/>
      <w:autoSpaceDN w:val="0"/>
      <w:adjustRightInd w:val="0"/>
      <w:textAlignment w:val="baseline"/>
    </w:pPr>
    <w:rPr>
      <w:rFonts w:ascii="宋体" w:eastAsia="宋体" w:hAnsi="Tms Rmn" w:cs="Times New Roman"/>
      <w:kern w:val="0"/>
      <w:szCs w:val="28"/>
    </w:rPr>
  </w:style>
  <w:style w:type="paragraph" w:customStyle="1" w:styleId="CharCharChar1CharCharCharCharCharCharCharCharCharCharCharCharCharCharChar1CharCharCharCharCharCharCharCharCharCharCharCharCharCharCharCharCharCharCharCharCharCharChar1">
    <w:name w:val="Char Char Char1 Char Char Char Char Char Char Char Char Char Char Char Char Char Char Char1 Char Char Char Char Char Char Char Char Char Char Char Char Char Char Char Char Char Char Char Char Char Char Char1"/>
    <w:basedOn w:val="ab"/>
    <w:rPr>
      <w:rFonts w:ascii="Times New Roman" w:eastAsia="宋体" w:hAnsi="Times New Roman" w:cs="Times New Roman"/>
      <w:szCs w:val="21"/>
    </w:rPr>
  </w:style>
  <w:style w:type="paragraph" w:customStyle="1" w:styleId="CharCharCharCharCharCharCharCharCharCharCharChar1CharCharCharCharCharCharCharCharCharCharCharChar1">
    <w:name w:val="Char Char Char Char Char Char Char Char Char Char Char Char1 Char Char Char Char Char Char Char Char Char Char Char Char1"/>
    <w:basedOn w:val="ab"/>
    <w:pPr>
      <w:spacing w:line="240" w:lineRule="exact"/>
      <w:ind w:firstLineChars="200" w:firstLine="200"/>
    </w:pPr>
    <w:rPr>
      <w:rFonts w:ascii="Times New Roman" w:eastAsia="宋体" w:hAnsi="Times New Roman" w:cs="Times New Roman"/>
      <w:sz w:val="28"/>
      <w:szCs w:val="28"/>
    </w:rPr>
  </w:style>
  <w:style w:type="paragraph" w:customStyle="1" w:styleId="CharCharCharChar1CharCharChar1">
    <w:name w:val="Char Char Char Char1 Char Char Char1"/>
    <w:basedOn w:val="ab"/>
    <w:pPr>
      <w:spacing w:line="480" w:lineRule="auto"/>
      <w:ind w:firstLineChars="200" w:firstLine="200"/>
    </w:pPr>
    <w:rPr>
      <w:rFonts w:ascii="Times New Roman" w:eastAsia="宋体" w:hAnsi="Times New Roman" w:cs="Times New Roman"/>
      <w:sz w:val="28"/>
      <w:szCs w:val="28"/>
    </w:rPr>
  </w:style>
  <w:style w:type="paragraph" w:customStyle="1" w:styleId="CharCharChar1CharCharCharCharCharCharChar1">
    <w:name w:val="Char Char Char1 Char Char Char Char Char Char Char1"/>
    <w:basedOn w:val="ab"/>
    <w:qFormat/>
    <w:rPr>
      <w:rFonts w:ascii="Tahoma" w:eastAsia="宋体" w:hAnsi="Tahoma" w:cs="Times New Roman"/>
      <w:sz w:val="24"/>
      <w:szCs w:val="28"/>
    </w:rPr>
  </w:style>
  <w:style w:type="paragraph" w:customStyle="1" w:styleId="716">
    <w:name w:val="正文71"/>
    <w:qFormat/>
    <w:pPr>
      <w:jc w:val="both"/>
    </w:pPr>
    <w:rPr>
      <w:rFonts w:ascii="Times New Roman" w:eastAsia="宋体" w:hAnsi="Times New Roman" w:cs="Times New Roman"/>
      <w:kern w:val="2"/>
      <w:sz w:val="21"/>
      <w:szCs w:val="21"/>
    </w:rPr>
  </w:style>
  <w:style w:type="character" w:customStyle="1" w:styleId="CharCharfff4">
    <w:name w:val="正文文档 Char Char"/>
    <w:rPr>
      <w:sz w:val="24"/>
      <w:szCs w:val="24"/>
      <w:lang w:bidi="ar-SA"/>
    </w:rPr>
  </w:style>
  <w:style w:type="character" w:customStyle="1" w:styleId="CharCharfff5">
    <w:name w:val="表头+图名 Char Char"/>
    <w:qFormat/>
    <w:rPr>
      <w:rFonts w:ascii="Arial" w:eastAsia="黑体" w:hAnsi="Arial"/>
      <w:b/>
      <w:bCs/>
      <w:color w:val="000000"/>
      <w:lang w:bidi="ar-SA"/>
    </w:rPr>
  </w:style>
  <w:style w:type="character" w:customStyle="1" w:styleId="CharCharfff6">
    <w:name w:val="批注文字 Char Char"/>
    <w:rPr>
      <w:rFonts w:ascii="宋体" w:hAnsi="宋体"/>
      <w:color w:val="000000"/>
      <w:spacing w:val="4"/>
      <w:kern w:val="2"/>
      <w:sz w:val="24"/>
    </w:rPr>
  </w:style>
  <w:style w:type="character" w:customStyle="1" w:styleId="41a">
    <w:name w:val="批注引用41"/>
    <w:rPr>
      <w:sz w:val="21"/>
      <w:szCs w:val="21"/>
    </w:rPr>
  </w:style>
  <w:style w:type="character" w:customStyle="1" w:styleId="CharChar46">
    <w:name w:val="Char Char46"/>
    <w:qFormat/>
    <w:rPr>
      <w:rFonts w:ascii="Arial" w:eastAsia="黑体" w:hAnsi="Arial" w:cs="Times New Roman"/>
      <w:b/>
      <w:bCs/>
      <w:sz w:val="32"/>
      <w:szCs w:val="32"/>
    </w:rPr>
  </w:style>
  <w:style w:type="character" w:customStyle="1" w:styleId="1CharChar6">
    <w:name w:val="表名1 Char Char"/>
    <w:rPr>
      <w:b/>
      <w:kern w:val="2"/>
      <w:sz w:val="28"/>
      <w:szCs w:val="28"/>
      <w:lang w:bidi="ar-SA"/>
    </w:rPr>
  </w:style>
  <w:style w:type="character" w:customStyle="1" w:styleId="CharCharfff7">
    <w:name w:val="正文(首行缩进) Char Char"/>
    <w:qFormat/>
    <w:rPr>
      <w:rFonts w:eastAsia="宋体"/>
      <w:snapToGrid w:val="0"/>
      <w:sz w:val="24"/>
      <w:szCs w:val="25"/>
      <w:lang w:bidi="ar-SA"/>
    </w:rPr>
  </w:style>
  <w:style w:type="character" w:customStyle="1" w:styleId="CharCharfff8">
    <w:name w:val="表头上海 Char Char"/>
    <w:qFormat/>
    <w:rPr>
      <w:rFonts w:ascii="仿宋_GB2312" w:eastAsia="仿宋_GB2312"/>
      <w:kern w:val="2"/>
      <w:sz w:val="24"/>
      <w:szCs w:val="24"/>
      <w:lang w:bidi="ar-SA"/>
    </w:rPr>
  </w:style>
  <w:style w:type="character" w:customStyle="1" w:styleId="CharCharCharb">
    <w:name w:val="图表名 Char Char Char"/>
    <w:qFormat/>
    <w:rPr>
      <w:bCs/>
      <w:sz w:val="24"/>
      <w:szCs w:val="24"/>
      <w:lang w:bidi="ar-SA"/>
    </w:rPr>
  </w:style>
  <w:style w:type="character" w:customStyle="1" w:styleId="CharCharCharChar9">
    <w:name w:val="燕山正文 Char Char Char Char"/>
    <w:qFormat/>
    <w:rPr>
      <w:rFonts w:hAnsi="宋体"/>
      <w:color w:val="000000"/>
      <w:sz w:val="24"/>
      <w:szCs w:val="24"/>
      <w:lang w:bidi="ar-SA"/>
    </w:rPr>
  </w:style>
  <w:style w:type="character" w:customStyle="1" w:styleId="CharCharfff9">
    <w:name w:val="报告书表格 Char Char"/>
    <w:rPr>
      <w:sz w:val="24"/>
      <w:lang w:bidi="ar-SA"/>
    </w:rPr>
  </w:style>
  <w:style w:type="character" w:customStyle="1" w:styleId="hhcwtCharChar">
    <w:name w:val="hhcwt正文 Char Char"/>
    <w:rPr>
      <w:rFonts w:ascii="宋体" w:hAnsi="宋体"/>
      <w:kern w:val="2"/>
      <w:sz w:val="24"/>
      <w:lang w:bidi="ar-SA"/>
    </w:rPr>
  </w:style>
  <w:style w:type="character" w:customStyle="1" w:styleId="font111">
    <w:name w:val="font111"/>
    <w:qFormat/>
    <w:rPr>
      <w:rFonts w:ascii="宋体" w:eastAsia="宋体" w:hAnsi="宋体" w:cs="宋体" w:hint="eastAsia"/>
      <w:b/>
      <w:color w:val="000000"/>
      <w:sz w:val="22"/>
      <w:szCs w:val="22"/>
      <w:u w:val="none"/>
      <w:vertAlign w:val="subscript"/>
    </w:rPr>
  </w:style>
  <w:style w:type="character" w:customStyle="1" w:styleId="12CharChar">
    <w:name w:val="样式 样式1 + 首行缩进:  2 字符 Char Char"/>
    <w:qFormat/>
    <w:rPr>
      <w:rFonts w:ascii="宋体" w:hAnsi="宋体"/>
      <w:spacing w:val="4"/>
      <w:sz w:val="24"/>
      <w:lang w:bidi="ar-SA"/>
    </w:rPr>
  </w:style>
  <w:style w:type="character" w:customStyle="1" w:styleId="CM106CharChar">
    <w:name w:val="CM106 Char Char"/>
    <w:qFormat/>
    <w:rPr>
      <w:rFonts w:ascii="仿宋" w:eastAsia="仿宋" w:hAnsi="仿宋"/>
      <w:color w:val="000000"/>
      <w:sz w:val="24"/>
      <w:szCs w:val="24"/>
      <w:lang w:bidi="ar-SA"/>
    </w:rPr>
  </w:style>
  <w:style w:type="character" w:customStyle="1" w:styleId="Bodytext105pt5">
    <w:name w:val="Body text + 10.5 pt5"/>
    <w:rPr>
      <w:rFonts w:ascii="宋体" w:eastAsia="宋体" w:cs="宋体"/>
      <w:sz w:val="21"/>
      <w:szCs w:val="21"/>
      <w:u w:val="none"/>
      <w:lang w:bidi="ar-SA"/>
    </w:rPr>
  </w:style>
  <w:style w:type="character" w:customStyle="1" w:styleId="CharCharfffa">
    <w:name w:val="南沙表标题 Char Char"/>
    <w:qFormat/>
    <w:rPr>
      <w:b/>
      <w:kern w:val="2"/>
      <w:sz w:val="24"/>
      <w:szCs w:val="24"/>
      <w:lang w:bidi="ar-SA"/>
    </w:rPr>
  </w:style>
  <w:style w:type="character" w:customStyle="1" w:styleId="CharCharfffb">
    <w:name w:val="题注（图、表） Char Char"/>
    <w:qFormat/>
    <w:rPr>
      <w:rFonts w:ascii="Arial" w:eastAsia="黑体" w:hAnsi="Arial"/>
      <w:szCs w:val="24"/>
      <w:lang w:bidi="ar-SA"/>
    </w:rPr>
  </w:style>
  <w:style w:type="character" w:customStyle="1" w:styleId="CharCharfffc">
    <w:name w:val="称呼 Char Char"/>
    <w:rPr>
      <w:rFonts w:ascii="宋体" w:hAnsi="宋体"/>
      <w:kern w:val="2"/>
      <w:sz w:val="21"/>
      <w:szCs w:val="24"/>
      <w:lang w:bidi="ar-SA"/>
    </w:rPr>
  </w:style>
  <w:style w:type="character" w:customStyle="1" w:styleId="AchievementCharChar">
    <w:name w:val="Achievement Char Char"/>
    <w:rPr>
      <w:rFonts w:eastAsia="宋体"/>
      <w:lang w:val="en-US" w:eastAsia="zh-CN" w:bidi="ar-SA"/>
    </w:rPr>
  </w:style>
  <w:style w:type="character" w:customStyle="1" w:styleId="Bodytext2">
    <w:name w:val="Body text (2)_"/>
    <w:link w:val="Bodytext210"/>
    <w:qFormat/>
    <w:rPr>
      <w:rFonts w:ascii="黑体" w:eastAsia="黑体"/>
      <w:b/>
      <w:bCs/>
      <w:sz w:val="23"/>
      <w:szCs w:val="23"/>
      <w:shd w:val="clear" w:color="auto" w:fill="FFFFFF"/>
    </w:rPr>
  </w:style>
  <w:style w:type="paragraph" w:customStyle="1" w:styleId="Bodytext210">
    <w:name w:val="Body text (2)1"/>
    <w:basedOn w:val="ab"/>
    <w:link w:val="Bodytext2"/>
    <w:qFormat/>
    <w:pPr>
      <w:shd w:val="clear" w:color="auto" w:fill="FFFFFF"/>
      <w:spacing w:line="418" w:lineRule="exact"/>
      <w:jc w:val="distribute"/>
    </w:pPr>
    <w:rPr>
      <w:rFonts w:ascii="黑体" w:eastAsia="黑体"/>
      <w:b/>
      <w:bCs/>
      <w:sz w:val="23"/>
      <w:szCs w:val="23"/>
    </w:rPr>
  </w:style>
  <w:style w:type="character" w:customStyle="1" w:styleId="3111TimesNewRomanCharChar">
    <w:name w:val="样式 标题 3条标题1.1.1 + Times New Roman Char Char"/>
    <w:rPr>
      <w:rFonts w:ascii="宋体"/>
      <w:bCs/>
      <w:color w:val="FF0000"/>
      <w:sz w:val="28"/>
      <w:szCs w:val="28"/>
      <w:lang w:bidi="ar-SA"/>
    </w:rPr>
  </w:style>
  <w:style w:type="character" w:customStyle="1" w:styleId="142CharChar">
    <w:name w:val="样式 样式 宋体 小四 行距: 多倍行距 1.4 字行2 + 黑色 Char Char"/>
    <w:qFormat/>
    <w:rPr>
      <w:rFonts w:ascii="宋体" w:hAnsi="宋体"/>
      <w:color w:val="000000"/>
      <w:kern w:val="2"/>
      <w:sz w:val="24"/>
      <w:lang w:bidi="ar-SA"/>
    </w:rPr>
  </w:style>
  <w:style w:type="character" w:customStyle="1" w:styleId="3Chara">
    <w:name w:val="标题3 Char"/>
    <w:link w:val="3fff5"/>
    <w:rPr>
      <w:rFonts w:ascii="宋体" w:eastAsia="宋体" w:hAnsi="宋体" w:cs="Times New Roman"/>
      <w:spacing w:val="20"/>
      <w:sz w:val="24"/>
      <w:szCs w:val="24"/>
    </w:rPr>
  </w:style>
  <w:style w:type="character" w:customStyle="1" w:styleId="CharCharfffd">
    <w:name w:val="小四正文 Char Char"/>
    <w:qFormat/>
    <w:rPr>
      <w:rFonts w:ascii="宋体" w:eastAsia="仿宋_GB2312" w:hAnsi="宋体" w:cs="宋体"/>
      <w:kern w:val="2"/>
      <w:sz w:val="30"/>
      <w:szCs w:val="24"/>
      <w:lang w:val="en-US" w:eastAsia="zh-CN" w:bidi="ar-SA"/>
    </w:rPr>
  </w:style>
  <w:style w:type="character" w:customStyle="1" w:styleId="2CharChar7">
    <w:name w:val="样式 四号 首行缩进:  2 字符 Char Char"/>
    <w:rPr>
      <w:sz w:val="24"/>
      <w:szCs w:val="24"/>
      <w:lang w:bidi="ar-SA"/>
    </w:rPr>
  </w:style>
  <w:style w:type="character" w:customStyle="1" w:styleId="32Char3Char2H3H31H32H33u33CharCharChCharChar">
    <w:name w:val="样式 标题 3标2条Char标题 3 Char2H3H31H32H33u3标题 3 Char Char Ch... Char Char"/>
    <w:rPr>
      <w:rFonts w:eastAsia="黑体"/>
      <w:color w:val="FF0000"/>
      <w:kern w:val="2"/>
      <w:sz w:val="30"/>
      <w:lang w:bidi="ar-SA"/>
    </w:rPr>
  </w:style>
  <w:style w:type="character" w:customStyle="1" w:styleId="CharCharCharc">
    <w:name w:val="正文粗 Char Char Char"/>
    <w:rPr>
      <w:rFonts w:eastAsia="宋体"/>
      <w:b/>
      <w:sz w:val="24"/>
      <w:lang w:val="en-US" w:eastAsia="zh-CN" w:bidi="ar-SA"/>
    </w:rPr>
  </w:style>
  <w:style w:type="character" w:customStyle="1" w:styleId="CharCharfffe">
    <w:name w:val="表注 Char Char"/>
    <w:qFormat/>
    <w:rPr>
      <w:b/>
      <w:spacing w:val="20"/>
      <w:sz w:val="28"/>
      <w:lang w:bidi="ar-SA"/>
    </w:rPr>
  </w:style>
  <w:style w:type="character" w:customStyle="1" w:styleId="CharChar42">
    <w:name w:val="Char Char42"/>
    <w:qFormat/>
    <w:rPr>
      <w:rFonts w:ascii="Arial" w:eastAsia="黑体" w:hAnsi="Arial"/>
      <w:sz w:val="24"/>
      <w:lang w:val="en-US" w:eastAsia="zh-CN" w:bidi="ar-SA"/>
    </w:rPr>
  </w:style>
  <w:style w:type="character" w:customStyle="1" w:styleId="1CharCharChar2">
    <w:name w:val="样式1 Char Char Char"/>
    <w:qFormat/>
    <w:rPr>
      <w:sz w:val="24"/>
    </w:rPr>
  </w:style>
  <w:style w:type="character" w:customStyle="1" w:styleId="BodytextSpacing1pt">
    <w:name w:val="Body text + Spacing 1 pt"/>
    <w:qFormat/>
    <w:rPr>
      <w:rFonts w:ascii="宋体" w:eastAsia="宋体" w:cs="宋体"/>
      <w:spacing w:val="30"/>
      <w:sz w:val="23"/>
      <w:szCs w:val="23"/>
      <w:u w:val="none"/>
      <w:lang w:bidi="ar-SA"/>
    </w:rPr>
  </w:style>
  <w:style w:type="character" w:customStyle="1" w:styleId="CharChar25">
    <w:name w:val="Char Char25"/>
    <w:qFormat/>
    <w:rPr>
      <w:kern w:val="2"/>
      <w:sz w:val="18"/>
      <w:szCs w:val="18"/>
    </w:rPr>
  </w:style>
  <w:style w:type="character" w:customStyle="1" w:styleId="1CharChar7">
    <w:name w:val="表格1 + 四号 Char Char"/>
    <w:rPr>
      <w:rFonts w:eastAsia="宋体"/>
      <w:kern w:val="2"/>
      <w:sz w:val="28"/>
      <w:szCs w:val="24"/>
      <w:lang w:val="en-US" w:eastAsia="zh-CN" w:bidi="ar-SA"/>
    </w:rPr>
  </w:style>
  <w:style w:type="character" w:customStyle="1" w:styleId="12-CharChar">
    <w:name w:val="1罗源表2- Char Char"/>
    <w:rPr>
      <w:rFonts w:ascii="Calibri" w:hAnsi="Calibri"/>
      <w:kern w:val="2"/>
      <w:sz w:val="21"/>
      <w:szCs w:val="21"/>
      <w:lang w:bidi="ar-SA"/>
    </w:rPr>
  </w:style>
  <w:style w:type="character" w:customStyle="1" w:styleId="CharCharChard">
    <w:name w:val="大纲正文 Char Char Char"/>
    <w:rPr>
      <w:kern w:val="2"/>
      <w:sz w:val="24"/>
      <w:lang w:bidi="ar-SA"/>
    </w:rPr>
  </w:style>
  <w:style w:type="character" w:customStyle="1" w:styleId="3Char40">
    <w:name w:val="标题 3 Char4"/>
    <w:rPr>
      <w:rFonts w:ascii="Times New Roman" w:eastAsia="宋体" w:hAnsi="Times New Roman" w:cs="Times New Roman"/>
      <w:b/>
      <w:bCs/>
      <w:sz w:val="32"/>
      <w:szCs w:val="32"/>
    </w:rPr>
  </w:style>
  <w:style w:type="character" w:customStyle="1" w:styleId="2Char22">
    <w:name w:val="标题 2 Char2"/>
    <w:qFormat/>
    <w:rPr>
      <w:rFonts w:ascii="Arial" w:eastAsia="黑体" w:hAnsi="Arial" w:cs="Times New Roman"/>
      <w:b/>
      <w:bCs/>
      <w:sz w:val="32"/>
      <w:szCs w:val="32"/>
    </w:rPr>
  </w:style>
  <w:style w:type="character" w:customStyle="1" w:styleId="0-shiw-4CharCharChar">
    <w:name w:val="0-shiw-正文 4号宋体 Char Char Char"/>
    <w:qFormat/>
    <w:rPr>
      <w:kern w:val="2"/>
      <w:sz w:val="28"/>
      <w:szCs w:val="28"/>
      <w:lang w:val="en-US" w:eastAsia="zh-CN" w:bidi="ar-SA"/>
    </w:rPr>
  </w:style>
  <w:style w:type="character" w:customStyle="1" w:styleId="Charffffffff4">
    <w:name w:val="珠海项目 Char"/>
    <w:link w:val="affffffffffffffffffffffffffffffffffff4"/>
    <w:qFormat/>
    <w:rPr>
      <w:rFonts w:ascii="仿宋_GB2312" w:eastAsia="仿宋_GB2312"/>
      <w:sz w:val="28"/>
      <w:szCs w:val="24"/>
    </w:rPr>
  </w:style>
  <w:style w:type="paragraph" w:customStyle="1" w:styleId="affffffffffffffffffffffffffffffffffff4">
    <w:name w:val="珠海项目"/>
    <w:basedOn w:val="ac"/>
    <w:link w:val="Charffffffff4"/>
    <w:pPr>
      <w:spacing w:before="0" w:after="0"/>
      <w:ind w:firstLine="560"/>
    </w:pPr>
    <w:rPr>
      <w:rFonts w:ascii="仿宋_GB2312" w:eastAsia="仿宋_GB2312"/>
      <w:szCs w:val="24"/>
    </w:rPr>
  </w:style>
  <w:style w:type="character" w:customStyle="1" w:styleId="2fffffff3">
    <w:name w:val="正文（首行缩进两字）2"/>
    <w:rPr>
      <w:rFonts w:ascii="仿宋_GB2312" w:eastAsia="仿宋_GB2312"/>
      <w:color w:val="000000"/>
      <w:kern w:val="2"/>
      <w:sz w:val="28"/>
      <w:lang w:val="en-US" w:eastAsia="zh-CN"/>
    </w:rPr>
  </w:style>
  <w:style w:type="character" w:customStyle="1" w:styleId="BodytextSpacing0pt3">
    <w:name w:val="Body text + Spacing 0 pt3"/>
    <w:rPr>
      <w:rFonts w:ascii="MingLiU" w:eastAsia="MingLiU" w:cs="MingLiU"/>
      <w:spacing w:val="-10"/>
      <w:sz w:val="23"/>
      <w:szCs w:val="23"/>
      <w:u w:val="single"/>
      <w:lang w:bidi="ar-SA"/>
    </w:rPr>
  </w:style>
  <w:style w:type="character" w:customStyle="1" w:styleId="GB2312261CharCharChar">
    <w:name w:val="样式 仿宋_GB2312 四号 两端对齐 行距: 固定值 26 磅1 Char Char Char"/>
    <w:qFormat/>
    <w:rPr>
      <w:rFonts w:ascii="宋体"/>
      <w:sz w:val="28"/>
      <w:szCs w:val="28"/>
      <w:lang w:bidi="ar-SA"/>
    </w:rPr>
  </w:style>
  <w:style w:type="character" w:customStyle="1" w:styleId="278CharChar">
    <w:name w:val="样式 正文改动 + 四号 首行缩进:  2 字符 段后: 7.8 磅 Char Char"/>
    <w:rPr>
      <w:rFonts w:ascii="宋体" w:hAnsi="宋体"/>
      <w:sz w:val="28"/>
      <w:lang w:bidi="ar-SA"/>
    </w:rPr>
  </w:style>
  <w:style w:type="character" w:customStyle="1" w:styleId="4CharCharCharChar">
    <w:name w:val="标题4 Char Char Char Char"/>
    <w:rPr>
      <w:rFonts w:ascii="黑体" w:eastAsia="黑体" w:hAnsi="Arial"/>
      <w:b/>
      <w:bCs/>
      <w:kern w:val="44"/>
      <w:sz w:val="24"/>
      <w:szCs w:val="32"/>
      <w:lang w:val="en-US" w:eastAsia="zh-CN" w:bidi="ar-SA"/>
    </w:rPr>
  </w:style>
  <w:style w:type="character" w:customStyle="1" w:styleId="CharCharffff">
    <w:name w:val="表头样式 Char Char"/>
    <w:qFormat/>
    <w:rPr>
      <w:b/>
      <w:sz w:val="22"/>
      <w:lang w:val="en-US" w:eastAsia="zh-CN" w:bidi="ar-SA"/>
    </w:rPr>
  </w:style>
  <w:style w:type="character" w:customStyle="1" w:styleId="BodytextMSGothic2">
    <w:name w:val="Body text + MS Gothic2"/>
    <w:qFormat/>
    <w:rPr>
      <w:rFonts w:ascii="MS Gothic" w:eastAsia="MS Gothic" w:cs="MS Gothic"/>
      <w:sz w:val="20"/>
      <w:szCs w:val="20"/>
      <w:u w:val="none"/>
      <w:lang w:bidi="ar-SA"/>
    </w:rPr>
  </w:style>
  <w:style w:type="character" w:customStyle="1" w:styleId="CharCharffff0">
    <w:name w:val="表格，五宋 Char Char"/>
    <w:rPr>
      <w:rFonts w:ascii="宋体" w:hAnsi="宋体"/>
      <w:kern w:val="2"/>
      <w:sz w:val="21"/>
      <w:szCs w:val="22"/>
      <w:lang w:bidi="ar-SA"/>
    </w:rPr>
  </w:style>
  <w:style w:type="character" w:customStyle="1" w:styleId="22CharChar">
    <w:name w:val="样式 样式 样式 正文 首行缩进 + 首行缩进:  2 字符 行距: 单倍行距 + 首行缩进:  2 字符 + 小四 Char Char"/>
    <w:qFormat/>
    <w:rPr>
      <w:kern w:val="2"/>
      <w:sz w:val="24"/>
      <w:lang w:bidi="ar-SA"/>
    </w:rPr>
  </w:style>
  <w:style w:type="character" w:customStyle="1" w:styleId="CharChar29">
    <w:name w:val="Char Char29"/>
    <w:rPr>
      <w:rFonts w:eastAsia="宋体"/>
      <w:szCs w:val="21"/>
    </w:rPr>
  </w:style>
  <w:style w:type="character" w:customStyle="1" w:styleId="p2">
    <w:name w:val="p2"/>
    <w:rPr>
      <w:rFonts w:eastAsia="宋体"/>
      <w:kern w:val="2"/>
      <w:sz w:val="21"/>
      <w:szCs w:val="21"/>
      <w:lang w:val="en-US" w:eastAsia="zh-CN" w:bidi="ar-SA"/>
    </w:rPr>
  </w:style>
  <w:style w:type="character" w:customStyle="1" w:styleId="CharCharffff1">
    <w:name w:val="样式 正文首行缩进 + 黑色 Char Char"/>
    <w:rPr>
      <w:rFonts w:eastAsia="宋体" w:cs="宋体"/>
      <w:color w:val="000000"/>
      <w:sz w:val="24"/>
      <w:szCs w:val="24"/>
      <w:lang w:val="en-US" w:eastAsia="zh-CN" w:bidi="ar-SA"/>
    </w:rPr>
  </w:style>
  <w:style w:type="character" w:customStyle="1" w:styleId="097CharChar">
    <w:name w:val="样式 首行缩进:  0.97 厘米 Char Char"/>
    <w:rPr>
      <w:kern w:val="2"/>
      <w:sz w:val="21"/>
      <w:szCs w:val="21"/>
      <w:lang w:bidi="ar-SA"/>
    </w:rPr>
  </w:style>
  <w:style w:type="character" w:customStyle="1" w:styleId="ghf2CharCharChar">
    <w:name w:val="ghf2 Char Char Char"/>
    <w:rPr>
      <w:rFonts w:ascii="黑体" w:eastAsia="黑体" w:hAnsi="黑体"/>
      <w:b/>
      <w:bCs/>
      <w:spacing w:val="10"/>
      <w:kern w:val="44"/>
      <w:sz w:val="32"/>
      <w:szCs w:val="44"/>
      <w:lang w:val="en-US" w:eastAsia="zh-CN" w:bidi="ar-SA"/>
    </w:rPr>
  </w:style>
  <w:style w:type="character" w:customStyle="1" w:styleId="hhcwt4CharChar">
    <w:name w:val="hhcwt标题4 Char Char"/>
    <w:link w:val="hhcwt4"/>
    <w:qFormat/>
    <w:rPr>
      <w:rFonts w:cs="宋体"/>
      <w:bCs/>
      <w:sz w:val="24"/>
      <w:szCs w:val="21"/>
    </w:rPr>
  </w:style>
  <w:style w:type="paragraph" w:customStyle="1" w:styleId="hhcwt4">
    <w:name w:val="hhcwt标题4"/>
    <w:basedOn w:val="43"/>
    <w:link w:val="hhcwt4CharChar"/>
    <w:pPr>
      <w:numPr>
        <w:ilvl w:val="0"/>
        <w:numId w:val="0"/>
      </w:numPr>
      <w:tabs>
        <w:tab w:val="clear" w:pos="1984"/>
        <w:tab w:val="clear" w:pos="2445"/>
      </w:tabs>
      <w:spacing w:before="0" w:after="0" w:line="360" w:lineRule="auto"/>
      <w:jc w:val="both"/>
    </w:pPr>
    <w:rPr>
      <w:rFonts w:asciiTheme="minorHAnsi" w:eastAsiaTheme="minorEastAsia" w:hAnsiTheme="minorHAnsi" w:cs="宋体"/>
      <w:bCs/>
      <w:sz w:val="24"/>
      <w:szCs w:val="21"/>
    </w:rPr>
  </w:style>
  <w:style w:type="character" w:customStyle="1" w:styleId="CharCharffff2">
    <w:name w:val="【正文】 Char Char"/>
    <w:rPr>
      <w:kern w:val="2"/>
      <w:sz w:val="24"/>
      <w:lang w:bidi="ar-SA"/>
    </w:rPr>
  </w:style>
  <w:style w:type="character" w:customStyle="1" w:styleId="t12">
    <w:name w:val="t12"/>
    <w:rPr>
      <w:rFonts w:eastAsia="宋体"/>
      <w:kern w:val="2"/>
      <w:sz w:val="21"/>
      <w:szCs w:val="21"/>
      <w:lang w:val="en-US" w:eastAsia="zh-CN" w:bidi="ar-SA"/>
    </w:rPr>
  </w:style>
  <w:style w:type="character" w:customStyle="1" w:styleId="BodytextSpacing-1pt1">
    <w:name w:val="Body text + Spacing -1 pt1"/>
    <w:rPr>
      <w:rFonts w:ascii="MingLiU" w:eastAsia="MingLiU"/>
      <w:spacing w:val="-20"/>
      <w:sz w:val="23"/>
      <w:szCs w:val="23"/>
      <w:lang w:bidi="ar-SA"/>
    </w:rPr>
  </w:style>
  <w:style w:type="character" w:customStyle="1" w:styleId="Char39">
    <w:name w:val="批注框文本 Char3"/>
    <w:uiPriority w:val="99"/>
    <w:qFormat/>
    <w:rPr>
      <w:rFonts w:ascii="Times New Roman" w:eastAsia="宋体" w:hAnsi="Times New Roman" w:cs="Times New Roman"/>
      <w:sz w:val="18"/>
      <w:szCs w:val="18"/>
    </w:rPr>
  </w:style>
  <w:style w:type="character" w:customStyle="1" w:styleId="3CharChar5">
    <w:name w:val="乐清3级 Char Char"/>
    <w:rPr>
      <w:rFonts w:hAnsi="宋体"/>
      <w:b/>
      <w:kern w:val="2"/>
      <w:sz w:val="24"/>
      <w:szCs w:val="24"/>
      <w:lang w:bidi="ar-SA"/>
    </w:rPr>
  </w:style>
  <w:style w:type="character" w:customStyle="1" w:styleId="CharCharCharCharChar5">
    <w:name w:val="表题 Char Char Char Char Char"/>
    <w:rPr>
      <w:rFonts w:eastAsia="黑体"/>
      <w:sz w:val="24"/>
      <w:lang w:val="en-US" w:eastAsia="zh-CN" w:bidi="ar-SA"/>
    </w:rPr>
  </w:style>
  <w:style w:type="character" w:customStyle="1" w:styleId="1fffffffffd">
    <w:name w:val="页码1"/>
    <w:qFormat/>
    <w:rPr>
      <w:rFonts w:eastAsia="宋体"/>
      <w:kern w:val="2"/>
      <w:sz w:val="21"/>
      <w:szCs w:val="21"/>
      <w:lang w:val="en-US" w:eastAsia="zh-CN" w:bidi="ar-SA"/>
    </w:rPr>
  </w:style>
  <w:style w:type="character" w:customStyle="1" w:styleId="5CharChar0">
    <w:name w:val="样式 表内宋5中 + 五号 Char Char"/>
    <w:rPr>
      <w:rFonts w:ascii="宋体" w:hAnsi="宋体"/>
      <w:sz w:val="24"/>
      <w:szCs w:val="24"/>
      <w:lang w:bidi="ar-SA"/>
    </w:rPr>
  </w:style>
  <w:style w:type="character" w:customStyle="1" w:styleId="CharCharffff3">
    <w:name w:val="电子邮件签名 Char Char"/>
    <w:qFormat/>
    <w:rPr>
      <w:rFonts w:ascii="宋体" w:hAnsi="宋体"/>
      <w:kern w:val="2"/>
      <w:sz w:val="21"/>
      <w:szCs w:val="24"/>
      <w:lang w:bidi="ar-SA"/>
    </w:rPr>
  </w:style>
  <w:style w:type="character" w:customStyle="1" w:styleId="10505CharChar">
    <w:name w:val="样式 标题 1 + 段前: 0.5 行 段后: 0.5 行 Char Char"/>
    <w:rPr>
      <w:rFonts w:eastAsia="黑体"/>
      <w:b/>
      <w:bCs/>
      <w:kern w:val="44"/>
      <w:sz w:val="44"/>
      <w:lang w:bidi="ar-SA"/>
    </w:rPr>
  </w:style>
  <w:style w:type="character" w:customStyle="1" w:styleId="CharCharffff4">
    <w:name w:val="结束语 Char Char"/>
    <w:qFormat/>
    <w:rPr>
      <w:rFonts w:ascii="宋体" w:hAnsi="Courier New"/>
      <w:lang w:bidi="ar-SA"/>
    </w:rPr>
  </w:style>
  <w:style w:type="character" w:customStyle="1" w:styleId="CharCharffff5">
    <w:name w:val="图文 Char Char"/>
    <w:qFormat/>
    <w:rPr>
      <w:sz w:val="18"/>
      <w:szCs w:val="18"/>
      <w:lang w:bidi="ar-SA"/>
    </w:rPr>
  </w:style>
  <w:style w:type="character" w:customStyle="1" w:styleId="BodytextSpacing-1pt4">
    <w:name w:val="Body text + Spacing -1 pt4"/>
    <w:qFormat/>
    <w:rPr>
      <w:rFonts w:ascii="MingLiU" w:eastAsia="MingLiU" w:cs="MingLiU"/>
      <w:spacing w:val="-30"/>
      <w:sz w:val="23"/>
      <w:szCs w:val="23"/>
      <w:u w:val="none"/>
      <w:lang w:bidi="ar-SA"/>
    </w:rPr>
  </w:style>
  <w:style w:type="character" w:customStyle="1" w:styleId="2TimesNewRomanCharCharChar">
    <w:name w:val="正文首行缩进 2 + Times New Roman Char Char Char"/>
    <w:rPr>
      <w:rFonts w:eastAsia="宋体"/>
      <w:kern w:val="2"/>
      <w:sz w:val="24"/>
      <w:szCs w:val="24"/>
      <w:lang w:val="en-US" w:eastAsia="zh-CN" w:bidi="ar-SA"/>
    </w:rPr>
  </w:style>
  <w:style w:type="character" w:customStyle="1" w:styleId="CharCharChare">
    <w:name w:val="正文—左齐 Char Char Char"/>
    <w:qFormat/>
    <w:rPr>
      <w:rFonts w:eastAsia="宋体"/>
      <w:kern w:val="2"/>
      <w:sz w:val="24"/>
      <w:szCs w:val="24"/>
      <w:lang w:val="en-US" w:eastAsia="zh-CN" w:bidi="ar-SA"/>
    </w:rPr>
  </w:style>
  <w:style w:type="character" w:customStyle="1" w:styleId="DefaultCharChar">
    <w:name w:val="Default Char Char"/>
    <w:qFormat/>
    <w:rPr>
      <w:rFonts w:ascii="黑体" w:eastAsia="黑体" w:cs="黑体"/>
      <w:color w:val="000000"/>
      <w:sz w:val="24"/>
      <w:szCs w:val="24"/>
      <w:lang w:val="en-US" w:eastAsia="zh-CN" w:bidi="ar-SA"/>
    </w:rPr>
  </w:style>
  <w:style w:type="character" w:customStyle="1" w:styleId="hhcwtCharChar0">
    <w:name w:val="hhcwt表头 Char Char"/>
    <w:link w:val="hhcwt1"/>
    <w:qFormat/>
    <w:rPr>
      <w:rFonts w:ascii="楷体_GB2312" w:eastAsia="楷体_GB2312"/>
      <w:b/>
      <w:bCs/>
      <w:sz w:val="24"/>
    </w:rPr>
  </w:style>
  <w:style w:type="paragraph" w:customStyle="1" w:styleId="hhcwt1">
    <w:name w:val="hhcwt表头"/>
    <w:basedOn w:val="ab"/>
    <w:link w:val="hhcwtCharChar0"/>
    <w:pPr>
      <w:widowControl/>
      <w:spacing w:after="120" w:line="500" w:lineRule="exact"/>
      <w:jc w:val="center"/>
    </w:pPr>
    <w:rPr>
      <w:rFonts w:ascii="楷体_GB2312" w:eastAsia="楷体_GB2312"/>
      <w:b/>
      <w:bCs/>
      <w:sz w:val="24"/>
    </w:rPr>
  </w:style>
  <w:style w:type="character" w:customStyle="1" w:styleId="Char1ff5">
    <w:name w:val="正文缩进 Char1"/>
    <w:qFormat/>
    <w:rPr>
      <w:rFonts w:ascii="Times New Roman" w:eastAsia="宋体" w:hAnsi="Times New Roman" w:cs="Times New Roman"/>
      <w:kern w:val="0"/>
      <w:sz w:val="20"/>
      <w:szCs w:val="20"/>
    </w:rPr>
  </w:style>
  <w:style w:type="character" w:customStyle="1" w:styleId="CharCharffff6">
    <w:name w:val="表格文字居中 Char Char"/>
    <w:qFormat/>
    <w:rPr>
      <w:rFonts w:ascii="宋体" w:eastAsia="宋体" w:hAnsi="宋体" w:cs="宋体"/>
      <w:kern w:val="2"/>
      <w:sz w:val="24"/>
      <w:szCs w:val="24"/>
      <w:lang w:val="en-US" w:eastAsia="zh-CN"/>
    </w:rPr>
  </w:style>
  <w:style w:type="character" w:customStyle="1" w:styleId="Char3a">
    <w:name w:val="批注文字 Char3"/>
    <w:uiPriority w:val="99"/>
    <w:qFormat/>
    <w:rPr>
      <w:rFonts w:eastAsia="宋体"/>
      <w:szCs w:val="21"/>
    </w:rPr>
  </w:style>
  <w:style w:type="character" w:customStyle="1" w:styleId="Bodytext12pt1">
    <w:name w:val="Body text + 12 pt1"/>
    <w:rPr>
      <w:rFonts w:ascii="宋体" w:eastAsia="宋体" w:cs="宋体"/>
      <w:b/>
      <w:bCs/>
      <w:sz w:val="24"/>
      <w:szCs w:val="24"/>
      <w:u w:val="none"/>
      <w:lang w:bidi="ar-SA"/>
    </w:rPr>
  </w:style>
  <w:style w:type="character" w:customStyle="1" w:styleId="CharCharffff7">
    <w:name w:val="图表题 Char Char"/>
    <w:rPr>
      <w:rFonts w:ascii="黑体" w:eastAsia="黑体" w:hAnsi="宋体"/>
      <w:b/>
      <w:bCs/>
      <w:kern w:val="2"/>
      <w:sz w:val="24"/>
      <w:szCs w:val="24"/>
      <w:lang w:bidi="ar-SA"/>
    </w:rPr>
  </w:style>
  <w:style w:type="character" w:customStyle="1" w:styleId="4Char20">
    <w:name w:val="标题 4 Char2"/>
    <w:uiPriority w:val="9"/>
    <w:qFormat/>
    <w:rPr>
      <w:rFonts w:ascii="Times New Roman" w:eastAsia="文鼎CS细等线" w:hAnsi="Times New Roman" w:cs="Times New Roman"/>
      <w:b/>
      <w:spacing w:val="8"/>
      <w:sz w:val="28"/>
      <w:szCs w:val="20"/>
    </w:rPr>
  </w:style>
  <w:style w:type="character" w:customStyle="1" w:styleId="chenCharChar">
    <w:name w:val="谏壁正文chen Char Char"/>
    <w:qFormat/>
    <w:rPr>
      <w:rFonts w:ascii="宋体" w:hAnsi="宋体"/>
      <w:kern w:val="2"/>
      <w:sz w:val="24"/>
      <w:szCs w:val="24"/>
      <w:lang w:bidi="ar-SA"/>
    </w:rPr>
  </w:style>
  <w:style w:type="character" w:customStyle="1" w:styleId="CharCharffff8">
    <w:name w:val="表文字 Char Char"/>
    <w:qFormat/>
    <w:rPr>
      <w:rFonts w:ascii="Arial" w:hAnsi="Arial"/>
      <w:kern w:val="2"/>
      <w:sz w:val="21"/>
      <w:szCs w:val="22"/>
      <w:lang w:bidi="ar-SA"/>
    </w:rPr>
  </w:style>
  <w:style w:type="character" w:customStyle="1" w:styleId="CharCharffff9">
    <w:name w:val="附件附图样式 Char Char"/>
    <w:rPr>
      <w:b/>
      <w:kern w:val="2"/>
      <w:sz w:val="28"/>
      <w:lang w:bidi="ar-SA"/>
    </w:rPr>
  </w:style>
  <w:style w:type="character" w:customStyle="1" w:styleId="CharCharCharf">
    <w:name w:val="表格编号 Char Char Char"/>
    <w:qFormat/>
    <w:rPr>
      <w:spacing w:val="6"/>
      <w:kern w:val="2"/>
      <w:sz w:val="24"/>
      <w:lang w:bidi="ar-SA"/>
    </w:rPr>
  </w:style>
  <w:style w:type="character" w:customStyle="1" w:styleId="LNGCharCharCharChar">
    <w:name w:val="LNG－文本框 Char Char Char Char"/>
    <w:rPr>
      <w:rFonts w:eastAsia="宋体"/>
      <w:kern w:val="2"/>
      <w:sz w:val="21"/>
      <w:szCs w:val="21"/>
      <w:lang w:val="en-US" w:eastAsia="zh-CN" w:bidi="ar-SA"/>
    </w:rPr>
  </w:style>
  <w:style w:type="character" w:customStyle="1" w:styleId="CharCharffffa">
    <w:name w:val="（英） Char Char"/>
    <w:qFormat/>
    <w:rPr>
      <w:rFonts w:ascii="Arial" w:hAnsi="Arial" w:cs="Arial"/>
      <w:b/>
      <w:bCs/>
      <w:kern w:val="2"/>
      <w:sz w:val="44"/>
      <w:szCs w:val="32"/>
    </w:rPr>
  </w:style>
  <w:style w:type="character" w:customStyle="1" w:styleId="CharCharffffb">
    <w:name w:val="正文＋黑体 Char Char"/>
    <w:rPr>
      <w:rFonts w:ascii="Arial" w:eastAsia="黑体" w:hAnsi="Arial"/>
      <w:kern w:val="2"/>
      <w:sz w:val="21"/>
      <w:szCs w:val="21"/>
      <w:lang w:bidi="ar-SA"/>
    </w:rPr>
  </w:style>
  <w:style w:type="character" w:customStyle="1" w:styleId="13CharChar">
    <w:name w:val="正文小四首缩1.3行距 Char Char"/>
    <w:qFormat/>
    <w:rPr>
      <w:sz w:val="24"/>
      <w:szCs w:val="24"/>
      <w:lang w:bidi="ar-SA"/>
    </w:rPr>
  </w:style>
  <w:style w:type="character" w:customStyle="1" w:styleId="CharChar230">
    <w:name w:val="Char Char23"/>
    <w:rPr>
      <w:b/>
      <w:kern w:val="2"/>
      <w:sz w:val="24"/>
    </w:rPr>
  </w:style>
  <w:style w:type="character" w:customStyle="1" w:styleId="CharCharffffc">
    <w:name w:val="文档结构图 Char Char"/>
    <w:qFormat/>
    <w:rPr>
      <w:kern w:val="2"/>
      <w:sz w:val="28"/>
      <w:shd w:val="clear" w:color="auto" w:fill="000080"/>
    </w:rPr>
  </w:style>
  <w:style w:type="character" w:customStyle="1" w:styleId="CharCharffffd">
    <w:name w:val="文章正文 Char Char"/>
    <w:qFormat/>
    <w:rPr>
      <w:rFonts w:eastAsia="宋体"/>
      <w:bCs/>
      <w:snapToGrid w:val="0"/>
      <w:color w:val="000000"/>
      <w:sz w:val="24"/>
      <w:szCs w:val="28"/>
      <w:lang w:val="en-US" w:eastAsia="zh-CN" w:bidi="ar-SA"/>
    </w:rPr>
  </w:style>
  <w:style w:type="character" w:customStyle="1" w:styleId="BodytextMSGothic1">
    <w:name w:val="Body text + MS Gothic1"/>
    <w:qFormat/>
    <w:rPr>
      <w:rFonts w:ascii="MS Gothic" w:eastAsia="MS Gothic" w:cs="MS Gothic"/>
      <w:sz w:val="20"/>
      <w:szCs w:val="20"/>
      <w:u w:val="single"/>
      <w:lang w:bidi="ar-SA"/>
    </w:rPr>
  </w:style>
  <w:style w:type="character" w:customStyle="1" w:styleId="CharChar24">
    <w:name w:val="Char Char24"/>
    <w:qFormat/>
    <w:rPr>
      <w:rFonts w:ascii="宋体" w:hAnsi="宋体"/>
      <w:color w:val="000000"/>
      <w:spacing w:val="4"/>
      <w:kern w:val="2"/>
      <w:sz w:val="24"/>
    </w:rPr>
  </w:style>
  <w:style w:type="character" w:customStyle="1" w:styleId="Bodytext3">
    <w:name w:val="Body text3"/>
    <w:basedOn w:val="Bodytext"/>
    <w:rPr>
      <w:rFonts w:ascii="MingLiU" w:eastAsia="MingLiU"/>
      <w:sz w:val="23"/>
      <w:szCs w:val="23"/>
      <w:shd w:val="clear" w:color="auto" w:fill="FFFFFF"/>
    </w:rPr>
  </w:style>
  <w:style w:type="character" w:customStyle="1" w:styleId="Bodytext">
    <w:name w:val="Body text_"/>
    <w:link w:val="Bodytext1"/>
    <w:rPr>
      <w:rFonts w:ascii="MingLiU" w:eastAsia="MingLiU"/>
      <w:sz w:val="23"/>
      <w:szCs w:val="23"/>
      <w:shd w:val="clear" w:color="auto" w:fill="FFFFFF"/>
    </w:rPr>
  </w:style>
  <w:style w:type="paragraph" w:customStyle="1" w:styleId="Bodytext1">
    <w:name w:val="Body text1"/>
    <w:basedOn w:val="ab"/>
    <w:link w:val="Bodytext"/>
    <w:qFormat/>
    <w:pPr>
      <w:shd w:val="clear" w:color="auto" w:fill="FFFFFF"/>
      <w:spacing w:line="418" w:lineRule="exact"/>
      <w:jc w:val="distribute"/>
    </w:pPr>
    <w:rPr>
      <w:rFonts w:ascii="MingLiU" w:eastAsia="MingLiU"/>
      <w:sz w:val="23"/>
      <w:szCs w:val="23"/>
    </w:rPr>
  </w:style>
  <w:style w:type="character" w:customStyle="1" w:styleId="CharCharCharf0">
    <w:name w:val="我的正文 Char Char Char"/>
    <w:rPr>
      <w:kern w:val="2"/>
      <w:sz w:val="24"/>
      <w:lang w:bidi="ar-SA"/>
    </w:rPr>
  </w:style>
  <w:style w:type="character" w:customStyle="1" w:styleId="CharCharffffe">
    <w:name w:val="湛江表标题 Char Char"/>
    <w:rPr>
      <w:b/>
      <w:bCs/>
      <w:kern w:val="2"/>
      <w:sz w:val="24"/>
      <w:szCs w:val="24"/>
      <w:lang w:bidi="ar-SA"/>
    </w:rPr>
  </w:style>
  <w:style w:type="character" w:customStyle="1" w:styleId="CharCharCharCharCharCharChar3">
    <w:name w:val="报告正文 Char Char Char Char Char Char Char"/>
    <w:qFormat/>
    <w:rPr>
      <w:rFonts w:eastAsia="宋体"/>
      <w:bCs/>
      <w:kern w:val="2"/>
      <w:sz w:val="24"/>
      <w:szCs w:val="24"/>
      <w:lang w:val="en-US" w:eastAsia="zh-CN" w:bidi="ar-SA"/>
    </w:rPr>
  </w:style>
  <w:style w:type="character" w:customStyle="1" w:styleId="CharCharCharCharCharChar0">
    <w:name w:val="报告正文 Char Char Char Char Char Char"/>
    <w:rPr>
      <w:rFonts w:eastAsia="宋体" w:cs="宋体"/>
      <w:snapToGrid w:val="0"/>
      <w:kern w:val="24"/>
      <w:sz w:val="24"/>
      <w:szCs w:val="24"/>
      <w:lang w:val="en-US" w:eastAsia="zh-CN" w:bidi="ar-SA"/>
    </w:rPr>
  </w:style>
  <w:style w:type="character" w:customStyle="1" w:styleId="CharCharfffff">
    <w:name w:val="南沙表头 Char Char"/>
    <w:rPr>
      <w:b/>
      <w:kern w:val="2"/>
      <w:sz w:val="24"/>
      <w:szCs w:val="24"/>
      <w:lang w:bidi="ar-SA"/>
    </w:rPr>
  </w:style>
  <w:style w:type="character" w:customStyle="1" w:styleId="13CharChar0">
    <w:name w:val="首缩正文1.3行距 Char Char"/>
    <w:rPr>
      <w:kern w:val="2"/>
      <w:sz w:val="24"/>
      <w:lang w:bidi="ar-SA"/>
    </w:rPr>
  </w:style>
  <w:style w:type="character" w:customStyle="1" w:styleId="BBBBBBBBBBCharChar">
    <w:name w:val="BBBBBBBBBB Char Char"/>
    <w:rPr>
      <w:rFonts w:ascii="宋体" w:hAnsi="宋体"/>
      <w:b/>
      <w:kern w:val="2"/>
      <w:sz w:val="21"/>
      <w:lang w:bidi="ar-SA"/>
    </w:rPr>
  </w:style>
  <w:style w:type="character" w:customStyle="1" w:styleId="3TimesNewRomanCharChar">
    <w:name w:val="标题 3 + Times New Roman Char Char"/>
    <w:qFormat/>
    <w:rPr>
      <w:rFonts w:ascii="宋体" w:hAnsi="宋体"/>
      <w:b/>
      <w:color w:val="FF0000"/>
      <w:kern w:val="24"/>
      <w:sz w:val="24"/>
      <w:szCs w:val="24"/>
      <w:lang w:bidi="ar-SA"/>
    </w:rPr>
  </w:style>
  <w:style w:type="character" w:customStyle="1" w:styleId="tj-CharChar">
    <w:name w:val="tj说明书-正文 Char Char"/>
    <w:rPr>
      <w:rFonts w:ascii="宋体" w:hAnsi="宋体"/>
      <w:kern w:val="2"/>
      <w:sz w:val="21"/>
      <w:szCs w:val="22"/>
      <w:lang w:bidi="ar-SA"/>
    </w:rPr>
  </w:style>
  <w:style w:type="character" w:customStyle="1" w:styleId="CharCharfffff0">
    <w:name w:val="首缩编号 Char Char"/>
    <w:rPr>
      <w:kern w:val="2"/>
      <w:sz w:val="24"/>
      <w:szCs w:val="24"/>
      <w:lang w:bidi="ar-SA"/>
    </w:rPr>
  </w:style>
  <w:style w:type="character" w:customStyle="1" w:styleId="CharCharfffff1">
    <w:name w:val="尾注文本 Char Char"/>
    <w:qFormat/>
    <w:rPr>
      <w:sz w:val="28"/>
      <w:lang w:bidi="ar-SA"/>
    </w:rPr>
  </w:style>
  <w:style w:type="character" w:customStyle="1" w:styleId="3CharChar6">
    <w:name w:val="湛江标题3 Char Char"/>
    <w:qFormat/>
    <w:rPr>
      <w:color w:val="FF0000"/>
      <w:kern w:val="2"/>
      <w:sz w:val="32"/>
      <w:szCs w:val="32"/>
      <w:lang w:bidi="ar-SA"/>
    </w:rPr>
  </w:style>
  <w:style w:type="character" w:customStyle="1" w:styleId="CharCharCharCharCharCharChar5">
    <w:name w:val="首行缩进 Char Char Char Char Char Char Char"/>
    <w:rPr>
      <w:rFonts w:ascii="宋体" w:eastAsia="宋体"/>
      <w:kern w:val="2"/>
      <w:sz w:val="24"/>
      <w:szCs w:val="24"/>
      <w:lang w:val="en-US" w:eastAsia="zh-CN" w:bidi="ar-SA"/>
    </w:rPr>
  </w:style>
  <w:style w:type="character" w:customStyle="1" w:styleId="0015CharChar">
    <w:name w:val="00报告书正文 + 宋体 小四 首行缩进 1.5 行距 Char Char"/>
    <w:rPr>
      <w:rFonts w:ascii="宋体" w:hAnsi="宋体"/>
      <w:color w:val="000000"/>
      <w:sz w:val="24"/>
      <w:lang w:bidi="ar-SA"/>
    </w:rPr>
  </w:style>
  <w:style w:type="character" w:customStyle="1" w:styleId="1PartH1H11H12H13H111H121H14H15H16H17H18CharChar">
    <w:name w:val="样式 标题 1一、PartH1H11H12H13H111H121H14H15H16H17H18标题 ... Char Char"/>
    <w:rPr>
      <w:b/>
      <w:bCs/>
      <w:color w:val="000000"/>
      <w:kern w:val="44"/>
      <w:sz w:val="28"/>
      <w:szCs w:val="44"/>
      <w:lang w:bidi="ar-SA"/>
    </w:rPr>
  </w:style>
  <w:style w:type="character" w:customStyle="1" w:styleId="BodytextSimSun4">
    <w:name w:val="Body text + SimSun4"/>
    <w:qFormat/>
    <w:rPr>
      <w:rFonts w:ascii="宋体" w:eastAsia="宋体" w:cs="宋体"/>
      <w:sz w:val="20"/>
      <w:szCs w:val="20"/>
      <w:u w:val="none"/>
      <w:lang w:bidi="ar-SA"/>
    </w:rPr>
  </w:style>
  <w:style w:type="character" w:customStyle="1" w:styleId="affffffffffffffffffffffffffffffffffff5">
    <w:name w:val="样式 宋体 小四"/>
    <w:rPr>
      <w:rFonts w:ascii="Times New Roman" w:eastAsia="宋体" w:hAnsi="Times New Roman"/>
      <w:sz w:val="24"/>
      <w:szCs w:val="24"/>
    </w:rPr>
  </w:style>
  <w:style w:type="character" w:customStyle="1" w:styleId="BodytextSpacing0pt4">
    <w:name w:val="Body text + Spacing 0 pt4"/>
    <w:rPr>
      <w:rFonts w:ascii="MingLiU" w:eastAsia="MingLiU" w:cs="MingLiU"/>
      <w:spacing w:val="-10"/>
      <w:sz w:val="23"/>
      <w:szCs w:val="23"/>
      <w:u w:val="none"/>
      <w:lang w:bidi="ar-SA"/>
    </w:rPr>
  </w:style>
  <w:style w:type="character" w:customStyle="1" w:styleId="CharChar37">
    <w:name w:val="Char Char37"/>
    <w:qFormat/>
    <w:rPr>
      <w:rFonts w:eastAsia="宋体"/>
      <w:szCs w:val="21"/>
    </w:rPr>
  </w:style>
  <w:style w:type="character" w:customStyle="1" w:styleId="CharCharfffff2">
    <w:name w:val="紧凑表格 Char Char"/>
    <w:qFormat/>
    <w:rPr>
      <w:kern w:val="2"/>
      <w:sz w:val="21"/>
      <w:szCs w:val="21"/>
      <w:lang w:bidi="ar-SA"/>
    </w:rPr>
  </w:style>
  <w:style w:type="character" w:customStyle="1" w:styleId="-25005CharChar">
    <w:name w:val="样式 表格标题 + 左侧:  -2.5 厘米 首行缩进:  0 厘米 段前: 0.5 行 Char Char"/>
    <w:rPr>
      <w:b/>
      <w:bCs/>
      <w:kern w:val="2"/>
      <w:sz w:val="24"/>
      <w:szCs w:val="24"/>
      <w:lang w:bidi="ar-SA"/>
    </w:rPr>
  </w:style>
  <w:style w:type="character" w:customStyle="1" w:styleId="32Char3Char2CharChar">
    <w:name w:val="样式 标题 3条标2Char标题 3 Char2 + 黑色 Char Char"/>
    <w:qFormat/>
    <w:rPr>
      <w:b/>
      <w:bCs/>
      <w:color w:val="000000"/>
      <w:sz w:val="24"/>
      <w:szCs w:val="32"/>
      <w:lang w:bidi="ar-SA"/>
    </w:rPr>
  </w:style>
  <w:style w:type="character" w:customStyle="1" w:styleId="CharChar400">
    <w:name w:val="Char Char40"/>
    <w:rPr>
      <w:rFonts w:ascii="Times New Roman" w:eastAsia="宋体" w:hAnsi="Times New Roman" w:cs="Times New Roman"/>
      <w:sz w:val="18"/>
      <w:szCs w:val="18"/>
    </w:rPr>
  </w:style>
  <w:style w:type="character" w:customStyle="1" w:styleId="p3">
    <w:name w:val="p3"/>
    <w:qFormat/>
    <w:rPr>
      <w:rFonts w:eastAsia="宋体"/>
      <w:kern w:val="2"/>
      <w:sz w:val="24"/>
      <w:szCs w:val="24"/>
      <w:lang w:val="en-US" w:eastAsia="zh-CN" w:bidi="ar-SA"/>
    </w:rPr>
  </w:style>
  <w:style w:type="character" w:customStyle="1" w:styleId="15CharChar">
    <w:name w:val="正文正文正文 1.5 倍行距 Char Char"/>
    <w:qFormat/>
    <w:rPr>
      <w:rFonts w:ascii="宋体" w:hAnsi="宋体"/>
      <w:sz w:val="24"/>
      <w:lang w:bidi="ar-SA"/>
    </w:rPr>
  </w:style>
  <w:style w:type="character" w:customStyle="1" w:styleId="CharCharfffff3">
    <w:name w:val="五级标题王 Char Char"/>
    <w:rPr>
      <w:rFonts w:ascii="宋体" w:hAnsi="宋体"/>
      <w:b/>
      <w:snapToGrid w:val="0"/>
      <w:color w:val="FF0000"/>
      <w:sz w:val="30"/>
      <w:szCs w:val="30"/>
      <w:lang w:bidi="ar-SA"/>
    </w:rPr>
  </w:style>
  <w:style w:type="character" w:customStyle="1" w:styleId="CharCharCharCharCharCharCharCharCharCharCharCharCharCharCharCharCharCharCharCharCharCharCharChar0">
    <w:name w:val="样式 Char Char Char Char Char Char Char Char Char Char Char Char Char Char Char Char Char Char Char Char Char Char Char Char"/>
    <w:qFormat/>
    <w:rPr>
      <w:rFonts w:eastAsia="宋体"/>
      <w:kern w:val="2"/>
      <w:sz w:val="24"/>
      <w:szCs w:val="24"/>
      <w:lang w:val="en-US" w:eastAsia="zh-CN" w:bidi="ar-SA"/>
    </w:rPr>
  </w:style>
  <w:style w:type="character" w:customStyle="1" w:styleId="Bodytext5">
    <w:name w:val="Body text5"/>
    <w:qFormat/>
    <w:rPr>
      <w:rFonts w:ascii="MingLiU" w:eastAsia="MingLiU" w:cs="MingLiU"/>
      <w:sz w:val="23"/>
      <w:szCs w:val="23"/>
      <w:u w:val="single"/>
      <w:lang w:bidi="ar-SA"/>
    </w:rPr>
  </w:style>
  <w:style w:type="character" w:customStyle="1" w:styleId="CharCharCharf1">
    <w:name w:val="样式 表名 Char Char Char"/>
    <w:rPr>
      <w:rFonts w:ascii="华文细黑" w:eastAsia="黑体" w:hAnsi="华文细黑" w:cs="宋体"/>
      <w:color w:val="000000"/>
      <w:sz w:val="21"/>
      <w:szCs w:val="21"/>
      <w:lang w:val="en-US" w:eastAsia="zh-CN" w:bidi="ar-SA"/>
    </w:rPr>
  </w:style>
  <w:style w:type="character" w:customStyle="1" w:styleId="CharChar44">
    <w:name w:val="Char Char44"/>
    <w:rPr>
      <w:rFonts w:ascii="Times New Roman" w:eastAsia="文鼎CS细等线" w:hAnsi="Times New Roman" w:cs="Times New Roman"/>
      <w:b/>
      <w:spacing w:val="8"/>
      <w:sz w:val="28"/>
      <w:szCs w:val="20"/>
    </w:rPr>
  </w:style>
  <w:style w:type="character" w:customStyle="1" w:styleId="4CharChar1">
    <w:name w:val="样式4 Char Char"/>
    <w:rPr>
      <w:rFonts w:ascii="Times New Roman" w:eastAsia="宋体" w:hAnsi="Times New Roman" w:cs="Times New Roman"/>
      <w:sz w:val="24"/>
      <w:szCs w:val="24"/>
    </w:rPr>
  </w:style>
  <w:style w:type="character" w:customStyle="1" w:styleId="222CharChar">
    <w:name w:val="样式 样式 样式 首行缩进:  2 字符 + 首行缩进:  2 字符 + 首行缩进:  2 字符 Char Char"/>
    <w:qFormat/>
    <w:rPr>
      <w:rFonts w:ascii="Arial" w:eastAsia="新宋体" w:hAnsi="Arial"/>
      <w:kern w:val="2"/>
      <w:sz w:val="24"/>
      <w:lang w:bidi="ar-SA"/>
    </w:rPr>
  </w:style>
  <w:style w:type="character" w:customStyle="1" w:styleId="CharCharfffff4">
    <w:name w:val="图 Char Char"/>
    <w:qFormat/>
    <w:rPr>
      <w:kern w:val="2"/>
      <w:sz w:val="24"/>
      <w:szCs w:val="24"/>
      <w:lang w:bidi="ar-SA"/>
    </w:rPr>
  </w:style>
  <w:style w:type="character" w:customStyle="1" w:styleId="CharCharfffff5">
    <w:name w:val="样式 表格文字—五号 + 黑色 Char Char"/>
    <w:qFormat/>
    <w:rPr>
      <w:color w:val="000000"/>
      <w:kern w:val="2"/>
      <w:sz w:val="21"/>
      <w:szCs w:val="21"/>
      <w:lang w:bidi="ar-SA"/>
    </w:rPr>
  </w:style>
  <w:style w:type="character" w:customStyle="1" w:styleId="chen11CharChar">
    <w:name w:val="chen正文字体11 Char Char"/>
    <w:qFormat/>
    <w:rPr>
      <w:rFonts w:ascii="宋体" w:hAnsi="宋体"/>
      <w:color w:val="000000"/>
      <w:kern w:val="2"/>
      <w:sz w:val="24"/>
      <w:lang w:bidi="ar-SA"/>
    </w:rPr>
  </w:style>
  <w:style w:type="character" w:customStyle="1" w:styleId="CharCharfffff6">
    <w:name w:val="批注框文本 Char Char"/>
    <w:rPr>
      <w:kern w:val="2"/>
      <w:sz w:val="18"/>
      <w:szCs w:val="18"/>
    </w:rPr>
  </w:style>
  <w:style w:type="character" w:customStyle="1" w:styleId="26CharChar">
    <w:name w:val="样式 宋体 小四 行距: 固定值 26 磅 Char Char"/>
    <w:qFormat/>
    <w:rPr>
      <w:kern w:val="2"/>
      <w:sz w:val="24"/>
      <w:szCs w:val="24"/>
      <w:lang w:bidi="ar-SA"/>
    </w:rPr>
  </w:style>
  <w:style w:type="character" w:customStyle="1" w:styleId="niloCharChar">
    <w:name w:val="nilo_正文 Char Char"/>
    <w:rPr>
      <w:szCs w:val="21"/>
      <w:lang w:bidi="ar-SA"/>
    </w:rPr>
  </w:style>
  <w:style w:type="character" w:customStyle="1" w:styleId="CharCharfffff7">
    <w:name w:val="表格标题—小四 Char Char"/>
    <w:qFormat/>
    <w:rPr>
      <w:rFonts w:eastAsia="宋体"/>
      <w:b/>
      <w:kern w:val="2"/>
      <w:sz w:val="24"/>
      <w:szCs w:val="24"/>
      <w:lang w:val="en-US" w:eastAsia="zh-CN" w:bidi="ar-SA"/>
    </w:rPr>
  </w:style>
  <w:style w:type="character" w:customStyle="1" w:styleId="1CharCharCharCharCharChar">
    <w:name w:val="表格1 Char Char Char Char Char Char"/>
    <w:rPr>
      <w:rFonts w:eastAsia="宋体"/>
      <w:kern w:val="2"/>
      <w:sz w:val="24"/>
      <w:szCs w:val="24"/>
      <w:lang w:val="en-US" w:eastAsia="zh-CN" w:bidi="ar-SA"/>
    </w:rPr>
  </w:style>
  <w:style w:type="character" w:customStyle="1" w:styleId="CharCharCharf2">
    <w:name w:val="样式 正文报告 + Char Char Char"/>
    <w:basedOn w:val="CharCharfb"/>
    <w:qFormat/>
    <w:rPr>
      <w:rFonts w:eastAsia="宋体"/>
      <w:kern w:val="2"/>
      <w:sz w:val="24"/>
      <w:szCs w:val="24"/>
      <w:lang w:val="en-US" w:eastAsia="zh-CN" w:bidi="ar-SA"/>
    </w:rPr>
  </w:style>
  <w:style w:type="character" w:customStyle="1" w:styleId="Bodytext105pt6">
    <w:name w:val="Body text + 10.5 pt6"/>
    <w:qFormat/>
    <w:rPr>
      <w:rFonts w:ascii="宋体" w:eastAsia="宋体" w:cs="宋体"/>
      <w:sz w:val="21"/>
      <w:szCs w:val="21"/>
      <w:u w:val="none"/>
      <w:lang w:bidi="ar-SA"/>
    </w:rPr>
  </w:style>
  <w:style w:type="character" w:customStyle="1" w:styleId="Heading7">
    <w:name w:val="Heading #7_"/>
    <w:link w:val="Heading70"/>
    <w:rPr>
      <w:rFonts w:ascii="宋体"/>
      <w:b/>
      <w:bCs/>
      <w:shd w:val="clear" w:color="auto" w:fill="FFFFFF"/>
    </w:rPr>
  </w:style>
  <w:style w:type="paragraph" w:customStyle="1" w:styleId="Heading70">
    <w:name w:val="Heading #7"/>
    <w:basedOn w:val="ab"/>
    <w:link w:val="Heading7"/>
    <w:pPr>
      <w:shd w:val="clear" w:color="auto" w:fill="FFFFFF"/>
      <w:spacing w:before="240" w:line="418" w:lineRule="exact"/>
      <w:ind w:firstLine="480"/>
      <w:jc w:val="distribute"/>
      <w:outlineLvl w:val="6"/>
    </w:pPr>
    <w:rPr>
      <w:rFonts w:ascii="宋体"/>
      <w:b/>
      <w:bCs/>
    </w:rPr>
  </w:style>
  <w:style w:type="character" w:customStyle="1" w:styleId="2CharChar8">
    <w:name w:val="样式 正文 首行缩进 + 首行缩进:  2 字符 行距: 单倍行距 Char Char"/>
    <w:rPr>
      <w:kern w:val="2"/>
      <w:sz w:val="21"/>
      <w:lang w:bidi="ar-SA"/>
    </w:rPr>
  </w:style>
  <w:style w:type="character" w:customStyle="1" w:styleId="CharCharfffff8">
    <w:name w:val="图题 Char Char"/>
    <w:qFormat/>
    <w:rPr>
      <w:rFonts w:ascii="宋体" w:hAnsi="宋体"/>
      <w:b/>
      <w:bCs/>
      <w:sz w:val="28"/>
      <w:szCs w:val="28"/>
      <w:lang w:bidi="ar-SA"/>
    </w:rPr>
  </w:style>
  <w:style w:type="character" w:customStyle="1" w:styleId="3CharCharCharCharCharCharChar">
    <w:name w:val="样式3 Char Char Char Char Char Char Char"/>
    <w:qFormat/>
    <w:rPr>
      <w:rFonts w:eastAsia="宋体"/>
      <w:kern w:val="2"/>
      <w:sz w:val="24"/>
      <w:szCs w:val="24"/>
      <w:lang w:val="en-US" w:eastAsia="zh-CN" w:bidi="ar-SA"/>
    </w:rPr>
  </w:style>
  <w:style w:type="character" w:customStyle="1" w:styleId="N-1CharChar">
    <w:name w:val="N-正文及四级标题（1） Char Char"/>
    <w:qFormat/>
    <w:rPr>
      <w:rFonts w:ascii="Arial" w:hAnsi="Arial"/>
      <w:kern w:val="2"/>
      <w:sz w:val="21"/>
      <w:lang w:bidi="ar-SA"/>
    </w:rPr>
  </w:style>
  <w:style w:type="character" w:customStyle="1" w:styleId="CharChar38">
    <w:name w:val="Char Char38"/>
    <w:qFormat/>
    <w:rPr>
      <w:rFonts w:ascii="宋体" w:hAnsi="宋体"/>
      <w:kern w:val="2"/>
      <w:sz w:val="21"/>
      <w:lang w:bidi="ar-SA"/>
    </w:rPr>
  </w:style>
  <w:style w:type="character" w:customStyle="1" w:styleId="3CharCharCharCharCharCharCharCharCharCharCharCharCharCharCharCharChar">
    <w:name w:val="样式3 Char Char Char Char Char Char Char Char Char Char Char Char Char Char Char Char Char"/>
    <w:qFormat/>
    <w:rPr>
      <w:rFonts w:eastAsia="宋体"/>
      <w:kern w:val="2"/>
      <w:sz w:val="24"/>
      <w:szCs w:val="24"/>
      <w:lang w:val="en-US" w:eastAsia="zh-CN" w:bidi="ar-SA"/>
    </w:rPr>
  </w:style>
  <w:style w:type="character" w:customStyle="1" w:styleId="CharCharCharChar11">
    <w:name w:val="Char Char Char Char11"/>
    <w:rPr>
      <w:rFonts w:eastAsia="黑体"/>
      <w:b/>
      <w:bCs/>
      <w:snapToGrid w:val="0"/>
      <w:sz w:val="24"/>
      <w:szCs w:val="32"/>
      <w:lang w:val="en-US" w:eastAsia="zh-CN" w:bidi="ar-SA"/>
    </w:rPr>
  </w:style>
  <w:style w:type="character" w:customStyle="1" w:styleId="CharCharCharf3">
    <w:name w:val="样式 题注 + 宋体 小四 Char Char Char"/>
    <w:rPr>
      <w:rFonts w:ascii="宋体" w:hAnsi="宋体"/>
      <w:kern w:val="2"/>
      <w:sz w:val="24"/>
      <w:lang w:bidi="ar-SA"/>
    </w:rPr>
  </w:style>
  <w:style w:type="character" w:customStyle="1" w:styleId="CharCharfffff9">
    <w:name w:val="珠海项目 Char Char"/>
    <w:qFormat/>
    <w:rPr>
      <w:rFonts w:ascii="仿宋_GB2312" w:eastAsia="仿宋_GB2312"/>
      <w:kern w:val="2"/>
      <w:sz w:val="28"/>
      <w:szCs w:val="24"/>
      <w:lang w:bidi="ar-SA"/>
    </w:rPr>
  </w:style>
  <w:style w:type="character" w:customStyle="1" w:styleId="CharCharfffffa">
    <w:name w:val="副标题 Char Char"/>
    <w:qFormat/>
    <w:rPr>
      <w:rFonts w:ascii="黑体" w:eastAsia="黑体" w:hAnsi="Arial"/>
      <w:b/>
      <w:kern w:val="28"/>
      <w:sz w:val="48"/>
      <w:lang w:bidi="ar-SA"/>
    </w:rPr>
  </w:style>
  <w:style w:type="character" w:customStyle="1" w:styleId="21111222Char1Heading2211CharChar">
    <w:name w:val="样式 标题 21.11.1标题 2标题2标题 2 Char1节_Heading 2标2编号标题1.1 + 黑色 Char Char"/>
    <w:rPr>
      <w:rFonts w:ascii="Arial" w:hAnsi="Arial"/>
      <w:b/>
      <w:color w:val="000000"/>
      <w:kern w:val="2"/>
      <w:sz w:val="28"/>
      <w:szCs w:val="28"/>
      <w:lang w:bidi="ar-SA"/>
    </w:rPr>
  </w:style>
  <w:style w:type="character" w:customStyle="1" w:styleId="CharCharfffffb">
    <w:name w:val="表体 Char Char"/>
    <w:rPr>
      <w:rFonts w:ascii="黑体" w:eastAsia="黑体" w:hAnsi="Times New Roman" w:cs="Times New Roman"/>
      <w:color w:val="000080"/>
      <w:kern w:val="24"/>
      <w:sz w:val="24"/>
      <w:szCs w:val="20"/>
    </w:rPr>
  </w:style>
  <w:style w:type="character" w:customStyle="1" w:styleId="CharCharfffffc">
    <w:name w:val="信息标题 Char Char"/>
    <w:rPr>
      <w:rFonts w:ascii="Arial" w:hAnsi="Arial"/>
      <w:kern w:val="2"/>
      <w:sz w:val="24"/>
      <w:szCs w:val="24"/>
      <w:shd w:val="pct20" w:color="auto" w:fill="auto"/>
      <w:lang w:bidi="ar-SA"/>
    </w:rPr>
  </w:style>
  <w:style w:type="character" w:customStyle="1" w:styleId="21121122Char1Heading2211CharChar">
    <w:name w:val="样式 标题 21.1标题 21.1标题2标题 2 Char1节_Heading 2标2二级标题1.1标题一... Char Char"/>
    <w:qFormat/>
    <w:rPr>
      <w:rFonts w:ascii="黑体" w:eastAsia="黑体" w:hAnsi="黑体"/>
      <w:b/>
      <w:bCs/>
      <w:kern w:val="2"/>
      <w:sz w:val="24"/>
      <w:szCs w:val="24"/>
      <w:lang w:bidi="ar-SA"/>
    </w:rPr>
  </w:style>
  <w:style w:type="character" w:customStyle="1" w:styleId="CharCharfffffd">
    <w:name w:val="注释标题 Char Char"/>
    <w:rPr>
      <w:rFonts w:ascii="宋体" w:hAnsi="宋体"/>
      <w:kern w:val="2"/>
      <w:sz w:val="21"/>
      <w:lang w:bidi="ar-SA"/>
    </w:rPr>
  </w:style>
  <w:style w:type="character" w:customStyle="1" w:styleId="BodytextMSGothic">
    <w:name w:val="Body text + MS Gothic"/>
    <w:qFormat/>
    <w:rPr>
      <w:rFonts w:ascii="MS Gothic" w:eastAsia="MS Gothic" w:cs="MS Gothic"/>
      <w:sz w:val="20"/>
      <w:szCs w:val="20"/>
      <w:u w:val="none"/>
      <w:lang w:bidi="ar-SA"/>
    </w:rPr>
  </w:style>
  <w:style w:type="character" w:customStyle="1" w:styleId="CharCharfffffe">
    <w:name w:val="表内 Char Char"/>
    <w:rPr>
      <w:rFonts w:eastAsia="仿宋_GB2312"/>
      <w:szCs w:val="24"/>
      <w:lang w:bidi="ar-SA"/>
    </w:rPr>
  </w:style>
  <w:style w:type="character" w:customStyle="1" w:styleId="Headerorfooter">
    <w:name w:val="Header or footer"/>
    <w:rPr>
      <w:rFonts w:ascii="黑体" w:eastAsia="黑体" w:cs="黑体"/>
      <w:spacing w:val="-10"/>
      <w:sz w:val="18"/>
      <w:szCs w:val="18"/>
      <w:u w:val="none"/>
    </w:rPr>
  </w:style>
  <w:style w:type="character" w:customStyle="1" w:styleId="BodytextSpacing0pt2">
    <w:name w:val="Body text + Spacing 0 pt2"/>
    <w:qFormat/>
    <w:rPr>
      <w:rFonts w:ascii="MingLiU" w:eastAsia="MingLiU"/>
      <w:spacing w:val="-10"/>
      <w:sz w:val="23"/>
      <w:szCs w:val="23"/>
      <w:lang w:bidi="ar-SA"/>
    </w:rPr>
  </w:style>
  <w:style w:type="character" w:customStyle="1" w:styleId="6CharChar">
    <w:name w:val="标题 6 段前后自动 Char Char"/>
    <w:qFormat/>
    <w:rPr>
      <w:b/>
      <w:bCs/>
      <w:kern w:val="2"/>
      <w:sz w:val="24"/>
      <w:szCs w:val="24"/>
      <w:lang w:bidi="ar-SA"/>
    </w:rPr>
  </w:style>
  <w:style w:type="character" w:customStyle="1" w:styleId="CharCharffffff">
    <w:name w:val="图例 Char Char"/>
    <w:rPr>
      <w:rFonts w:ascii="黑体" w:eastAsia="黑体" w:hAnsi="Arial"/>
      <w:b/>
      <w:spacing w:val="12"/>
      <w:sz w:val="24"/>
      <w:lang w:bidi="ar-SA"/>
    </w:rPr>
  </w:style>
  <w:style w:type="character" w:customStyle="1" w:styleId="Bodytext11pt1">
    <w:name w:val="Body text + 11 pt1"/>
    <w:qFormat/>
    <w:rPr>
      <w:rFonts w:ascii="宋体" w:eastAsia="宋体" w:hAnsi="宋体" w:cs="宋体"/>
      <w:b/>
      <w:bCs/>
      <w:spacing w:val="-10"/>
      <w:sz w:val="22"/>
      <w:szCs w:val="22"/>
      <w:u w:val="none"/>
      <w:lang w:val="en-US" w:eastAsia="zh-CN" w:bidi="ar-SA"/>
    </w:rPr>
  </w:style>
  <w:style w:type="character" w:customStyle="1" w:styleId="zzCharChar">
    <w:name w:val="表格标题zz Char Char"/>
    <w:qFormat/>
    <w:rPr>
      <w:rFonts w:ascii="宋体" w:hAnsi="宋体"/>
      <w:b/>
      <w:kern w:val="2"/>
      <w:sz w:val="24"/>
      <w:szCs w:val="24"/>
      <w:lang w:bidi="ar-SA"/>
    </w:rPr>
  </w:style>
  <w:style w:type="character" w:customStyle="1" w:styleId="00CharChar">
    <w:name w:val="00表体 Char Char"/>
    <w:qFormat/>
    <w:rPr>
      <w:rFonts w:ascii="宋体"/>
      <w:color w:val="000000"/>
      <w:kern w:val="24"/>
      <w:sz w:val="18"/>
      <w:lang w:bidi="ar-SA"/>
    </w:rPr>
  </w:style>
  <w:style w:type="character" w:customStyle="1" w:styleId="CharCharffffff0">
    <w:name w:val="标题一样式 Char Char"/>
    <w:rPr>
      <w:b/>
      <w:bCs/>
      <w:kern w:val="44"/>
      <w:sz w:val="32"/>
      <w:szCs w:val="32"/>
      <w:lang w:bidi="ar-SA"/>
    </w:rPr>
  </w:style>
  <w:style w:type="character" w:customStyle="1" w:styleId="858D7CFB-ED40-4347-BF05-701D383B685F6">
    <w:name w:val="图表标注[858D7CFB-ED40-4347-BF05-701D383B685F]6"/>
    <w:rPr>
      <w:rFonts w:eastAsia="仿宋_GB2312"/>
      <w:color w:val="993300"/>
      <w:sz w:val="21"/>
      <w:lang w:bidi="ar-SA"/>
    </w:rPr>
  </w:style>
  <w:style w:type="character" w:customStyle="1" w:styleId="CharCharffffff1">
    <w:name w:val="表格内 Char Char"/>
    <w:rPr>
      <w:rFonts w:ascii="Arial" w:hAnsi="Arial"/>
      <w:sz w:val="21"/>
      <w:szCs w:val="21"/>
      <w:lang w:bidi="ar-SA"/>
    </w:rPr>
  </w:style>
  <w:style w:type="character" w:customStyle="1" w:styleId="CharCharffffff2">
    <w:name w:val="文本正文 Char Char"/>
    <w:rPr>
      <w:kern w:val="2"/>
      <w:sz w:val="24"/>
      <w:szCs w:val="24"/>
      <w:lang w:bidi="ar-SA"/>
    </w:rPr>
  </w:style>
  <w:style w:type="character" w:customStyle="1" w:styleId="CharCharffffff3">
    <w:name w:val="报告格式—正文 Char Char"/>
    <w:rPr>
      <w:spacing w:val="6"/>
      <w:sz w:val="28"/>
      <w:szCs w:val="36"/>
      <w:lang w:bidi="ar-SA"/>
    </w:rPr>
  </w:style>
  <w:style w:type="character" w:customStyle="1" w:styleId="Charffffffff5">
    <w:name w:val="网格型刘 Char"/>
    <w:qFormat/>
    <w:rPr>
      <w:rFonts w:eastAsia="宋体"/>
      <w:kern w:val="2"/>
      <w:sz w:val="21"/>
      <w:szCs w:val="21"/>
      <w:lang w:val="en-US" w:eastAsia="zh-CN" w:bidi="ar-SA"/>
    </w:rPr>
  </w:style>
  <w:style w:type="character" w:customStyle="1" w:styleId="CharChar1CharCharChar0">
    <w:name w:val="段落文字 Char Char1 Char Char Char"/>
    <w:rPr>
      <w:rFonts w:eastAsia="仿宋_GB2312"/>
      <w:kern w:val="2"/>
      <w:sz w:val="28"/>
      <w:szCs w:val="28"/>
      <w:lang w:val="en-US" w:eastAsia="zh-CN" w:bidi="ar-SA"/>
    </w:rPr>
  </w:style>
  <w:style w:type="character" w:customStyle="1" w:styleId="CharCharCharChara">
    <w:name w:val="表题 Char Char Char Char"/>
    <w:rPr>
      <w:rFonts w:hAnsi="宋体"/>
      <w:b/>
      <w:bCs/>
      <w:sz w:val="28"/>
      <w:szCs w:val="28"/>
      <w:lang w:bidi="ar-SA"/>
    </w:rPr>
  </w:style>
  <w:style w:type="character" w:customStyle="1" w:styleId="221CharChar">
    <w:name w:val="样式 样式 样式 样式 正文 首行缩进 + 首行缩进:  2 字符 行距: 单倍行距 + 首行缩进:  2 字符 + 小四 首行...1 Char Char"/>
    <w:qFormat/>
    <w:rPr>
      <w:kern w:val="2"/>
      <w:sz w:val="24"/>
      <w:lang w:bidi="ar-SA"/>
    </w:rPr>
  </w:style>
  <w:style w:type="character" w:customStyle="1" w:styleId="CharCharCharCharCharCharChar11">
    <w:name w:val="正文（首行缩进两字） Char Char Char Char Char Char Char1"/>
    <w:qFormat/>
    <w:rPr>
      <w:rFonts w:ascii="仿宋_GB2312" w:eastAsia="仿宋_GB2312"/>
      <w:color w:val="000000"/>
      <w:kern w:val="2"/>
      <w:sz w:val="28"/>
      <w:lang w:val="en-US" w:eastAsia="zh-CN"/>
    </w:rPr>
  </w:style>
  <w:style w:type="character" w:customStyle="1" w:styleId="3-CharChar">
    <w:name w:val="乐清图3- Char Char"/>
    <w:rPr>
      <w:rFonts w:hAnsi="宋体"/>
      <w:b/>
      <w:kern w:val="2"/>
      <w:sz w:val="21"/>
      <w:szCs w:val="21"/>
      <w:lang w:bidi="ar-SA"/>
    </w:rPr>
  </w:style>
  <w:style w:type="character" w:customStyle="1" w:styleId="2CharCharChar0">
    <w:name w:val="正文首行缩进 2 Char Char Char"/>
    <w:rPr>
      <w:rFonts w:ascii="Times New Roman" w:eastAsia="宋体" w:hAnsi="Times New Roman" w:cs="Times New Roman"/>
      <w:kern w:val="0"/>
      <w:sz w:val="24"/>
      <w:szCs w:val="24"/>
      <w:lang w:val="en-US" w:eastAsia="zh-CN" w:bidi="ar-SA"/>
    </w:rPr>
  </w:style>
  <w:style w:type="character" w:customStyle="1" w:styleId="BodytextSimSun">
    <w:name w:val="Body text + SimSun"/>
    <w:qFormat/>
    <w:rPr>
      <w:rFonts w:ascii="宋体" w:eastAsia="MingLiU" w:hAnsi="宋体" w:cs="宋体"/>
      <w:sz w:val="8"/>
      <w:szCs w:val="8"/>
      <w:u w:val="none"/>
      <w:lang w:val="en-US" w:eastAsia="zh-CN" w:bidi="ar-SA"/>
    </w:rPr>
  </w:style>
  <w:style w:type="character" w:customStyle="1" w:styleId="0-shiw-CharCharChar">
    <w:name w:val="0-shiw-目录页码 Char Char Char"/>
    <w:qFormat/>
    <w:rPr>
      <w:kern w:val="2"/>
      <w:sz w:val="24"/>
      <w:szCs w:val="24"/>
      <w:lang w:bidi="ar-SA"/>
    </w:rPr>
  </w:style>
  <w:style w:type="character" w:customStyle="1" w:styleId="1CharChar8">
    <w:name w:val="表头1 Char Char"/>
    <w:rPr>
      <w:rFonts w:ascii="宋体"/>
      <w:kern w:val="2"/>
      <w:sz w:val="24"/>
      <w:szCs w:val="24"/>
      <w:lang w:bidi="ar-SA"/>
    </w:rPr>
  </w:style>
  <w:style w:type="character" w:customStyle="1" w:styleId="211b211211yjm22Heading2HiddCharChar">
    <w:name w:val="样式 标题 2节标题 1.1b21.1标题2标题 1.1标题 yjm2第一章 标题 2Heading 2 Hidd... Char Char"/>
    <w:qFormat/>
    <w:rPr>
      <w:rFonts w:ascii="Arial" w:eastAsia="宋体" w:hAnsi="Arial"/>
      <w:b/>
      <w:bCs/>
      <w:kern w:val="2"/>
      <w:sz w:val="30"/>
      <w:szCs w:val="32"/>
      <w:lang w:val="en-US" w:eastAsia="zh-CN" w:bidi="ar-SA"/>
    </w:rPr>
  </w:style>
  <w:style w:type="character" w:customStyle="1" w:styleId="1CharChar9">
    <w:name w:val="样式 正文1 + 黑体 小四 Char Char"/>
    <w:rPr>
      <w:rFonts w:ascii="黑体" w:hAnsi="黑体"/>
      <w:b/>
      <w:spacing w:val="8"/>
      <w:kern w:val="21"/>
      <w:lang w:bidi="ar-SA"/>
    </w:rPr>
  </w:style>
  <w:style w:type="character" w:customStyle="1" w:styleId="CharCharffffff4">
    <w:name w:val="段落正文 Char Char"/>
    <w:rPr>
      <w:rFonts w:eastAsia="仿宋_GB2312"/>
      <w:sz w:val="24"/>
      <w:szCs w:val="24"/>
      <w:lang w:bidi="ar-SA"/>
    </w:rPr>
  </w:style>
  <w:style w:type="character" w:customStyle="1" w:styleId="CharCharffffff5">
    <w:name w:val="报告书正文 Char Char"/>
    <w:rPr>
      <w:kern w:val="2"/>
      <w:sz w:val="24"/>
      <w:szCs w:val="24"/>
      <w:lang w:bidi="ar-SA"/>
    </w:rPr>
  </w:style>
  <w:style w:type="character" w:customStyle="1" w:styleId="TimesNewRomanCharCharChar">
    <w:name w:val="样式 题注 + (西文) Times New Roman (中文) 宋体 小四 加粗 黑色 Char Char Char"/>
    <w:qFormat/>
    <w:rPr>
      <w:b/>
      <w:bCs/>
      <w:color w:val="000000"/>
      <w:sz w:val="24"/>
      <w:szCs w:val="24"/>
      <w:lang w:bidi="ar-SA"/>
    </w:rPr>
  </w:style>
  <w:style w:type="character" w:customStyle="1" w:styleId="3CharCharChar0">
    <w:name w:val="样式 题注 + 左侧:  3 字符 Char Char Char"/>
    <w:rPr>
      <w:b/>
      <w:sz w:val="24"/>
      <w:lang w:bidi="ar-SA"/>
    </w:rPr>
  </w:style>
  <w:style w:type="character" w:customStyle="1" w:styleId="CharCharCharf4">
    <w:name w:val="表格居中 Char Char Char"/>
    <w:qFormat/>
    <w:rPr>
      <w:kern w:val="2"/>
      <w:sz w:val="28"/>
      <w:lang w:bidi="ar-SA"/>
    </w:rPr>
  </w:style>
  <w:style w:type="character" w:customStyle="1" w:styleId="CharCharffffff6">
    <w:name w:val="图表名称 Char Char"/>
    <w:qFormat/>
    <w:rPr>
      <w:rFonts w:eastAsia="黑体"/>
      <w:b/>
      <w:bCs/>
      <w:sz w:val="24"/>
      <w:szCs w:val="21"/>
      <w:lang w:bidi="ar-SA"/>
    </w:rPr>
  </w:style>
  <w:style w:type="character" w:customStyle="1" w:styleId="CharCharCharCharb">
    <w:name w:val="大妹正文 Char Char Char Char"/>
    <w:rPr>
      <w:rFonts w:ascii="宋体" w:eastAsia="黑体"/>
      <w:b/>
      <w:bCs/>
      <w:color w:val="000000"/>
      <w:kern w:val="44"/>
      <w:sz w:val="24"/>
      <w:szCs w:val="24"/>
      <w:lang w:val="en-US" w:eastAsia="zh-CN" w:bidi="ar-SA"/>
    </w:rPr>
  </w:style>
  <w:style w:type="character" w:customStyle="1" w:styleId="Bodytext105pt9">
    <w:name w:val="Body text + 10.5 pt9"/>
    <w:rPr>
      <w:rFonts w:ascii="宋体" w:eastAsia="宋体" w:cs="宋体"/>
      <w:spacing w:val="-10"/>
      <w:sz w:val="21"/>
      <w:szCs w:val="21"/>
      <w:u w:val="none"/>
      <w:lang w:bidi="ar-SA"/>
    </w:rPr>
  </w:style>
  <w:style w:type="character" w:customStyle="1" w:styleId="CharCharCharf5">
    <w:name w:val="批注主题 Char Char Char"/>
    <w:basedOn w:val="CharCharfff6"/>
    <w:rPr>
      <w:rFonts w:ascii="宋体" w:hAnsi="宋体"/>
      <w:color w:val="000000"/>
      <w:spacing w:val="4"/>
      <w:kern w:val="2"/>
      <w:sz w:val="24"/>
    </w:rPr>
  </w:style>
  <w:style w:type="character" w:customStyle="1" w:styleId="chenCharChar0">
    <w:name w:val="chen 正文字体 Char Char"/>
    <w:qFormat/>
    <w:rPr>
      <w:rFonts w:ascii="宋体" w:hAnsi="宋体"/>
      <w:color w:val="000000"/>
      <w:kern w:val="2"/>
      <w:sz w:val="24"/>
      <w:lang w:bidi="ar-SA"/>
    </w:rPr>
  </w:style>
  <w:style w:type="character" w:customStyle="1" w:styleId="82CharChar">
    <w:name w:val="样式 表标8.2 + 黑体 四号 Char Char"/>
    <w:qFormat/>
    <w:rPr>
      <w:rFonts w:ascii="黑体" w:eastAsia="黑体" w:hAnsi="黑体"/>
      <w:b/>
      <w:bCs/>
      <w:color w:val="000000"/>
      <w:kern w:val="2"/>
      <w:sz w:val="28"/>
      <w:szCs w:val="24"/>
      <w:lang w:bidi="ar-SA"/>
    </w:rPr>
  </w:style>
  <w:style w:type="character" w:customStyle="1" w:styleId="BodytextSpacing-1pt5">
    <w:name w:val="Body text + Spacing -1 pt5"/>
    <w:qFormat/>
    <w:rPr>
      <w:rFonts w:ascii="MingLiU" w:eastAsia="MingLiU" w:cs="MingLiU"/>
      <w:spacing w:val="-30"/>
      <w:sz w:val="23"/>
      <w:szCs w:val="23"/>
      <w:u w:val="none"/>
      <w:lang w:bidi="ar-SA"/>
    </w:rPr>
  </w:style>
  <w:style w:type="character" w:customStyle="1" w:styleId="3CharCharChar1">
    <w:name w:val="正文文字 3 Char Char Char"/>
    <w:rPr>
      <w:rFonts w:ascii="汉鼎简长宋" w:eastAsia="汉鼎简长宋"/>
      <w:sz w:val="32"/>
    </w:rPr>
  </w:style>
  <w:style w:type="character" w:customStyle="1" w:styleId="CharCharCharCharCharChar11">
    <w:name w:val="Char Char Char Char Char Char11"/>
    <w:rPr>
      <w:rFonts w:ascii="宋体" w:eastAsia="宋体" w:hAnsi="Courier New"/>
      <w:kern w:val="2"/>
      <w:sz w:val="21"/>
      <w:szCs w:val="24"/>
      <w:lang w:val="en-US" w:eastAsia="zh-CN" w:bidi="ar-SA"/>
    </w:rPr>
  </w:style>
  <w:style w:type="character" w:customStyle="1" w:styleId="CharCharffffff7">
    <w:name w:val="表、图名 Char Char"/>
    <w:qFormat/>
    <w:rPr>
      <w:rFonts w:eastAsia="黑体"/>
      <w:kern w:val="2"/>
      <w:sz w:val="21"/>
      <w:szCs w:val="21"/>
      <w:lang w:bidi="ar-SA"/>
    </w:rPr>
  </w:style>
  <w:style w:type="character" w:customStyle="1" w:styleId="3-CharChar0">
    <w:name w:val="乐清表3- Char Char"/>
    <w:rPr>
      <w:b/>
      <w:color w:val="000000"/>
      <w:kern w:val="2"/>
      <w:sz w:val="21"/>
      <w:szCs w:val="21"/>
      <w:lang w:bidi="ar-SA"/>
    </w:rPr>
  </w:style>
  <w:style w:type="character" w:customStyle="1" w:styleId="CharCharffffff8">
    <w:name w:val="四号 正文 Char Char"/>
    <w:rPr>
      <w:color w:val="0000FF"/>
      <w:spacing w:val="6"/>
      <w:kern w:val="2"/>
      <w:sz w:val="28"/>
    </w:rPr>
  </w:style>
  <w:style w:type="character" w:customStyle="1" w:styleId="CharCharCharCharCharCharCharCharCharChar6">
    <w:name w:val="大纲正文 Char Char Char Char Char Char Char Char Char Char"/>
    <w:qFormat/>
    <w:rPr>
      <w:sz w:val="24"/>
      <w:lang w:bidi="ar-SA"/>
    </w:rPr>
  </w:style>
  <w:style w:type="character" w:customStyle="1" w:styleId="56CharChar">
    <w:name w:val="表5.6 Char Char"/>
    <w:qFormat/>
    <w:rPr>
      <w:rFonts w:ascii="黑体" w:eastAsia="黑体"/>
      <w:kern w:val="2"/>
      <w:sz w:val="21"/>
      <w:szCs w:val="26"/>
      <w:lang w:bidi="ar-SA"/>
    </w:rPr>
  </w:style>
  <w:style w:type="character" w:customStyle="1" w:styleId="CharCharffffff9">
    <w:name w:val="表头王 Char Char"/>
    <w:qFormat/>
    <w:rPr>
      <w:rFonts w:ascii="黑体" w:eastAsia="黑体"/>
      <w:b/>
      <w:bCs/>
      <w:kern w:val="2"/>
      <w:sz w:val="24"/>
      <w:szCs w:val="24"/>
      <w:lang w:bidi="ar-SA"/>
    </w:rPr>
  </w:style>
  <w:style w:type="character" w:customStyle="1" w:styleId="ACharChar">
    <w:name w:val="A正文 Char Char"/>
    <w:rPr>
      <w:sz w:val="24"/>
      <w:lang w:bidi="ar-SA"/>
    </w:rPr>
  </w:style>
  <w:style w:type="character" w:customStyle="1" w:styleId="CharCharffffffa">
    <w:name w:val="福州正文 Char Char"/>
    <w:rPr>
      <w:rFonts w:ascii="华文细黑" w:eastAsia="华文细黑" w:hAnsi="Arial Narrow"/>
      <w:szCs w:val="21"/>
      <w:lang w:bidi="ar-SA"/>
    </w:rPr>
  </w:style>
  <w:style w:type="character" w:customStyle="1" w:styleId="CharCharffffffb">
    <w:name w:val="南沙正文 Char Char"/>
    <w:rPr>
      <w:kern w:val="2"/>
      <w:sz w:val="24"/>
      <w:lang w:bidi="ar-SA"/>
    </w:rPr>
  </w:style>
  <w:style w:type="character" w:customStyle="1" w:styleId="Bodytext4">
    <w:name w:val="Body text4"/>
    <w:qFormat/>
    <w:rPr>
      <w:rFonts w:ascii="宋体" w:eastAsia="宋体" w:cs="宋体"/>
      <w:sz w:val="23"/>
      <w:szCs w:val="23"/>
      <w:u w:val="none"/>
      <w:lang w:bidi="ar-SA"/>
    </w:rPr>
  </w:style>
  <w:style w:type="character" w:customStyle="1" w:styleId="caption1CharChar">
    <w:name w:val="caption1 Char Char"/>
    <w:rPr>
      <w:rFonts w:ascii="宋体" w:eastAsia="宋体"/>
      <w:sz w:val="24"/>
      <w:lang w:val="en-US" w:eastAsia="zh-CN" w:bidi="ar-SA"/>
    </w:rPr>
  </w:style>
  <w:style w:type="character" w:customStyle="1" w:styleId="Char1ff">
    <w:name w:val="表格文字 Char1"/>
    <w:link w:val="affffffffffffffffff"/>
    <w:rPr>
      <w:rFonts w:ascii="Times New Roman" w:eastAsia="宋体" w:hAnsi="Times New Roman" w:cs="Times New Roman"/>
      <w:snapToGrid w:val="0"/>
      <w:spacing w:val="6"/>
      <w:kern w:val="0"/>
      <w:szCs w:val="21"/>
    </w:rPr>
  </w:style>
  <w:style w:type="character" w:customStyle="1" w:styleId="CharCharffffffc">
    <w:name w:val="表格的标题 Char Char"/>
    <w:rPr>
      <w:rFonts w:ascii="宋体" w:hAnsi="宋体"/>
      <w:sz w:val="24"/>
      <w:szCs w:val="24"/>
      <w:lang w:bidi="ar-SA"/>
    </w:rPr>
  </w:style>
  <w:style w:type="character" w:customStyle="1" w:styleId="CharCharffffffd">
    <w:name w:val="沁漠表头 Char Char"/>
    <w:rPr>
      <w:rFonts w:hAnsi="宋体"/>
      <w:b/>
      <w:bCs/>
      <w:kern w:val="2"/>
      <w:sz w:val="24"/>
      <w:szCs w:val="24"/>
      <w:lang w:bidi="ar-SA"/>
    </w:rPr>
  </w:style>
  <w:style w:type="character" w:customStyle="1" w:styleId="Bodytext105pt">
    <w:name w:val="Body text + 10.5 pt"/>
    <w:rPr>
      <w:rFonts w:ascii="宋体" w:eastAsia="宋体" w:cs="宋体"/>
      <w:sz w:val="21"/>
      <w:szCs w:val="21"/>
      <w:u w:val="none"/>
      <w:lang w:bidi="ar-SA"/>
    </w:rPr>
  </w:style>
  <w:style w:type="character" w:customStyle="1" w:styleId="21OPCCCharChar">
    <w:name w:val="样式 首行缩进:  2 字符1（OPCC宋体） Char Char"/>
    <w:qFormat/>
    <w:rPr>
      <w:rFonts w:eastAsia="宋体"/>
      <w:sz w:val="24"/>
      <w:szCs w:val="24"/>
      <w:lang w:bidi="ar-SA"/>
    </w:rPr>
  </w:style>
  <w:style w:type="character" w:customStyle="1" w:styleId="CharCharffffffe">
    <w:name w:val="日期 Char Char"/>
    <w:rPr>
      <w:b/>
      <w:kern w:val="2"/>
      <w:sz w:val="24"/>
    </w:rPr>
  </w:style>
  <w:style w:type="character" w:customStyle="1" w:styleId="Heading711pt">
    <w:name w:val="Heading #7 + 11 pt"/>
    <w:qFormat/>
    <w:rPr>
      <w:rFonts w:ascii="宋体" w:eastAsia="宋体"/>
      <w:b/>
      <w:bCs/>
      <w:spacing w:val="-10"/>
      <w:sz w:val="22"/>
      <w:szCs w:val="22"/>
      <w:lang w:bidi="ar-SA"/>
    </w:rPr>
  </w:style>
  <w:style w:type="character" w:customStyle="1" w:styleId="CharCharfffffff">
    <w:name w:val="签名 Char Char"/>
    <w:qFormat/>
    <w:rPr>
      <w:rFonts w:ascii="宋体" w:hAnsi="宋体"/>
      <w:kern w:val="2"/>
      <w:sz w:val="21"/>
      <w:szCs w:val="24"/>
      <w:lang w:bidi="ar-SA"/>
    </w:rPr>
  </w:style>
  <w:style w:type="character" w:customStyle="1" w:styleId="2CharChar9">
    <w:name w:val="乐清2级 Char Char"/>
    <w:rPr>
      <w:rFonts w:hAnsi="Calibri"/>
      <w:b/>
      <w:kern w:val="2"/>
      <w:sz w:val="24"/>
      <w:szCs w:val="24"/>
      <w:lang w:bidi="ar-SA"/>
    </w:rPr>
  </w:style>
  <w:style w:type="character" w:customStyle="1" w:styleId="CharCharfffffff0">
    <w:name w:val="正文格式 Char Char"/>
    <w:rPr>
      <w:rFonts w:eastAsia="楷体_GB2312"/>
      <w:kern w:val="2"/>
      <w:sz w:val="28"/>
      <w:lang w:bidi="ar-SA"/>
    </w:rPr>
  </w:style>
  <w:style w:type="character" w:customStyle="1" w:styleId="CharCharfffffff1">
    <w:name w:val="沁漠图标题 Char Char"/>
    <w:rPr>
      <w:rFonts w:hAnsi="宋体"/>
      <w:b/>
      <w:bCs/>
      <w:snapToGrid w:val="0"/>
      <w:kern w:val="2"/>
      <w:sz w:val="24"/>
      <w:szCs w:val="24"/>
      <w:lang w:bidi="ar-SA"/>
    </w:rPr>
  </w:style>
  <w:style w:type="character" w:customStyle="1" w:styleId="CharCharfffffff2">
    <w:name w:val="正文加粗 Char Char"/>
    <w:rPr>
      <w:rFonts w:ascii="宋体" w:hAnsi="宋体"/>
      <w:b/>
      <w:bCs/>
      <w:sz w:val="24"/>
      <w:lang w:bidi="ar-SA"/>
    </w:rPr>
  </w:style>
  <w:style w:type="character" w:customStyle="1" w:styleId="CharCharfffffff3">
    <w:name w:val="前言标题 Char Char"/>
    <w:qFormat/>
    <w:rPr>
      <w:rFonts w:ascii="Cambria" w:hAnsi="Cambria"/>
      <w:b/>
      <w:bCs/>
      <w:kern w:val="2"/>
      <w:sz w:val="32"/>
      <w:szCs w:val="32"/>
      <w:lang w:bidi="ar-SA"/>
    </w:rPr>
  </w:style>
  <w:style w:type="character" w:customStyle="1" w:styleId="HTMLCharChar">
    <w:name w:val="HTML 预设格式 Char Char"/>
    <w:qFormat/>
    <w:rPr>
      <w:rFonts w:ascii="宋体" w:hAnsi="宋体"/>
      <w:sz w:val="24"/>
      <w:szCs w:val="24"/>
      <w:lang w:bidi="ar-SA"/>
    </w:rPr>
  </w:style>
  <w:style w:type="character" w:customStyle="1" w:styleId="Bodytext8pt3">
    <w:name w:val="Body text + 8 pt3"/>
    <w:rPr>
      <w:rFonts w:ascii="黑体" w:eastAsia="黑体" w:cs="黑体"/>
      <w:sz w:val="16"/>
      <w:szCs w:val="16"/>
      <w:u w:val="none"/>
      <w:lang w:bidi="ar-SA"/>
    </w:rPr>
  </w:style>
  <w:style w:type="character" w:customStyle="1" w:styleId="2-CharChar">
    <w:name w:val="乐清图2- Char Char"/>
    <w:rPr>
      <w:b/>
      <w:kern w:val="2"/>
      <w:sz w:val="21"/>
      <w:szCs w:val="21"/>
      <w:lang w:bidi="ar-SA"/>
    </w:rPr>
  </w:style>
  <w:style w:type="character" w:customStyle="1" w:styleId="Char1ff6">
    <w:name w:val="正文（首行缩进两字） Char1"/>
    <w:rPr>
      <w:kern w:val="2"/>
      <w:sz w:val="24"/>
      <w:szCs w:val="24"/>
    </w:rPr>
  </w:style>
  <w:style w:type="character" w:customStyle="1" w:styleId="CharCharfffffff4">
    <w:name w:val="首行缩进正文 Char Char"/>
    <w:rPr>
      <w:sz w:val="24"/>
      <w:lang w:bidi="ar-SA"/>
    </w:rPr>
  </w:style>
  <w:style w:type="character" w:customStyle="1" w:styleId="1CharChara">
    <w:name w:val="乐清表1 Char Char"/>
    <w:rPr>
      <w:b/>
      <w:kern w:val="2"/>
      <w:sz w:val="21"/>
      <w:szCs w:val="21"/>
      <w:lang w:bidi="ar-SA"/>
    </w:rPr>
  </w:style>
  <w:style w:type="character" w:customStyle="1" w:styleId="22CharChar0">
    <w:name w:val="样式 样式 正文 首行缩进 + 首行缩进:  2 字符 行距: 单倍行距 + 首行缩进:  2 字符 Char Char"/>
    <w:rPr>
      <w:kern w:val="2"/>
      <w:sz w:val="21"/>
      <w:lang w:bidi="ar-SA"/>
    </w:rPr>
  </w:style>
  <w:style w:type="character" w:customStyle="1" w:styleId="Charffffffff6">
    <w:name w:val="文章正文 Char"/>
    <w:link w:val="affffffffffffffffffffffffffffffffffff6"/>
    <w:qFormat/>
    <w:rPr>
      <w:bCs/>
      <w:snapToGrid w:val="0"/>
      <w:color w:val="000000"/>
      <w:sz w:val="24"/>
      <w:szCs w:val="28"/>
    </w:rPr>
  </w:style>
  <w:style w:type="paragraph" w:customStyle="1" w:styleId="affffffffffffffffffffffffffffffffffff6">
    <w:name w:val="文章正文"/>
    <w:link w:val="Charffffffff6"/>
    <w:pPr>
      <w:adjustRightInd w:val="0"/>
      <w:snapToGrid w:val="0"/>
      <w:spacing w:line="360" w:lineRule="auto"/>
      <w:ind w:firstLineChars="200" w:firstLine="480"/>
      <w:jc w:val="both"/>
    </w:pPr>
    <w:rPr>
      <w:bCs/>
      <w:snapToGrid w:val="0"/>
      <w:color w:val="000000"/>
      <w:kern w:val="2"/>
      <w:sz w:val="24"/>
      <w:szCs w:val="28"/>
    </w:rPr>
  </w:style>
  <w:style w:type="character" w:customStyle="1" w:styleId="CharCharfffffff5">
    <w:name w:val="图标题 Char Char"/>
    <w:qFormat/>
    <w:rPr>
      <w:rFonts w:hAnsi="宋体"/>
      <w:snapToGrid w:val="0"/>
      <w:color w:val="000000"/>
      <w:sz w:val="28"/>
      <w:szCs w:val="28"/>
      <w:lang w:bidi="ar-SA"/>
    </w:rPr>
  </w:style>
  <w:style w:type="character" w:customStyle="1" w:styleId="CharCharfffffff6">
    <w:name w:val="表头终 Char Char"/>
    <w:rPr>
      <w:rFonts w:eastAsia="黑体"/>
      <w:sz w:val="24"/>
      <w:lang w:bidi="ar-SA"/>
    </w:rPr>
  </w:style>
  <w:style w:type="character" w:customStyle="1" w:styleId="Heading4">
    <w:name w:val="Heading #4_"/>
    <w:link w:val="Heading41"/>
    <w:qFormat/>
    <w:rPr>
      <w:rFonts w:ascii="黑体" w:eastAsia="黑体"/>
      <w:b/>
      <w:bCs/>
      <w:sz w:val="23"/>
      <w:szCs w:val="23"/>
      <w:shd w:val="clear" w:color="auto" w:fill="FFFFFF"/>
    </w:rPr>
  </w:style>
  <w:style w:type="paragraph" w:customStyle="1" w:styleId="Heading41">
    <w:name w:val="Heading #41"/>
    <w:basedOn w:val="ab"/>
    <w:link w:val="Heading4"/>
    <w:pPr>
      <w:shd w:val="clear" w:color="auto" w:fill="FFFFFF"/>
      <w:spacing w:before="300" w:line="418" w:lineRule="exact"/>
      <w:ind w:firstLine="480"/>
      <w:jc w:val="distribute"/>
      <w:outlineLvl w:val="3"/>
    </w:pPr>
    <w:rPr>
      <w:rFonts w:ascii="黑体" w:eastAsia="黑体"/>
      <w:b/>
      <w:bCs/>
      <w:sz w:val="23"/>
      <w:szCs w:val="23"/>
    </w:rPr>
  </w:style>
  <w:style w:type="character" w:customStyle="1" w:styleId="Bodytext8">
    <w:name w:val="Body text8"/>
    <w:qFormat/>
    <w:rPr>
      <w:rFonts w:ascii="MingLiU" w:eastAsia="MingLiU" w:cs="MingLiU"/>
      <w:sz w:val="23"/>
      <w:szCs w:val="23"/>
      <w:u w:val="none"/>
      <w:lang w:bidi="ar-SA"/>
    </w:rPr>
  </w:style>
  <w:style w:type="character" w:customStyle="1" w:styleId="CharChar39">
    <w:name w:val="Char Char39"/>
    <w:qFormat/>
    <w:rPr>
      <w:rFonts w:ascii="宋体" w:eastAsia="宋体" w:hAnsi="Courier New" w:cs="Courier New"/>
      <w:szCs w:val="21"/>
    </w:rPr>
  </w:style>
  <w:style w:type="character" w:customStyle="1" w:styleId="CharChar47">
    <w:name w:val="Char Char47"/>
    <w:qFormat/>
    <w:rPr>
      <w:rFonts w:ascii="Times New Roman" w:eastAsia="宋体" w:hAnsi="Times New Roman" w:cs="Times New Roman"/>
      <w:b/>
      <w:bCs/>
      <w:kern w:val="44"/>
      <w:sz w:val="44"/>
      <w:szCs w:val="44"/>
    </w:rPr>
  </w:style>
  <w:style w:type="character" w:customStyle="1" w:styleId="BodytextMSGothic6">
    <w:name w:val="Body text + MS Gothic6"/>
    <w:rPr>
      <w:rFonts w:ascii="MS Gothic" w:eastAsia="MS Gothic" w:cs="MS Gothic"/>
      <w:sz w:val="20"/>
      <w:szCs w:val="20"/>
      <w:u w:val="none"/>
      <w:lang w:bidi="ar-SA"/>
    </w:rPr>
  </w:style>
  <w:style w:type="character" w:customStyle="1" w:styleId="CharChar211">
    <w:name w:val="Char Char211"/>
    <w:rPr>
      <w:rFonts w:eastAsia="宋体"/>
      <w:kern w:val="2"/>
      <w:sz w:val="18"/>
      <w:szCs w:val="18"/>
      <w:lang w:val="en-US" w:eastAsia="zh-CN" w:bidi="ar-SA"/>
    </w:rPr>
  </w:style>
  <w:style w:type="character" w:customStyle="1" w:styleId="z-CharChar">
    <w:name w:val="z-窗体底端 Char Char"/>
    <w:qFormat/>
    <w:rPr>
      <w:rFonts w:ascii="Arial" w:hAnsi="Arial"/>
      <w:vanish/>
      <w:sz w:val="16"/>
      <w:szCs w:val="16"/>
      <w:lang w:bidi="ar-SA"/>
    </w:rPr>
  </w:style>
  <w:style w:type="character" w:customStyle="1" w:styleId="BodytextMSGothic3">
    <w:name w:val="Body text + MS Gothic3"/>
    <w:qFormat/>
    <w:rPr>
      <w:rFonts w:ascii="MS Gothic" w:eastAsia="MS Gothic" w:cs="MS Gothic"/>
      <w:sz w:val="20"/>
      <w:szCs w:val="20"/>
      <w:u w:val="none"/>
      <w:lang w:bidi="ar-SA"/>
    </w:rPr>
  </w:style>
  <w:style w:type="character" w:customStyle="1" w:styleId="CharCharfffffff7">
    <w:name w:val="样式 图表 + 倾斜 Char Char"/>
    <w:rPr>
      <w:rFonts w:ascii="宋体" w:hAnsi="宋体"/>
      <w:i/>
      <w:iCs/>
      <w:sz w:val="21"/>
      <w:szCs w:val="24"/>
      <w:lang w:bidi="ar-SA"/>
    </w:rPr>
  </w:style>
  <w:style w:type="character" w:customStyle="1" w:styleId="CharCharfffffff8">
    <w:name w:val="正文 首行缩进 Char Char"/>
    <w:rPr>
      <w:b/>
      <w:bCs/>
      <w:color w:val="000000"/>
      <w:kern w:val="2"/>
      <w:sz w:val="24"/>
      <w:szCs w:val="24"/>
      <w:lang w:bidi="ar-SA"/>
    </w:rPr>
  </w:style>
  <w:style w:type="character" w:customStyle="1" w:styleId="Char51">
    <w:name w:val="Char51"/>
    <w:qFormat/>
    <w:rPr>
      <w:rFonts w:eastAsia="宋体"/>
      <w:kern w:val="2"/>
      <w:sz w:val="18"/>
      <w:szCs w:val="18"/>
      <w:lang w:val="en-US" w:eastAsia="zh-CN" w:bidi="ar-SA"/>
    </w:rPr>
  </w:style>
  <w:style w:type="character" w:customStyle="1" w:styleId="css-text3">
    <w:name w:val="css-text3"/>
    <w:qFormat/>
  </w:style>
  <w:style w:type="character" w:customStyle="1" w:styleId="CharCharCharCharCharChar6">
    <w:name w:val="首行缩进 Char Char Char Char Char Char"/>
    <w:qFormat/>
    <w:rPr>
      <w:rFonts w:ascii="宋体"/>
      <w:kern w:val="2"/>
      <w:sz w:val="24"/>
      <w:lang w:bidi="ar-SA"/>
    </w:rPr>
  </w:style>
  <w:style w:type="character" w:customStyle="1" w:styleId="22CharChar1">
    <w:name w:val="样式 样式 样式 样式 正文 首行缩进 + 首行缩进:  2 字符 行距: 单倍行距 + 首行缩进:  2 字符 + 小四 首行... Char Char"/>
    <w:rPr>
      <w:color w:val="000000"/>
      <w:kern w:val="2"/>
      <w:sz w:val="24"/>
      <w:lang w:bidi="ar-SA"/>
    </w:rPr>
  </w:style>
  <w:style w:type="character" w:customStyle="1" w:styleId="CharCharfffffff9">
    <w:name w:val="植物名称 Char Char"/>
    <w:rPr>
      <w:i/>
      <w:sz w:val="24"/>
      <w:lang w:bidi="ar-SA"/>
    </w:rPr>
  </w:style>
  <w:style w:type="character" w:customStyle="1" w:styleId="CharCharfffffffa">
    <w:name w:val="正文上海 Char Char"/>
    <w:rPr>
      <w:rFonts w:eastAsia="仿宋_GB2312"/>
      <w:kern w:val="2"/>
      <w:sz w:val="24"/>
      <w:lang w:bidi="ar-SA"/>
    </w:rPr>
  </w:style>
  <w:style w:type="character" w:customStyle="1" w:styleId="2CharChara">
    <w:name w:val="样式 正文文本 2 + 宋体 小四 黑色 Char Char"/>
    <w:rPr>
      <w:rFonts w:ascii="宋体" w:eastAsia="隶书" w:hAnsi="宋体" w:cs="宋体"/>
      <w:color w:val="000000"/>
      <w:spacing w:val="10"/>
      <w:kern w:val="2"/>
      <w:sz w:val="24"/>
      <w:szCs w:val="28"/>
      <w:lang w:val="en-US" w:eastAsia="zh-CN" w:bidi="ar-SA"/>
    </w:rPr>
  </w:style>
  <w:style w:type="character" w:customStyle="1" w:styleId="CharCharfffffffb">
    <w:name w:val="样式 正文首行缩进 + 四号 Char Char"/>
    <w:rPr>
      <w:rFonts w:ascii="宋体"/>
      <w:kern w:val="2"/>
      <w:sz w:val="28"/>
      <w:szCs w:val="24"/>
      <w:lang w:bidi="ar-SA"/>
    </w:rPr>
  </w:style>
  <w:style w:type="character" w:customStyle="1" w:styleId="headline-content2">
    <w:name w:val="headline-content2"/>
    <w:basedOn w:val="ad"/>
    <w:qFormat/>
  </w:style>
  <w:style w:type="character" w:customStyle="1" w:styleId="Bodytext105pt7">
    <w:name w:val="Body text + 10.5 pt7"/>
    <w:rPr>
      <w:rFonts w:ascii="宋体" w:eastAsia="宋体" w:cs="宋体"/>
      <w:spacing w:val="-20"/>
      <w:sz w:val="21"/>
      <w:szCs w:val="21"/>
      <w:u w:val="none"/>
      <w:lang w:bidi="ar-SA"/>
    </w:rPr>
  </w:style>
  <w:style w:type="character" w:customStyle="1" w:styleId="0002CharChar">
    <w:name w:val="000样式 报告书正文 + 首行缩进:  2 字符 Char Char"/>
    <w:rPr>
      <w:rFonts w:ascii="宋体" w:hAnsi="宋体"/>
      <w:bCs/>
      <w:color w:val="000000"/>
      <w:spacing w:val="6"/>
      <w:sz w:val="24"/>
      <w:szCs w:val="24"/>
      <w:lang w:bidi="ar-SA"/>
    </w:rPr>
  </w:style>
  <w:style w:type="character" w:customStyle="1" w:styleId="zzCharChar0">
    <w:name w:val="正文zz Char Char"/>
    <w:qFormat/>
    <w:rPr>
      <w:rFonts w:ascii="宋体" w:hAnsi="宋体"/>
      <w:kern w:val="2"/>
      <w:sz w:val="24"/>
      <w:szCs w:val="24"/>
      <w:lang w:bidi="ar-SA"/>
    </w:rPr>
  </w:style>
  <w:style w:type="character" w:customStyle="1" w:styleId="CharCharfffffffc">
    <w:name w:val="图表标题 Char Char"/>
    <w:qFormat/>
    <w:rPr>
      <w:rFonts w:ascii="黑体" w:eastAsia="黑体" w:hAnsi="Calibri"/>
      <w:sz w:val="24"/>
      <w:szCs w:val="24"/>
      <w:lang w:val="en-US" w:eastAsia="zh-CN" w:bidi="en-US"/>
    </w:rPr>
  </w:style>
  <w:style w:type="character" w:customStyle="1" w:styleId="Bodytext7">
    <w:name w:val="Body text7"/>
    <w:rPr>
      <w:rFonts w:ascii="黑体" w:eastAsia="黑体" w:cs="黑体"/>
      <w:sz w:val="23"/>
      <w:szCs w:val="23"/>
      <w:u w:val="none"/>
      <w:lang w:bidi="ar-SA"/>
    </w:rPr>
  </w:style>
  <w:style w:type="character" w:customStyle="1" w:styleId="z-CharChar0">
    <w:name w:val="z-窗体顶端 Char Char"/>
    <w:qFormat/>
    <w:rPr>
      <w:rFonts w:ascii="Arial" w:hAnsi="Arial"/>
      <w:vanish/>
      <w:sz w:val="16"/>
      <w:szCs w:val="16"/>
      <w:lang w:bidi="ar-SA"/>
    </w:rPr>
  </w:style>
  <w:style w:type="character" w:customStyle="1" w:styleId="CharCharCharCharChar11">
    <w:name w:val="正文（首行缩进两字） Char Char Char Char Char1"/>
    <w:rPr>
      <w:rFonts w:ascii="仿宋_GB2312" w:eastAsia="仿宋_GB2312"/>
      <w:kern w:val="2"/>
      <w:sz w:val="28"/>
      <w:lang w:val="en-US" w:eastAsia="zh-CN"/>
    </w:rPr>
  </w:style>
  <w:style w:type="character" w:customStyle="1" w:styleId="3CharChar7">
    <w:name w:val="样式 标题 3 + 宋体 加粗 Char Char"/>
    <w:qFormat/>
    <w:rPr>
      <w:rFonts w:ascii="宋体" w:hAnsi="宋体"/>
      <w:b/>
      <w:color w:val="FF0000"/>
      <w:kern w:val="2"/>
      <w:sz w:val="24"/>
      <w:szCs w:val="24"/>
      <w:lang w:bidi="ar-SA"/>
    </w:rPr>
  </w:style>
  <w:style w:type="character" w:customStyle="1" w:styleId="Char4CharChar">
    <w:name w:val="Char4 Char Char"/>
    <w:rPr>
      <w:rFonts w:ascii="宋体" w:hAnsi="宋体"/>
      <w:kern w:val="2"/>
      <w:sz w:val="24"/>
      <w:szCs w:val="24"/>
      <w:lang w:bidi="ar-SA"/>
    </w:rPr>
  </w:style>
  <w:style w:type="character" w:customStyle="1" w:styleId="HTMLCharChar0">
    <w:name w:val="HTML 地址 Char Char"/>
    <w:rPr>
      <w:rFonts w:ascii="宋体" w:hAnsi="宋体"/>
      <w:i/>
      <w:iCs/>
      <w:kern w:val="2"/>
      <w:sz w:val="21"/>
      <w:szCs w:val="24"/>
      <w:lang w:bidi="ar-SA"/>
    </w:rPr>
  </w:style>
  <w:style w:type="character" w:customStyle="1" w:styleId="CharCharfffffffd">
    <w:name w:val="标准 Char Char"/>
    <w:rPr>
      <w:rFonts w:ascii="宋体" w:eastAsia="宋体" w:hAnsi="宋体" w:cs="宋体"/>
      <w:kern w:val="2"/>
      <w:sz w:val="28"/>
      <w:szCs w:val="24"/>
      <w:lang w:val="en-US" w:eastAsia="zh-CN" w:bidi="ar-SA"/>
    </w:rPr>
  </w:style>
  <w:style w:type="character" w:customStyle="1" w:styleId="CharCharfffffffe">
    <w:name w:val="表内字 Char Char"/>
    <w:rPr>
      <w:color w:val="000000"/>
      <w:sz w:val="21"/>
      <w:lang w:bidi="ar-SA"/>
    </w:rPr>
  </w:style>
  <w:style w:type="character" w:customStyle="1" w:styleId="CharCharffffffff">
    <w:name w:val="正文小 Char Char"/>
    <w:qFormat/>
    <w:rPr>
      <w:sz w:val="24"/>
      <w:lang w:bidi="ar-SA"/>
    </w:rPr>
  </w:style>
  <w:style w:type="character" w:customStyle="1" w:styleId="00000000000000CharChar">
    <w:name w:val="00000000000000 Char Char"/>
    <w:rPr>
      <w:rFonts w:ascii="宋体" w:hAnsi="宋体"/>
      <w:kern w:val="18"/>
      <w:sz w:val="24"/>
      <w:lang w:bidi="ar-SA"/>
    </w:rPr>
  </w:style>
  <w:style w:type="character" w:customStyle="1" w:styleId="GB23120">
    <w:name w:val="样式 (中文) 楷体_GB2312 四号"/>
    <w:rPr>
      <w:rFonts w:eastAsia="楷体_GB2312"/>
      <w:spacing w:val="8"/>
      <w:kern w:val="0"/>
      <w:sz w:val="28"/>
      <w:szCs w:val="21"/>
      <w:lang w:val="en-US" w:eastAsia="zh-CN" w:bidi="ar-SA"/>
    </w:rPr>
  </w:style>
  <w:style w:type="character" w:customStyle="1" w:styleId="4111141111H4h4subsubheadiCharChar">
    <w:name w:val="样式 标题 41.1.1.1标题 4.1.1.1.1款四级标题，黑粗，小四，序号H4h4 sub sub headi... Char Char"/>
    <w:rPr>
      <w:rFonts w:ascii="宋体" w:eastAsia="黑体"/>
      <w:b/>
      <w:kern w:val="2"/>
      <w:sz w:val="30"/>
      <w:lang w:bidi="ar-SA"/>
    </w:rPr>
  </w:style>
  <w:style w:type="character" w:customStyle="1" w:styleId="TablecaptionMSGothic1">
    <w:name w:val="Table caption + MS Gothic1"/>
    <w:qFormat/>
    <w:rPr>
      <w:rFonts w:ascii="MS Gothic" w:eastAsia="MS Gothic" w:cs="MS Gothic"/>
      <w:sz w:val="20"/>
      <w:szCs w:val="20"/>
      <w:u w:val="none"/>
    </w:rPr>
  </w:style>
  <w:style w:type="character" w:customStyle="1" w:styleId="22CharChar2">
    <w:name w:val="样式 样式 样式 正文 首行缩进 + 首行缩进:  2 字符 行距: 单倍行距 + 首行缩进:  2 字符 + 小四 首行缩进... Char Char"/>
    <w:rPr>
      <w:kern w:val="2"/>
      <w:sz w:val="24"/>
      <w:lang w:bidi="ar-SA"/>
    </w:rPr>
  </w:style>
  <w:style w:type="character" w:customStyle="1" w:styleId="CharCharffffffff0">
    <w:name w:val="节 Char Char"/>
    <w:rPr>
      <w:rFonts w:ascii="仿宋_GB2312" w:eastAsia="仿宋_GB2312" w:hAnsi="Arial"/>
      <w:b/>
      <w:kern w:val="2"/>
      <w:sz w:val="30"/>
      <w:lang w:val="en-US" w:eastAsia="zh-CN"/>
    </w:rPr>
  </w:style>
  <w:style w:type="character" w:customStyle="1" w:styleId="p21">
    <w:name w:val="p21"/>
    <w:qFormat/>
    <w:rPr>
      <w:rFonts w:ascii="宋体" w:eastAsia="宋体" w:hAnsi="宋体"/>
      <w:spacing w:val="320"/>
      <w:sz w:val="18"/>
      <w:szCs w:val="18"/>
    </w:rPr>
  </w:style>
  <w:style w:type="character" w:customStyle="1" w:styleId="BodytextSpacing-1pt6">
    <w:name w:val="Body text + Spacing -1 pt6"/>
    <w:qFormat/>
    <w:rPr>
      <w:rFonts w:ascii="黑体" w:eastAsia="黑体" w:cs="黑体"/>
      <w:spacing w:val="-30"/>
      <w:sz w:val="23"/>
      <w:szCs w:val="23"/>
      <w:u w:val="none"/>
      <w:lang w:bidi="ar-SA"/>
    </w:rPr>
  </w:style>
  <w:style w:type="character" w:customStyle="1" w:styleId="111CharChar">
    <w:name w:val="1.1.1湛江标题 Char Char"/>
    <w:rPr>
      <w:color w:val="FF0000"/>
      <w:kern w:val="2"/>
      <w:sz w:val="32"/>
      <w:szCs w:val="32"/>
      <w:lang w:bidi="ar-SA"/>
    </w:rPr>
  </w:style>
  <w:style w:type="character" w:customStyle="1" w:styleId="hhcwtCharChar1">
    <w:name w:val="hhcwt表格内文字 Char Char"/>
    <w:rPr>
      <w:rFonts w:ascii="宋体" w:eastAsia="仿宋_GB2312" w:hAnsi="宋体"/>
      <w:kern w:val="2"/>
      <w:sz w:val="21"/>
      <w:szCs w:val="21"/>
      <w:lang w:bidi="ar-SA"/>
    </w:rPr>
  </w:style>
  <w:style w:type="character" w:customStyle="1" w:styleId="CharCharffffffff1">
    <w:name w:val="实德题注 Char Char"/>
    <w:qFormat/>
    <w:rPr>
      <w:rFonts w:ascii="Times New Roman" w:eastAsia="黑体" w:hAnsi="Arial" w:cs="Times New Roman"/>
      <w:color w:val="FF0000"/>
      <w:sz w:val="24"/>
      <w:szCs w:val="24"/>
    </w:rPr>
  </w:style>
  <w:style w:type="character" w:customStyle="1" w:styleId="CharCharffffffff2">
    <w:name w:val="正文（杨） Char Char"/>
    <w:rPr>
      <w:rFonts w:eastAsia="宋体"/>
      <w:kern w:val="2"/>
      <w:sz w:val="24"/>
      <w:lang w:val="en-US" w:eastAsia="zh-CN" w:bidi="ar-SA"/>
    </w:rPr>
  </w:style>
  <w:style w:type="character" w:customStyle="1" w:styleId="CharCharffffffff3">
    <w:name w:val="脚注文本 Char Char"/>
    <w:rPr>
      <w:kern w:val="2"/>
      <w:lang w:bidi="ar-SA"/>
    </w:rPr>
  </w:style>
  <w:style w:type="character" w:customStyle="1" w:styleId="CharCharffffffff4">
    <w:name w:val="湛江正文 Char Char"/>
    <w:qFormat/>
    <w:rPr>
      <w:kern w:val="2"/>
      <w:sz w:val="28"/>
      <w:lang w:bidi="ar-SA"/>
    </w:rPr>
  </w:style>
  <w:style w:type="character" w:customStyle="1" w:styleId="tj-CharChar0">
    <w:name w:val="tj-表体 Char Char"/>
    <w:qFormat/>
    <w:rPr>
      <w:rFonts w:ascii="宋体" w:hAnsi="宋体"/>
      <w:kern w:val="2"/>
      <w:sz w:val="24"/>
      <w:szCs w:val="21"/>
      <w:lang w:bidi="ar-SA"/>
    </w:rPr>
  </w:style>
  <w:style w:type="character" w:customStyle="1" w:styleId="BodytextSpacing0pt">
    <w:name w:val="Body text + Spacing 0 pt"/>
    <w:rPr>
      <w:rFonts w:ascii="MingLiU" w:eastAsia="MingLiU" w:cs="MingLiU"/>
      <w:spacing w:val="-10"/>
      <w:sz w:val="23"/>
      <w:szCs w:val="23"/>
      <w:u w:val="none"/>
      <w:lang w:bidi="ar-SA"/>
    </w:rPr>
  </w:style>
  <w:style w:type="character" w:customStyle="1" w:styleId="1CharCharb">
    <w:name w:val="正文样式1 Char Char"/>
    <w:qFormat/>
    <w:rPr>
      <w:spacing w:val="8"/>
      <w:sz w:val="24"/>
      <w:lang w:bidi="ar-SA"/>
    </w:rPr>
  </w:style>
  <w:style w:type="character" w:customStyle="1" w:styleId="CharCharffffffff5">
    <w:name w:val="编号 Char Char"/>
    <w:rPr>
      <w:rFonts w:ascii="Times New Roman" w:eastAsia="宋体" w:hAnsi="Times New Roman" w:cs="Times New Roman"/>
      <w:szCs w:val="24"/>
    </w:rPr>
  </w:style>
  <w:style w:type="character" w:customStyle="1" w:styleId="CharChar221">
    <w:name w:val="Char Char221"/>
    <w:basedOn w:val="CharChar24"/>
    <w:qFormat/>
    <w:rPr>
      <w:rFonts w:ascii="宋体" w:hAnsi="宋体"/>
      <w:color w:val="000000"/>
      <w:spacing w:val="4"/>
      <w:kern w:val="2"/>
      <w:sz w:val="24"/>
    </w:rPr>
  </w:style>
  <w:style w:type="character" w:customStyle="1" w:styleId="CharCharffffffff6">
    <w:name w:val="图表 Char Char"/>
    <w:qFormat/>
    <w:rPr>
      <w:rFonts w:ascii="宋体" w:hAnsi="宋体"/>
      <w:iCs/>
      <w:szCs w:val="24"/>
      <w:lang w:bidi="ar-SA"/>
    </w:rPr>
  </w:style>
  <w:style w:type="character" w:customStyle="1" w:styleId="ArialCharChar">
    <w:name w:val="样式 样式 正文文本 + (西文) 宋体 + (符号) Arial Char Char"/>
    <w:rPr>
      <w:rFonts w:eastAsia="仿宋_GB2312"/>
      <w:kern w:val="2"/>
      <w:sz w:val="24"/>
      <w:lang w:bidi="ar-SA"/>
    </w:rPr>
  </w:style>
  <w:style w:type="character" w:customStyle="1" w:styleId="CharChar45">
    <w:name w:val="Char Char45"/>
    <w:qFormat/>
    <w:rPr>
      <w:rFonts w:ascii="Times New Roman" w:eastAsia="宋体" w:hAnsi="Times New Roman" w:cs="Times New Roman"/>
      <w:b/>
      <w:bCs/>
      <w:sz w:val="32"/>
      <w:szCs w:val="32"/>
    </w:rPr>
  </w:style>
  <w:style w:type="character" w:customStyle="1" w:styleId="BodytextSpacing5pt">
    <w:name w:val="Body text + Spacing 5 pt"/>
    <w:rPr>
      <w:rFonts w:ascii="MingLiU" w:eastAsia="MingLiU" w:cs="MingLiU"/>
      <w:spacing w:val="110"/>
      <w:sz w:val="23"/>
      <w:szCs w:val="23"/>
      <w:u w:val="none"/>
      <w:lang w:bidi="ar-SA"/>
    </w:rPr>
  </w:style>
  <w:style w:type="character" w:customStyle="1" w:styleId="Bodytext2TimesNewRoman">
    <w:name w:val="Body text (2) + Times New Roman"/>
    <w:qFormat/>
    <w:rPr>
      <w:rFonts w:ascii="Times New Roman" w:eastAsia="黑体" w:hAnsi="Times New Roman" w:cs="Times New Roman"/>
      <w:b/>
      <w:bCs/>
      <w:sz w:val="22"/>
      <w:szCs w:val="22"/>
      <w:u w:val="none"/>
      <w:lang w:val="en-US" w:eastAsia="zh-CN" w:bidi="ar-SA"/>
    </w:rPr>
  </w:style>
  <w:style w:type="character" w:customStyle="1" w:styleId="TimesNewRomanCharCharChar0">
    <w:name w:val="样式 纯文本 + Times New Roman 小四 Char Char Char"/>
    <w:rPr>
      <w:rFonts w:ascii="宋体" w:hAnsi="Courier New"/>
      <w:b/>
      <w:bCs/>
      <w:snapToGrid w:val="0"/>
      <w:kern w:val="2"/>
      <w:sz w:val="24"/>
      <w:szCs w:val="21"/>
      <w:lang w:bidi="ar-SA"/>
    </w:rPr>
  </w:style>
  <w:style w:type="character" w:customStyle="1" w:styleId="CharCharffffffff7">
    <w:name w:val="样式 (符号) 宋体 黑色 居中 Char Char"/>
    <w:rPr>
      <w:rFonts w:hAnsi="宋体"/>
      <w:color w:val="000000"/>
      <w:sz w:val="24"/>
      <w:lang w:bidi="ar-SA"/>
    </w:rPr>
  </w:style>
  <w:style w:type="character" w:customStyle="1" w:styleId="CharCharffffffff8">
    <w:name w:val="表格文字—五号 Char Char"/>
    <w:rPr>
      <w:kern w:val="2"/>
      <w:sz w:val="21"/>
      <w:szCs w:val="21"/>
      <w:lang w:bidi="ar-SA"/>
    </w:rPr>
  </w:style>
  <w:style w:type="character" w:customStyle="1" w:styleId="111H1ChapterHeadlinechapCharChar">
    <w:name w:val="样式 标题 11.标题 1H1Chapter Headline章chap + (中文) 华文中宋 Char Char"/>
    <w:rPr>
      <w:rFonts w:ascii="黑体" w:eastAsia="黑体"/>
      <w:kern w:val="44"/>
      <w:sz w:val="36"/>
      <w:szCs w:val="32"/>
      <w:lang w:bidi="ar-SA"/>
    </w:rPr>
  </w:style>
  <w:style w:type="character" w:customStyle="1" w:styleId="newCharChar">
    <w:name w:val="表格标题new Char Char"/>
    <w:rPr>
      <w:rFonts w:ascii="黑体" w:eastAsia="黑体" w:hAnsi="黑体"/>
      <w:sz w:val="24"/>
      <w:szCs w:val="24"/>
      <w:lang w:bidi="ar-SA"/>
    </w:rPr>
  </w:style>
  <w:style w:type="character" w:customStyle="1" w:styleId="213CharChar0">
    <w:name w:val="正文 首行缩进 2 字符 1.3行距 Char Char"/>
    <w:rPr>
      <w:kern w:val="2"/>
      <w:sz w:val="24"/>
      <w:lang w:bidi="ar-SA"/>
    </w:rPr>
  </w:style>
  <w:style w:type="character" w:customStyle="1" w:styleId="1CharCharc">
    <w:name w:val="乐清附表1 Char Char"/>
    <w:qFormat/>
    <w:rPr>
      <w:b/>
      <w:kern w:val="2"/>
      <w:sz w:val="24"/>
      <w:szCs w:val="24"/>
      <w:lang w:bidi="ar-SA"/>
    </w:rPr>
  </w:style>
  <w:style w:type="character" w:customStyle="1" w:styleId="1CharCharChar3">
    <w:name w:val="样式 题注 + 宋体 小四1 Char Char Char"/>
    <w:rPr>
      <w:rFonts w:ascii="宋体" w:hAnsi="宋体"/>
      <w:kern w:val="2"/>
      <w:sz w:val="24"/>
      <w:lang w:bidi="ar-SA"/>
    </w:rPr>
  </w:style>
  <w:style w:type="character" w:customStyle="1" w:styleId="Char61">
    <w:name w:val="Char61"/>
    <w:rPr>
      <w:rFonts w:eastAsia="宋体"/>
      <w:kern w:val="2"/>
      <w:sz w:val="18"/>
      <w:szCs w:val="18"/>
      <w:lang w:val="en-US" w:eastAsia="zh-CN" w:bidi="ar-SA"/>
    </w:rPr>
  </w:style>
  <w:style w:type="character" w:customStyle="1" w:styleId="CharCharffffffff9">
    <w:name w:val="表格内字体 Char Char"/>
    <w:qFormat/>
    <w:rPr>
      <w:kern w:val="2"/>
      <w:sz w:val="18"/>
      <w:szCs w:val="24"/>
      <w:lang w:bidi="ar-SA"/>
    </w:rPr>
  </w:style>
  <w:style w:type="character" w:customStyle="1" w:styleId="CharChar43">
    <w:name w:val="Char Char43"/>
    <w:rPr>
      <w:rFonts w:eastAsia="宋体"/>
      <w:b/>
      <w:sz w:val="24"/>
      <w:lang w:val="en-US" w:eastAsia="zh-CN" w:bidi="ar-SA"/>
    </w:rPr>
  </w:style>
  <w:style w:type="character" w:customStyle="1" w:styleId="CharChar36">
    <w:name w:val="Char Char36"/>
    <w:rPr>
      <w:rFonts w:ascii="Times New Roman" w:eastAsia="宋体" w:hAnsi="Times New Roman" w:cs="Times New Roman"/>
      <w:b/>
      <w:bCs/>
      <w:kern w:val="44"/>
      <w:sz w:val="44"/>
      <w:szCs w:val="44"/>
    </w:rPr>
  </w:style>
  <w:style w:type="paragraph" w:customStyle="1" w:styleId="affffffffffffffffffffffffffffffffffff7">
    <w:name w:val="三"/>
    <w:basedOn w:val="4f"/>
    <w:pPr>
      <w:tabs>
        <w:tab w:val="clear" w:pos="1820"/>
      </w:tabs>
      <w:snapToGrid/>
      <w:spacing w:line="360" w:lineRule="auto"/>
      <w:jc w:val="both"/>
      <w:outlineLvl w:val="2"/>
    </w:pPr>
    <w:rPr>
      <w:rFonts w:eastAsia="宋体"/>
      <w:b/>
      <w:sz w:val="24"/>
      <w:szCs w:val="24"/>
    </w:rPr>
  </w:style>
  <w:style w:type="paragraph" w:customStyle="1" w:styleId="L3">
    <w:name w:val="L3"/>
    <w:basedOn w:val="ab"/>
    <w:pPr>
      <w:widowControl/>
      <w:tabs>
        <w:tab w:val="left" w:pos="540"/>
      </w:tabs>
      <w:autoSpaceDE w:val="0"/>
      <w:autoSpaceDN w:val="0"/>
      <w:spacing w:line="360" w:lineRule="auto"/>
      <w:jc w:val="left"/>
    </w:pPr>
    <w:rPr>
      <w:rFonts w:ascii="宋体" w:eastAsia="黑体" w:hAnsi="宋体" w:cs="Times New Roman"/>
      <w:sz w:val="24"/>
      <w:szCs w:val="28"/>
    </w:rPr>
  </w:style>
  <w:style w:type="paragraph" w:customStyle="1" w:styleId="CharChar1CharCharChar11">
    <w:name w:val="Char Char1 Char Char Char11"/>
    <w:basedOn w:val="ab"/>
    <w:next w:val="ab"/>
    <w:qFormat/>
    <w:pPr>
      <w:spacing w:line="360" w:lineRule="auto"/>
      <w:ind w:firstLineChars="200" w:firstLine="200"/>
    </w:pPr>
    <w:rPr>
      <w:rFonts w:ascii="宋体" w:eastAsia="宋体" w:hAnsi="宋体" w:cs="宋体"/>
      <w:sz w:val="24"/>
      <w:szCs w:val="24"/>
    </w:rPr>
  </w:style>
  <w:style w:type="paragraph" w:customStyle="1" w:styleId="CharChar3CharCharCharChar">
    <w:name w:val="Char Char3 Char Char Char Char"/>
    <w:basedOn w:val="ab"/>
    <w:pPr>
      <w:widowControl/>
      <w:tabs>
        <w:tab w:val="left" w:pos="540"/>
        <w:tab w:val="left" w:pos="1260"/>
        <w:tab w:val="left" w:pos="1800"/>
      </w:tabs>
      <w:suppressAutoHyphens/>
      <w:spacing w:before="120" w:after="240" w:line="360" w:lineRule="auto"/>
      <w:ind w:firstLineChars="200" w:firstLine="480"/>
    </w:pPr>
    <w:rPr>
      <w:rFonts w:ascii="Times New Roman" w:eastAsia="宋体" w:hAnsi="Times New Roman" w:cs="Times New Roman"/>
      <w:szCs w:val="24"/>
    </w:rPr>
  </w:style>
  <w:style w:type="paragraph" w:customStyle="1" w:styleId="CharCharChar1CharCharCharCharCharCharCharCharCharCharCharCharCharCharCharCharCharCharCharCharCharChar1">
    <w:name w:val="Char Char Char1 Char Char Char Char Char Char Char Char Char Char Char Char Char Char Char Char Char Char Char Char Char Char1"/>
    <w:basedOn w:val="ab"/>
    <w:rPr>
      <w:rFonts w:ascii="Times New Roman" w:eastAsia="宋体" w:hAnsi="Times New Roman" w:cs="Times New Roman"/>
      <w:szCs w:val="21"/>
    </w:rPr>
  </w:style>
  <w:style w:type="paragraph" w:customStyle="1" w:styleId="11ff">
    <w:name w:val="表标题11"/>
    <w:basedOn w:val="ab"/>
    <w:pPr>
      <w:keepNext/>
      <w:adjustRightInd w:val="0"/>
      <w:spacing w:before="60" w:after="60" w:line="397" w:lineRule="atLeast"/>
      <w:jc w:val="center"/>
      <w:textAlignment w:val="baseline"/>
    </w:pPr>
    <w:rPr>
      <w:rFonts w:ascii="Times New Roman" w:eastAsia="宋体" w:hAnsi="Times New Roman" w:cs="Times New Roman"/>
      <w:b/>
      <w:kern w:val="0"/>
      <w:sz w:val="24"/>
      <w:szCs w:val="20"/>
    </w:rPr>
  </w:style>
  <w:style w:type="paragraph" w:customStyle="1" w:styleId="affffffffffffffffffffffffffffffffffff8">
    <w:name w:val="密级"/>
    <w:basedOn w:val="ab"/>
    <w:pPr>
      <w:autoSpaceDE w:val="0"/>
      <w:autoSpaceDN w:val="0"/>
      <w:adjustRightInd w:val="0"/>
      <w:spacing w:line="425" w:lineRule="atLeast"/>
      <w:jc w:val="right"/>
    </w:pPr>
    <w:rPr>
      <w:rFonts w:ascii="黑体" w:eastAsia="黑体" w:hAnsi="Times New Roman" w:cs="Times New Roman"/>
      <w:snapToGrid w:val="0"/>
      <w:kern w:val="0"/>
      <w:sz w:val="30"/>
      <w:szCs w:val="20"/>
    </w:rPr>
  </w:style>
  <w:style w:type="paragraph" w:customStyle="1" w:styleId="CharChar1CharCharCharCharCharCharCharCharCharCharCharCharChar">
    <w:name w:val="Char Char1 Char Char Char Char Char Char Char Char Char Char Char Char Char"/>
    <w:basedOn w:val="ab"/>
    <w:qFormat/>
    <w:pPr>
      <w:spacing w:line="360" w:lineRule="auto"/>
    </w:pPr>
    <w:rPr>
      <w:rFonts w:ascii="Times New Roman" w:eastAsia="宋体" w:hAnsi="Times New Roman" w:cs="Times New Roman"/>
      <w:szCs w:val="21"/>
    </w:rPr>
  </w:style>
  <w:style w:type="paragraph" w:customStyle="1" w:styleId="1CharCharCharChar0">
    <w:name w:val="1 Char Char Char Char"/>
    <w:basedOn w:val="ab"/>
    <w:qFormat/>
    <w:pPr>
      <w:spacing w:line="360" w:lineRule="auto"/>
      <w:ind w:firstLineChars="200" w:firstLine="200"/>
    </w:pPr>
    <w:rPr>
      <w:rFonts w:ascii="宋体" w:eastAsia="宋体" w:hAnsi="宋体" w:cs="宋体"/>
      <w:sz w:val="24"/>
      <w:szCs w:val="24"/>
    </w:rPr>
  </w:style>
  <w:style w:type="paragraph" w:customStyle="1" w:styleId="CharChar2CharCharCharCharCharCharCharCharCharCharCharChar">
    <w:name w:val="Char Char2 Char Char Char Char Char Char Char Char Char Char Char Char"/>
    <w:basedOn w:val="ab"/>
    <w:qFormat/>
    <w:pPr>
      <w:widowControl/>
      <w:spacing w:after="160" w:line="240" w:lineRule="exact"/>
      <w:jc w:val="left"/>
    </w:pPr>
    <w:rPr>
      <w:rFonts w:ascii="Verdana" w:eastAsia="仿宋_GB2312" w:hAnsi="Verdana" w:cs="Times New Roman"/>
      <w:kern w:val="0"/>
      <w:sz w:val="20"/>
      <w:szCs w:val="20"/>
      <w:lang w:eastAsia="en-US"/>
    </w:rPr>
  </w:style>
  <w:style w:type="paragraph" w:customStyle="1" w:styleId="CM17">
    <w:name w:val="CM17"/>
    <w:basedOn w:val="Default"/>
    <w:next w:val="Default"/>
    <w:unhideWhenUsed/>
    <w:pPr>
      <w:spacing w:line="546" w:lineRule="atLeast"/>
    </w:pPr>
  </w:style>
  <w:style w:type="paragraph" w:customStyle="1" w:styleId="CharCharCharCharCharCharCharCharChar1CharCharChar1CharCharCharCharCharCharChar">
    <w:name w:val="Char Char Char Char Char Char Char Char Char1 Char Char Char1 Char Char Char Char Char Char Char"/>
    <w:basedOn w:val="ab"/>
    <w:pPr>
      <w:spacing w:line="360" w:lineRule="auto"/>
      <w:ind w:firstLineChars="200" w:firstLine="200"/>
    </w:pPr>
    <w:rPr>
      <w:rFonts w:ascii="宋体" w:eastAsia="宋体" w:hAnsi="宋体" w:cs="宋体"/>
      <w:sz w:val="24"/>
      <w:szCs w:val="24"/>
    </w:rPr>
  </w:style>
  <w:style w:type="paragraph" w:customStyle="1" w:styleId="TableParagraph">
    <w:name w:val="Table Paragraph"/>
    <w:basedOn w:val="ab"/>
    <w:qFormat/>
    <w:pPr>
      <w:autoSpaceDE w:val="0"/>
      <w:autoSpaceDN w:val="0"/>
      <w:adjustRightInd w:val="0"/>
      <w:jc w:val="left"/>
    </w:pPr>
    <w:rPr>
      <w:rFonts w:ascii="Times New Roman" w:eastAsia="宋体" w:hAnsi="Times New Roman" w:cs="Times New Roman"/>
      <w:kern w:val="0"/>
      <w:sz w:val="24"/>
      <w:szCs w:val="24"/>
    </w:rPr>
  </w:style>
  <w:style w:type="paragraph" w:customStyle="1" w:styleId="11ff0">
    <w:name w:val="标题 11"/>
    <w:basedOn w:val="ab"/>
    <w:qFormat/>
    <w:pPr>
      <w:autoSpaceDE w:val="0"/>
      <w:autoSpaceDN w:val="0"/>
      <w:adjustRightInd w:val="0"/>
      <w:ind w:left="115"/>
      <w:jc w:val="left"/>
      <w:outlineLvl w:val="0"/>
    </w:pPr>
    <w:rPr>
      <w:rFonts w:ascii="宋体" w:eastAsia="宋体" w:hAnsi="Times New Roman" w:cs="宋体"/>
      <w:kern w:val="0"/>
      <w:sz w:val="32"/>
      <w:szCs w:val="32"/>
    </w:rPr>
  </w:style>
  <w:style w:type="paragraph" w:customStyle="1" w:styleId="Char140">
    <w:name w:val="Char14"/>
    <w:basedOn w:val="ab"/>
    <w:qFormat/>
    <w:pPr>
      <w:widowControl/>
      <w:spacing w:line="360" w:lineRule="auto"/>
      <w:ind w:firstLineChars="200" w:firstLine="200"/>
      <w:jc w:val="left"/>
    </w:pPr>
    <w:rPr>
      <w:rFonts w:ascii="Times New Roman" w:eastAsia="宋体" w:hAnsi="Times New Roman" w:cs="Times New Roman"/>
      <w:kern w:val="0"/>
      <w:sz w:val="24"/>
      <w:szCs w:val="20"/>
    </w:rPr>
  </w:style>
  <w:style w:type="paragraph" w:customStyle="1" w:styleId="p4Char">
    <w:name w:val="p4 Char"/>
    <w:basedOn w:val="ab"/>
    <w:pPr>
      <w:spacing w:line="360" w:lineRule="auto"/>
      <w:ind w:left="113"/>
      <w:jc w:val="left"/>
      <w:outlineLvl w:val="3"/>
    </w:pPr>
    <w:rPr>
      <w:rFonts w:ascii="Times New Roman" w:eastAsia="宋体" w:hAnsi="Times New Roman" w:cs="Times New Roman"/>
      <w:b/>
      <w:color w:val="000000"/>
      <w:sz w:val="24"/>
      <w:szCs w:val="24"/>
    </w:rPr>
  </w:style>
  <w:style w:type="paragraph" w:customStyle="1" w:styleId="CharCharChar1Char1">
    <w:name w:val="Char Char Char1 Char1"/>
    <w:basedOn w:val="ab"/>
    <w:rPr>
      <w:rFonts w:ascii="Times New Roman" w:eastAsia="宋体" w:hAnsi="Times New Roman" w:cs="Times New Roman"/>
      <w:szCs w:val="24"/>
    </w:rPr>
  </w:style>
  <w:style w:type="paragraph" w:customStyle="1" w:styleId="D-">
    <w:name w:val="D-正文"/>
    <w:basedOn w:val="ab"/>
    <w:qFormat/>
    <w:pPr>
      <w:spacing w:line="300" w:lineRule="auto"/>
      <w:jc w:val="center"/>
    </w:pPr>
    <w:rPr>
      <w:rFonts w:ascii="宋体" w:eastAsia="宋体" w:hAnsi="宋体" w:cs="Times New Roman"/>
      <w:kern w:val="0"/>
      <w:sz w:val="24"/>
      <w:szCs w:val="24"/>
    </w:rPr>
  </w:style>
  <w:style w:type="paragraph" w:customStyle="1" w:styleId="CharCharCharCharCharCharChar30">
    <w:name w:val="Char Char Char Char Char Char Char3"/>
    <w:basedOn w:val="ab"/>
    <w:rPr>
      <w:rFonts w:ascii="Times New Roman" w:eastAsia="宋体" w:hAnsi="Times New Roman" w:cs="Times New Roman"/>
      <w:szCs w:val="21"/>
    </w:rPr>
  </w:style>
  <w:style w:type="paragraph" w:customStyle="1" w:styleId="affffffffffffffffffffffffffffffffffff9">
    <w:name w:val="抄送栏"/>
    <w:basedOn w:val="ab"/>
    <w:qFormat/>
    <w:pPr>
      <w:autoSpaceDE w:val="0"/>
      <w:autoSpaceDN w:val="0"/>
      <w:adjustRightInd w:val="0"/>
      <w:spacing w:line="454" w:lineRule="atLeast"/>
      <w:ind w:left="1310" w:right="357" w:hanging="953"/>
    </w:pPr>
    <w:rPr>
      <w:rFonts w:ascii="Times New Roman" w:eastAsia="方正仿宋_GBK" w:hAnsi="Times New Roman" w:cs="Times New Roman"/>
      <w:snapToGrid w:val="0"/>
      <w:kern w:val="0"/>
      <w:sz w:val="32"/>
      <w:szCs w:val="20"/>
    </w:rPr>
  </w:style>
  <w:style w:type="paragraph" w:customStyle="1" w:styleId="affffffffffffffffffffffffffffffffffffa">
    <w:name w:val="表格标题居中"/>
    <w:basedOn w:val="ab"/>
    <w:qFormat/>
    <w:pPr>
      <w:tabs>
        <w:tab w:val="left" w:pos="180"/>
        <w:tab w:val="center" w:pos="279"/>
      </w:tabs>
      <w:jc w:val="center"/>
    </w:pPr>
    <w:rPr>
      <w:rFonts w:ascii="Times New Roman" w:eastAsia="黑体" w:hAnsi="宋体" w:cs="Times New Roman" w:hint="eastAsia"/>
      <w:szCs w:val="21"/>
    </w:rPr>
  </w:style>
  <w:style w:type="paragraph" w:customStyle="1" w:styleId="affffffffffffffffffffffffffffffffffffb">
    <w:name w:val="文章正文格式"/>
    <w:basedOn w:val="ab"/>
    <w:pPr>
      <w:snapToGrid w:val="0"/>
      <w:spacing w:line="360" w:lineRule="auto"/>
      <w:ind w:firstLineChars="200" w:firstLine="200"/>
    </w:pPr>
    <w:rPr>
      <w:rFonts w:ascii="宋体" w:eastAsia="宋体" w:hAnsi="Times New Roman" w:cs="宋体"/>
      <w:spacing w:val="8"/>
      <w:sz w:val="24"/>
      <w:szCs w:val="28"/>
    </w:rPr>
  </w:style>
  <w:style w:type="paragraph" w:customStyle="1" w:styleId="ListParagraph1">
    <w:name w:val="List Paragraph1"/>
    <w:basedOn w:val="ab"/>
    <w:pPr>
      <w:ind w:firstLineChars="200" w:firstLine="420"/>
    </w:pPr>
    <w:rPr>
      <w:rFonts w:ascii="Calibri" w:eastAsia="宋体" w:hAnsi="Calibri" w:cs="黑体"/>
    </w:rPr>
  </w:style>
  <w:style w:type="paragraph" w:customStyle="1" w:styleId="220151">
    <w:name w:val="样式 正文首行缩进 2 + 宋体 小四 首行缩进:  2 字符 段后: 0 磅 行距: 1.5 倍行距1"/>
    <w:basedOn w:val="2b"/>
    <w:qFormat/>
    <w:pPr>
      <w:spacing w:after="0" w:line="360" w:lineRule="auto"/>
    </w:pPr>
    <w:rPr>
      <w:rFonts w:ascii="宋体" w:hAnsi="宋体" w:cs="宋体"/>
      <w:szCs w:val="20"/>
    </w:rPr>
  </w:style>
  <w:style w:type="paragraph" w:customStyle="1" w:styleId="CharChar2Char1">
    <w:name w:val="Char Char2 Char1"/>
    <w:basedOn w:val="ab"/>
    <w:rPr>
      <w:rFonts w:ascii="Times New Roman" w:eastAsia="宋体" w:hAnsi="Times New Roman" w:cs="Times New Roman"/>
      <w:szCs w:val="21"/>
    </w:rPr>
  </w:style>
  <w:style w:type="paragraph" w:customStyle="1" w:styleId="2fffffff4">
    <w:name w:val="修订2"/>
    <w:uiPriority w:val="99"/>
    <w:semiHidden/>
    <w:rPr>
      <w:rFonts w:ascii="Times New Roman" w:eastAsia="宋体" w:hAnsi="Times New Roman" w:cs="Times New Roman"/>
      <w:kern w:val="2"/>
      <w:sz w:val="21"/>
      <w:szCs w:val="24"/>
    </w:rPr>
  </w:style>
  <w:style w:type="paragraph" w:customStyle="1" w:styleId="31f0">
    <w:name w:val="正文31"/>
    <w:basedOn w:val="ab"/>
    <w:pPr>
      <w:widowControl/>
      <w:overflowPunct w:val="0"/>
      <w:autoSpaceDE w:val="0"/>
      <w:autoSpaceDN w:val="0"/>
      <w:adjustRightInd w:val="0"/>
      <w:textAlignment w:val="baseline"/>
    </w:pPr>
    <w:rPr>
      <w:rFonts w:ascii="宋体" w:eastAsia="宋体" w:hAnsi="Times New Roman" w:cs="Times New Roman"/>
      <w:kern w:val="0"/>
      <w:szCs w:val="20"/>
    </w:rPr>
  </w:style>
  <w:style w:type="paragraph" w:customStyle="1" w:styleId="TOCHeading1">
    <w:name w:val="TOC Heading1"/>
    <w:basedOn w:val="10"/>
    <w:next w:val="ab"/>
    <w:qFormat/>
    <w:pPr>
      <w:keepLines/>
      <w:widowControl/>
      <w:numPr>
        <w:numId w:val="0"/>
      </w:numPr>
      <w:spacing w:beforeLines="0" w:afterLines="0" w:line="276" w:lineRule="auto"/>
      <w:outlineLvl w:val="9"/>
    </w:pPr>
    <w:rPr>
      <w:rFonts w:ascii="Cambria" w:eastAsia="宋体" w:hAnsi="Cambria"/>
      <w:b/>
      <w:bCs/>
      <w:color w:val="365F91"/>
      <w:kern w:val="0"/>
      <w:sz w:val="28"/>
      <w:szCs w:val="28"/>
    </w:rPr>
  </w:style>
  <w:style w:type="paragraph" w:customStyle="1" w:styleId="affffffffffffffffffffffffffffffffffffc">
    <w:name w:val="振正文"/>
    <w:basedOn w:val="ab"/>
    <w:pPr>
      <w:spacing w:line="500" w:lineRule="exact"/>
      <w:ind w:firstLineChars="200" w:firstLine="200"/>
    </w:pPr>
    <w:rPr>
      <w:rFonts w:ascii="Times New Roman" w:eastAsia="仿宋_GB2312" w:hAnsi="Times New Roman" w:cs="Times New Roman"/>
      <w:sz w:val="28"/>
      <w:szCs w:val="28"/>
    </w:rPr>
  </w:style>
  <w:style w:type="paragraph" w:customStyle="1" w:styleId="ldy">
    <w:name w:val="ldy正文"/>
    <w:basedOn w:val="ab"/>
    <w:pPr>
      <w:widowControl/>
      <w:spacing w:line="360" w:lineRule="auto"/>
      <w:ind w:firstLineChars="200" w:firstLine="200"/>
      <w:jc w:val="left"/>
    </w:pPr>
    <w:rPr>
      <w:rFonts w:ascii="Times New Roman" w:eastAsia="宋体" w:hAnsi="Times New Roman" w:cs="Times New Roman"/>
      <w:sz w:val="24"/>
      <w:szCs w:val="24"/>
    </w:rPr>
  </w:style>
  <w:style w:type="paragraph" w:customStyle="1" w:styleId="pic-info">
    <w:name w:val="pic-info"/>
    <w:basedOn w:val="ab"/>
    <w:pPr>
      <w:widowControl/>
      <w:spacing w:before="100" w:beforeAutospacing="1" w:after="100" w:afterAutospacing="1"/>
      <w:jc w:val="left"/>
    </w:pPr>
    <w:rPr>
      <w:rFonts w:ascii="宋体" w:eastAsia="宋体" w:hAnsi="宋体" w:cs="宋体"/>
      <w:kern w:val="0"/>
      <w:sz w:val="24"/>
      <w:szCs w:val="24"/>
    </w:rPr>
  </w:style>
  <w:style w:type="paragraph" w:customStyle="1" w:styleId="CharCharChar1CharCharCharCharCharCharCharCharCharChar1">
    <w:name w:val="Char Char Char1 Char Char Char Char Char Char Char Char Char Char1"/>
    <w:basedOn w:val="ab"/>
    <w:qFormat/>
    <w:rPr>
      <w:rFonts w:ascii="Times New Roman" w:eastAsia="宋体" w:hAnsi="Times New Roman" w:cs="Times New Roman"/>
      <w:szCs w:val="24"/>
    </w:rPr>
  </w:style>
  <w:style w:type="paragraph" w:customStyle="1" w:styleId="affffffffffffffffffffffffffffffffffffd">
    <w:name w:val="图标标题"/>
    <w:basedOn w:val="ab"/>
    <w:pPr>
      <w:spacing w:beforeLines="20" w:afterLines="20" w:line="360" w:lineRule="auto"/>
      <w:ind w:firstLine="567"/>
      <w:jc w:val="center"/>
    </w:pPr>
    <w:rPr>
      <w:rFonts w:ascii="Times New Roman" w:eastAsia="宋体" w:hAnsi="Times New Roman" w:cs="Times New Roman"/>
      <w:b/>
      <w:sz w:val="24"/>
      <w:szCs w:val="20"/>
    </w:rPr>
  </w:style>
  <w:style w:type="paragraph" w:customStyle="1" w:styleId="4ffa">
    <w:name w:val="样式 标题 4 + 黑体 (符号) 宋体 四号"/>
    <w:basedOn w:val="43"/>
    <w:qFormat/>
    <w:pPr>
      <w:numPr>
        <w:ilvl w:val="0"/>
        <w:numId w:val="0"/>
      </w:numPr>
      <w:tabs>
        <w:tab w:val="clear" w:pos="1984"/>
        <w:tab w:val="clear" w:pos="2445"/>
      </w:tabs>
      <w:spacing w:before="280" w:after="290" w:line="376" w:lineRule="auto"/>
      <w:jc w:val="both"/>
    </w:pPr>
    <w:rPr>
      <w:rFonts w:ascii="黑体" w:eastAsia="黑体" w:hAnsi="黑体"/>
      <w:b/>
      <w:bCs/>
      <w:szCs w:val="28"/>
    </w:rPr>
  </w:style>
  <w:style w:type="paragraph" w:customStyle="1" w:styleId="CharChar1CharCharCharCharCharCharCharCharCharCharCharCharCharCharCharChar2">
    <w:name w:val="Char Char1 Char Char Char Char Char Char Char Char Char Char Char Char Char Char Char Char2"/>
    <w:basedOn w:val="ab"/>
    <w:next w:val="ab"/>
    <w:pPr>
      <w:spacing w:line="360" w:lineRule="auto"/>
      <w:ind w:firstLineChars="200" w:firstLine="200"/>
    </w:pPr>
    <w:rPr>
      <w:rFonts w:ascii="宋体" w:eastAsia="宋体" w:hAnsi="宋体" w:cs="宋体"/>
      <w:sz w:val="24"/>
      <w:szCs w:val="24"/>
    </w:rPr>
  </w:style>
  <w:style w:type="paragraph" w:customStyle="1" w:styleId="affffffffffffffffffffffffffffffffffffe">
    <w:name w:val="正文 + 宋体 小四"/>
    <w:basedOn w:val="ab"/>
    <w:pPr>
      <w:adjustRightInd w:val="0"/>
      <w:snapToGrid w:val="0"/>
      <w:spacing w:line="360" w:lineRule="auto"/>
      <w:ind w:firstLineChars="200" w:firstLine="200"/>
      <w:textAlignment w:val="baseline"/>
    </w:pPr>
    <w:rPr>
      <w:rFonts w:ascii="宋体" w:eastAsia="仿宋_GB2312" w:hAnsi="宋体" w:cs="黑体"/>
      <w:snapToGrid w:val="0"/>
      <w:kern w:val="0"/>
      <w:sz w:val="28"/>
      <w:szCs w:val="20"/>
    </w:rPr>
  </w:style>
  <w:style w:type="paragraph" w:customStyle="1" w:styleId="Char3CharCharChar">
    <w:name w:val="Char3 Char Char Char"/>
    <w:basedOn w:val="ab"/>
    <w:qFormat/>
    <w:pPr>
      <w:spacing w:line="340" w:lineRule="exact"/>
      <w:ind w:firstLineChars="4" w:firstLine="10"/>
    </w:pPr>
    <w:rPr>
      <w:rFonts w:ascii="Times New Roman" w:eastAsia="宋体" w:hAnsi="Times New Roman" w:cs="Times New Roman"/>
      <w:sz w:val="28"/>
      <w:szCs w:val="28"/>
    </w:rPr>
  </w:style>
  <w:style w:type="paragraph" w:customStyle="1" w:styleId="CharChar1Char2">
    <w:name w:val="Char Char1 Char2"/>
    <w:basedOn w:val="ab"/>
    <w:rPr>
      <w:rFonts w:ascii="Times New Roman" w:eastAsia="宋体" w:hAnsi="Times New Roman" w:cs="Times New Roman"/>
      <w:sz w:val="24"/>
      <w:szCs w:val="24"/>
    </w:rPr>
  </w:style>
  <w:style w:type="paragraph" w:customStyle="1" w:styleId="afffffffffffffffffffffffffffffffffffff">
    <w:name w:val="附件栏"/>
    <w:basedOn w:val="ab"/>
    <w:pPr>
      <w:autoSpaceDE w:val="0"/>
      <w:autoSpaceDN w:val="0"/>
      <w:snapToGrid w:val="0"/>
      <w:spacing w:line="590" w:lineRule="atLeast"/>
      <w:ind w:firstLine="624"/>
    </w:pPr>
    <w:rPr>
      <w:rFonts w:ascii="Times New Roman" w:eastAsia="方正仿宋_GBK" w:hAnsi="Times New Roman" w:cs="Times New Roman"/>
      <w:snapToGrid w:val="0"/>
      <w:kern w:val="0"/>
      <w:sz w:val="32"/>
      <w:szCs w:val="20"/>
    </w:rPr>
  </w:style>
  <w:style w:type="paragraph" w:customStyle="1" w:styleId="2fffffff5">
    <w:name w:val="中文报告书样式2"/>
    <w:basedOn w:val="ab"/>
    <w:pPr>
      <w:adjustRightInd w:val="0"/>
      <w:snapToGrid w:val="0"/>
      <w:spacing w:before="60" w:after="120" w:line="480" w:lineRule="atLeast"/>
      <w:ind w:firstLine="567"/>
      <w:textAlignment w:val="baseline"/>
    </w:pPr>
    <w:rPr>
      <w:rFonts w:ascii="Times New Roman" w:eastAsia="宋体" w:hAnsi="Times New Roman" w:cs="Times New Roman"/>
      <w:kern w:val="24"/>
      <w:sz w:val="28"/>
      <w:szCs w:val="20"/>
    </w:rPr>
  </w:style>
  <w:style w:type="paragraph" w:customStyle="1" w:styleId="afffffffffffffffffffffffffffffffffffff0">
    <w:name w:val="印数"/>
    <w:basedOn w:val="afffffffffffffffffffffffffffffffffffff1"/>
    <w:pPr>
      <w:spacing w:line="400" w:lineRule="atLeast"/>
      <w:ind w:left="0" w:right="0"/>
      <w:jc w:val="right"/>
    </w:pPr>
  </w:style>
  <w:style w:type="paragraph" w:customStyle="1" w:styleId="afffffffffffffffffffffffffffffffffffff1">
    <w:name w:val="印发栏"/>
    <w:basedOn w:val="ac"/>
    <w:qFormat/>
    <w:pPr>
      <w:tabs>
        <w:tab w:val="right" w:pos="8465"/>
      </w:tabs>
      <w:autoSpaceDE w:val="0"/>
      <w:autoSpaceDN w:val="0"/>
      <w:adjustRightInd w:val="0"/>
      <w:spacing w:before="0" w:after="0" w:line="454" w:lineRule="atLeast"/>
      <w:ind w:left="357" w:right="357" w:firstLineChars="0" w:firstLine="0"/>
      <w:jc w:val="left"/>
    </w:pPr>
    <w:rPr>
      <w:rFonts w:eastAsia="方正仿宋_GBK"/>
      <w:snapToGrid w:val="0"/>
      <w:kern w:val="0"/>
      <w:sz w:val="32"/>
    </w:rPr>
  </w:style>
  <w:style w:type="paragraph" w:customStyle="1" w:styleId="21fe">
    <w:name w:val="标题 21"/>
    <w:basedOn w:val="ab"/>
    <w:qFormat/>
    <w:pPr>
      <w:autoSpaceDE w:val="0"/>
      <w:autoSpaceDN w:val="0"/>
      <w:adjustRightInd w:val="0"/>
      <w:ind w:left="115"/>
      <w:jc w:val="left"/>
      <w:outlineLvl w:val="1"/>
    </w:pPr>
    <w:rPr>
      <w:rFonts w:ascii="宋体" w:eastAsia="宋体" w:hAnsi="Times New Roman" w:cs="宋体"/>
      <w:kern w:val="0"/>
      <w:sz w:val="28"/>
      <w:szCs w:val="28"/>
    </w:rPr>
  </w:style>
  <w:style w:type="paragraph" w:customStyle="1" w:styleId="CharChar5CharChar1">
    <w:name w:val="Char Char5 Char Char1"/>
    <w:basedOn w:val="ab"/>
    <w:qFormat/>
    <w:pPr>
      <w:spacing w:line="360" w:lineRule="auto"/>
      <w:ind w:firstLineChars="200" w:firstLine="200"/>
    </w:pPr>
    <w:rPr>
      <w:rFonts w:ascii="宋体" w:eastAsia="宋体" w:hAnsi="宋体" w:cs="宋体"/>
      <w:sz w:val="24"/>
      <w:szCs w:val="24"/>
    </w:rPr>
  </w:style>
  <w:style w:type="paragraph" w:customStyle="1" w:styleId="l-2">
    <w:name w:val="l-2"/>
    <w:basedOn w:val="ab"/>
    <w:qFormat/>
    <w:pPr>
      <w:widowControl/>
      <w:spacing w:before="100" w:beforeAutospacing="1" w:after="100" w:afterAutospacing="1"/>
      <w:jc w:val="left"/>
    </w:pPr>
    <w:rPr>
      <w:rFonts w:ascii="宋体" w:eastAsia="宋体" w:hAnsi="宋体" w:cs="宋体"/>
      <w:b/>
      <w:bCs/>
      <w:color w:val="000000"/>
      <w:kern w:val="0"/>
      <w:sz w:val="20"/>
      <w:szCs w:val="20"/>
    </w:rPr>
  </w:style>
  <w:style w:type="paragraph" w:customStyle="1" w:styleId="GB231209825">
    <w:name w:val="样式 (中文) 仿宋_GB2312 四号 首行缩进:  0.98 厘米 行距: 固定值 25 磅"/>
    <w:basedOn w:val="ab"/>
    <w:qFormat/>
    <w:pPr>
      <w:spacing w:line="360" w:lineRule="auto"/>
      <w:ind w:firstLine="556"/>
    </w:pPr>
    <w:rPr>
      <w:rFonts w:ascii="Times New Roman" w:eastAsia="宋体" w:hAnsi="Times New Roman" w:cs="宋体"/>
      <w:sz w:val="24"/>
      <w:szCs w:val="20"/>
    </w:rPr>
  </w:style>
  <w:style w:type="paragraph" w:customStyle="1" w:styleId="afffffffffffffffffffffffffffffffffffff2">
    <w:name w:val="五"/>
    <w:basedOn w:val="4f"/>
    <w:qFormat/>
    <w:pPr>
      <w:tabs>
        <w:tab w:val="clear" w:pos="1820"/>
      </w:tabs>
      <w:adjustRightInd w:val="0"/>
      <w:spacing w:line="360" w:lineRule="auto"/>
      <w:jc w:val="both"/>
    </w:pPr>
    <w:rPr>
      <w:rFonts w:eastAsia="宋体"/>
      <w:sz w:val="24"/>
      <w:szCs w:val="24"/>
    </w:rPr>
  </w:style>
  <w:style w:type="paragraph" w:customStyle="1" w:styleId="Char221">
    <w:name w:val="Char221"/>
    <w:basedOn w:val="ab"/>
    <w:pPr>
      <w:adjustRightInd w:val="0"/>
      <w:spacing w:line="360" w:lineRule="auto"/>
      <w:textAlignment w:val="baseline"/>
    </w:pPr>
    <w:rPr>
      <w:rFonts w:ascii="Times New Roman" w:eastAsia="宋体" w:hAnsi="Times New Roman" w:cs="Times New Roman"/>
      <w:kern w:val="0"/>
      <w:sz w:val="24"/>
      <w:szCs w:val="28"/>
    </w:rPr>
  </w:style>
  <w:style w:type="paragraph" w:customStyle="1" w:styleId="afffffffffffffffffffffffffffffffffffff3">
    <w:name w:val="紧急程度"/>
    <w:basedOn w:val="affffffffffffffffffffffffffffffffffff8"/>
    <w:pPr>
      <w:spacing w:line="397" w:lineRule="atLeast"/>
    </w:pPr>
    <w:rPr>
      <w:rFonts w:ascii="汉鼎简黑体" w:eastAsia="汉鼎简黑体" w:hAnsi="汉鼎简黑体"/>
      <w:sz w:val="32"/>
    </w:rPr>
  </w:style>
  <w:style w:type="paragraph" w:customStyle="1" w:styleId="11ff1">
    <w:name w:val="正文文本缩进11"/>
    <w:basedOn w:val="ab"/>
    <w:pPr>
      <w:adjustRightInd w:val="0"/>
      <w:snapToGrid w:val="0"/>
      <w:spacing w:line="360" w:lineRule="atLeast"/>
      <w:ind w:firstLine="482"/>
    </w:pPr>
    <w:rPr>
      <w:rFonts w:ascii="Arial Rounded MT Bold" w:eastAsia="华文细黑" w:hAnsi="Arial Rounded MT Bold" w:cs="Times New Roman"/>
      <w:szCs w:val="21"/>
    </w:rPr>
  </w:style>
  <w:style w:type="paragraph" w:customStyle="1" w:styleId="Char2CharCharChar1">
    <w:name w:val="Char2 Char Char Char1"/>
    <w:basedOn w:val="ab"/>
    <w:rPr>
      <w:rFonts w:ascii="Times New Roman" w:eastAsia="宋体" w:hAnsi="Times New Roman" w:cs="Times New Roman"/>
      <w:sz w:val="24"/>
      <w:szCs w:val="20"/>
    </w:rPr>
  </w:style>
  <w:style w:type="paragraph" w:customStyle="1" w:styleId="afffffffffffffffffffffffffffffffffffff4">
    <w:name w:val="红线"/>
    <w:basedOn w:val="10"/>
    <w:pPr>
      <w:keepLines/>
      <w:numPr>
        <w:numId w:val="0"/>
      </w:numPr>
      <w:autoSpaceDE w:val="0"/>
      <w:autoSpaceDN w:val="0"/>
      <w:adjustRightInd w:val="0"/>
      <w:spacing w:beforeLines="0" w:afterLines="0" w:line="227" w:lineRule="atLeast"/>
      <w:ind w:right="-142"/>
      <w:jc w:val="center"/>
      <w:outlineLvl w:val="9"/>
    </w:pPr>
    <w:rPr>
      <w:rFonts w:ascii="宋体" w:eastAsia="宋体"/>
      <w:b/>
      <w:snapToGrid w:val="0"/>
      <w:kern w:val="0"/>
      <w:sz w:val="10"/>
      <w:szCs w:val="20"/>
    </w:rPr>
  </w:style>
  <w:style w:type="paragraph" w:customStyle="1" w:styleId="2fffffff6">
    <w:name w:val="振标题2"/>
    <w:basedOn w:val="20"/>
    <w:pPr>
      <w:numPr>
        <w:ilvl w:val="0"/>
        <w:numId w:val="0"/>
      </w:numPr>
      <w:tabs>
        <w:tab w:val="clear" w:pos="1004"/>
      </w:tabs>
      <w:spacing w:before="160" w:after="160" w:line="413" w:lineRule="auto"/>
    </w:pPr>
    <w:rPr>
      <w:rFonts w:ascii="Times New Roman" w:eastAsia="仿宋_GB2312" w:hAnsi="Times New Roman"/>
      <w:bCs/>
      <w:sz w:val="30"/>
      <w:szCs w:val="28"/>
    </w:rPr>
  </w:style>
  <w:style w:type="paragraph" w:customStyle="1" w:styleId="afffffffffffffffffffffffffffffffffffff5">
    <w:name w:val="表蕊"/>
    <w:basedOn w:val="ab"/>
    <w:link w:val="Char1ff7"/>
    <w:qFormat/>
    <w:pPr>
      <w:adjustRightInd w:val="0"/>
      <w:spacing w:line="320" w:lineRule="atLeast"/>
      <w:jc w:val="left"/>
      <w:textAlignment w:val="baseline"/>
    </w:pPr>
    <w:rPr>
      <w:rFonts w:ascii="Times New Roman" w:eastAsia="楷体_GB2312" w:hAnsi="Times New Roman" w:cs="Times New Roman"/>
      <w:spacing w:val="-10"/>
      <w:kern w:val="0"/>
      <w:szCs w:val="20"/>
    </w:rPr>
  </w:style>
  <w:style w:type="paragraph" w:customStyle="1" w:styleId="2113">
    <w:name w:val="正文文本 211"/>
    <w:basedOn w:val="ab"/>
    <w:pPr>
      <w:adjustRightInd w:val="0"/>
      <w:spacing w:line="432" w:lineRule="auto"/>
      <w:ind w:firstLine="480"/>
      <w:textAlignment w:val="baseline"/>
    </w:pPr>
    <w:rPr>
      <w:rFonts w:ascii="Times New Roman" w:eastAsia="宋体" w:hAnsi="Times New Roman" w:cs="Times New Roman"/>
      <w:sz w:val="24"/>
      <w:szCs w:val="20"/>
    </w:rPr>
  </w:style>
  <w:style w:type="paragraph" w:customStyle="1" w:styleId="CharChar1CharCharCharChar2">
    <w:name w:val="Char Char1 Char Char Char Char2"/>
    <w:basedOn w:val="ab"/>
    <w:next w:val="ab"/>
    <w:qFormat/>
    <w:pPr>
      <w:spacing w:line="360" w:lineRule="auto"/>
      <w:ind w:firstLineChars="200" w:firstLine="200"/>
    </w:pPr>
    <w:rPr>
      <w:rFonts w:ascii="宋体" w:eastAsia="宋体" w:hAnsi="宋体" w:cs="宋体"/>
      <w:sz w:val="24"/>
      <w:szCs w:val="24"/>
    </w:rPr>
  </w:style>
  <w:style w:type="paragraph" w:customStyle="1" w:styleId="6f5">
    <w:name w:val="6级标题"/>
    <w:next w:val="affffffffffffffffffffffffffffffffffff6"/>
    <w:qFormat/>
    <w:pPr>
      <w:tabs>
        <w:tab w:val="left" w:pos="726"/>
        <w:tab w:val="left" w:pos="3630"/>
      </w:tabs>
      <w:adjustRightInd w:val="0"/>
      <w:snapToGrid w:val="0"/>
      <w:spacing w:line="360" w:lineRule="auto"/>
      <w:ind w:left="3630" w:hanging="1110"/>
      <w:jc w:val="both"/>
    </w:pPr>
    <w:rPr>
      <w:rFonts w:ascii="Times New Roman" w:eastAsia="宋体" w:hAnsi="Times New Roman" w:cs="Times New Roman"/>
      <w:snapToGrid w:val="0"/>
      <w:color w:val="0070C0"/>
      <w:sz w:val="24"/>
      <w:szCs w:val="28"/>
    </w:rPr>
  </w:style>
  <w:style w:type="paragraph" w:customStyle="1" w:styleId="afffffffffffffffffffffffffffffffffffff6">
    <w:name w:val="线型"/>
    <w:basedOn w:val="affffffffffffffffffffffffffffffffffff9"/>
    <w:pPr>
      <w:spacing w:line="240" w:lineRule="auto"/>
      <w:ind w:left="0" w:firstLine="0"/>
      <w:jc w:val="center"/>
    </w:pPr>
    <w:rPr>
      <w:sz w:val="21"/>
    </w:rPr>
  </w:style>
  <w:style w:type="paragraph" w:customStyle="1" w:styleId="afffffffffffffffffffffffffffffffffffff7">
    <w:name w:val="四"/>
    <w:basedOn w:val="4f"/>
    <w:pPr>
      <w:tabs>
        <w:tab w:val="clear" w:pos="1820"/>
      </w:tabs>
      <w:snapToGrid/>
      <w:spacing w:line="240" w:lineRule="auto"/>
      <w:ind w:firstLineChars="200" w:firstLine="480"/>
      <w:jc w:val="both"/>
    </w:pPr>
    <w:rPr>
      <w:rFonts w:eastAsia="宋体"/>
      <w:sz w:val="24"/>
      <w:szCs w:val="24"/>
    </w:rPr>
  </w:style>
  <w:style w:type="paragraph" w:customStyle="1" w:styleId="a30">
    <w:name w:val="a3"/>
    <w:basedOn w:val="ab"/>
    <w:pPr>
      <w:widowControl/>
      <w:spacing w:before="100" w:beforeAutospacing="1" w:after="100" w:afterAutospacing="1"/>
      <w:jc w:val="left"/>
    </w:pPr>
    <w:rPr>
      <w:rFonts w:ascii="Arial Unicode MS" w:eastAsia="Arial Unicode MS" w:hAnsi="Arial Unicode MS" w:cs="Arial Unicode MS"/>
      <w:color w:val="000000"/>
      <w:kern w:val="0"/>
      <w:sz w:val="24"/>
      <w:szCs w:val="24"/>
    </w:rPr>
  </w:style>
  <w:style w:type="paragraph" w:customStyle="1" w:styleId="22015">
    <w:name w:val="样式 正文首行缩进 2 + 宋体 小四 首行缩进:  2 字符 段后: 0 磅 行距: 1.5 倍行距"/>
    <w:basedOn w:val="2b"/>
    <w:qFormat/>
    <w:pPr>
      <w:spacing w:after="0" w:line="360" w:lineRule="auto"/>
    </w:pPr>
    <w:rPr>
      <w:rFonts w:ascii="宋体" w:hAnsi="宋体" w:cs="宋体"/>
      <w:szCs w:val="20"/>
    </w:rPr>
  </w:style>
  <w:style w:type="paragraph" w:customStyle="1" w:styleId="afffffffffffffffffffffffffffffffffffff8">
    <w:name w:val="表表"/>
    <w:pPr>
      <w:jc w:val="center"/>
    </w:pPr>
    <w:rPr>
      <w:rFonts w:ascii="Times New Roman" w:eastAsia="宋体" w:hAnsi="Times New Roman" w:cs="Times New Roman"/>
      <w:color w:val="0070C0"/>
      <w:sz w:val="21"/>
    </w:rPr>
  </w:style>
  <w:style w:type="paragraph" w:customStyle="1" w:styleId="p1">
    <w:name w:val="p1"/>
    <w:basedOn w:val="aff9"/>
    <w:pPr>
      <w:widowControl w:val="0"/>
      <w:adjustRightInd/>
      <w:snapToGrid/>
      <w:spacing w:line="312" w:lineRule="auto"/>
    </w:pPr>
    <w:rPr>
      <w:rFonts w:ascii="Arial" w:eastAsia="宋体" w:cs="Arial"/>
      <w:bCs/>
      <w:sz w:val="32"/>
      <w:szCs w:val="32"/>
    </w:rPr>
  </w:style>
  <w:style w:type="paragraph" w:customStyle="1" w:styleId="afffffffffffffffffffffffffffffffffffff9">
    <w:name w:val="文头"/>
    <w:basedOn w:val="ab"/>
    <w:qFormat/>
    <w:pPr>
      <w:tabs>
        <w:tab w:val="left" w:pos="6663"/>
      </w:tabs>
      <w:autoSpaceDE w:val="0"/>
      <w:autoSpaceDN w:val="0"/>
      <w:snapToGrid w:val="0"/>
      <w:spacing w:after="800" w:line="1500" w:lineRule="atLeast"/>
      <w:ind w:left="511" w:right="227" w:hanging="284"/>
      <w:jc w:val="distribute"/>
    </w:pPr>
    <w:rPr>
      <w:rFonts w:ascii="汉鼎简大宋" w:eastAsia="汉鼎简大宋" w:hAnsi="Times New Roman" w:cs="Times New Roman"/>
      <w:b/>
      <w:snapToGrid w:val="0"/>
      <w:color w:val="FF0000"/>
      <w:w w:val="62"/>
      <w:kern w:val="0"/>
      <w:sz w:val="140"/>
      <w:szCs w:val="20"/>
    </w:rPr>
  </w:style>
  <w:style w:type="paragraph" w:customStyle="1" w:styleId="Char1CharCharCharCharCharChar11">
    <w:name w:val="Char1 Char Char Char Char Char Char11"/>
    <w:basedOn w:val="ab"/>
    <w:qFormat/>
    <w:rPr>
      <w:rFonts w:ascii="Times New Roman" w:eastAsia="宋体" w:hAnsi="Times New Roman" w:cs="Times New Roman"/>
      <w:sz w:val="24"/>
      <w:szCs w:val="20"/>
    </w:rPr>
  </w:style>
  <w:style w:type="paragraph" w:customStyle="1" w:styleId="CharCharCharCharCharCharCharCharCharCharCharCharCharCharCharCharChar1">
    <w:name w:val="Char Char Char Char Char Char Char Char Char Char Char Char Char Char Char Char Char1"/>
    <w:basedOn w:val="ab"/>
    <w:rPr>
      <w:rFonts w:ascii="Times New Roman" w:eastAsia="宋体" w:hAnsi="Times New Roman" w:cs="Times New Roman"/>
      <w:szCs w:val="21"/>
    </w:rPr>
  </w:style>
  <w:style w:type="paragraph" w:customStyle="1" w:styleId="afffffffffffffffffffffffffffffffffffffa">
    <w:name w:val="样式 报告书表格 +"/>
    <w:basedOn w:val="ab"/>
    <w:pPr>
      <w:spacing w:line="360" w:lineRule="auto"/>
      <w:jc w:val="center"/>
    </w:pPr>
    <w:rPr>
      <w:rFonts w:ascii="Times New Roman" w:eastAsia="宋体" w:hAnsi="Times New Roman" w:cs="Times New Roman"/>
      <w:bCs/>
      <w:color w:val="0000FF"/>
      <w:kern w:val="44"/>
      <w:sz w:val="24"/>
      <w:szCs w:val="21"/>
    </w:rPr>
  </w:style>
  <w:style w:type="paragraph" w:customStyle="1" w:styleId="3ffff9">
    <w:name w:val="标题3改"/>
    <w:basedOn w:val="31"/>
    <w:pPr>
      <w:numPr>
        <w:ilvl w:val="0"/>
        <w:numId w:val="0"/>
      </w:numPr>
      <w:tabs>
        <w:tab w:val="clear" w:pos="1080"/>
      </w:tabs>
      <w:spacing w:before="260" w:after="260" w:line="416" w:lineRule="auto"/>
      <w:jc w:val="both"/>
    </w:pPr>
    <w:rPr>
      <w:rFonts w:eastAsia="宋体"/>
      <w:b/>
      <w:bCs/>
      <w:color w:val="auto"/>
      <w:kern w:val="0"/>
      <w:sz w:val="28"/>
      <w:szCs w:val="32"/>
    </w:rPr>
  </w:style>
  <w:style w:type="paragraph" w:customStyle="1" w:styleId="CharChar1CharCharCharCharCharCharCharCharCharCharCharCharChar1">
    <w:name w:val="Char Char1 Char Char Char Char Char Char Char Char Char Char Char Char Char1"/>
    <w:basedOn w:val="ab"/>
    <w:pPr>
      <w:spacing w:line="360" w:lineRule="auto"/>
    </w:pPr>
    <w:rPr>
      <w:rFonts w:ascii="Tahoma" w:eastAsia="宋体" w:hAnsi="Tahoma" w:cs="Times New Roman"/>
      <w:sz w:val="24"/>
      <w:szCs w:val="20"/>
    </w:rPr>
  </w:style>
  <w:style w:type="paragraph" w:customStyle="1" w:styleId="Style47">
    <w:name w:val="_Style 47"/>
    <w:basedOn w:val="ab"/>
    <w:qFormat/>
    <w:pPr>
      <w:spacing w:before="120" w:after="120"/>
      <w:ind w:firstLine="567"/>
    </w:pPr>
    <w:rPr>
      <w:rFonts w:ascii="Times New Roman" w:eastAsia="宋体" w:hAnsi="Times New Roman" w:cs="Times New Roman"/>
      <w:sz w:val="28"/>
      <w:szCs w:val="21"/>
    </w:rPr>
  </w:style>
  <w:style w:type="paragraph" w:customStyle="1" w:styleId="CharCharCharCharCharCharCharCharCharCharCharCharCharCharCharCharCharCharCharCharChar1">
    <w:name w:val="Char Char Char Char Char Char Char Char Char Char Char Char Char Char Char Char Char Char Char Char Char1"/>
    <w:basedOn w:val="ab"/>
    <w:qFormat/>
    <w:rPr>
      <w:rFonts w:ascii="Times New Roman" w:eastAsia="宋体" w:hAnsi="Times New Roman" w:cs="Times New Roman"/>
      <w:szCs w:val="21"/>
    </w:rPr>
  </w:style>
  <w:style w:type="paragraph" w:customStyle="1" w:styleId="CharCharCharCharCharCharCharCharChar1CharCharCharChar1">
    <w:name w:val="Char Char Char Char Char Char Char Char Char1 Char Char Char Char1"/>
    <w:basedOn w:val="ab"/>
    <w:qFormat/>
    <w:rPr>
      <w:rFonts w:ascii="Times New Roman" w:eastAsia="宋体" w:hAnsi="Times New Roman" w:cs="Times New Roman"/>
      <w:szCs w:val="21"/>
    </w:rPr>
  </w:style>
  <w:style w:type="paragraph" w:customStyle="1" w:styleId="323">
    <w:name w:val="样式 标题 3 + 首行缩进:  2 字符"/>
    <w:basedOn w:val="31"/>
    <w:pPr>
      <w:numPr>
        <w:ilvl w:val="0"/>
        <w:numId w:val="0"/>
      </w:numPr>
      <w:tabs>
        <w:tab w:val="clear" w:pos="1080"/>
      </w:tabs>
      <w:spacing w:before="0" w:after="0" w:line="300" w:lineRule="auto"/>
      <w:ind w:firstLineChars="200" w:firstLine="200"/>
    </w:pPr>
    <w:rPr>
      <w:rFonts w:eastAsia="宋体" w:cs="宋体"/>
      <w:b/>
      <w:bCs/>
      <w:color w:val="auto"/>
      <w:sz w:val="24"/>
    </w:rPr>
  </w:style>
  <w:style w:type="paragraph" w:customStyle="1" w:styleId="xl241">
    <w:name w:val="xl241"/>
    <w:basedOn w:val="ab"/>
    <w:pPr>
      <w:widowControl/>
      <w:pBdr>
        <w:bottom w:val="single" w:sz="4" w:space="0" w:color="auto"/>
        <w:right w:val="single" w:sz="4" w:space="0" w:color="auto"/>
      </w:pBdr>
      <w:spacing w:before="100" w:beforeAutospacing="1" w:after="100" w:afterAutospacing="1"/>
      <w:jc w:val="center"/>
    </w:pPr>
    <w:rPr>
      <w:rFonts w:ascii="Times New Roman" w:eastAsia="宋体" w:hAnsi="Times New Roman" w:cs="Times New Roman"/>
      <w:kern w:val="0"/>
      <w:szCs w:val="21"/>
    </w:rPr>
  </w:style>
  <w:style w:type="table" w:customStyle="1" w:styleId="2fffffff7">
    <w:name w:val="网格型刘2"/>
    <w:basedOn w:val="ae"/>
    <w:pPr>
      <w:widowControl w:val="0"/>
      <w:jc w:val="center"/>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table" w:customStyle="1" w:styleId="2-411">
    <w:name w:val="中等深浅列表 2 - 强调文字颜色 411"/>
    <w:basedOn w:val="ae"/>
    <w:unhideWhenUsed/>
    <w:qFormat/>
    <w:rPr>
      <w:rFonts w:ascii="Calibri Light" w:eastAsia="宋体" w:hAnsi="Calibri Light" w:cs="Times New Roman"/>
      <w:color w:val="000000"/>
    </w:rPr>
    <w:tblPr>
      <w:tblBorders>
        <w:top w:val="single" w:sz="8" w:space="0" w:color="FFC000"/>
        <w:left w:val="single" w:sz="8" w:space="0" w:color="FFC000"/>
        <w:bottom w:val="single" w:sz="8" w:space="0" w:color="FFC000"/>
        <w:right w:val="single" w:sz="8" w:space="0" w:color="FFC000"/>
      </w:tblBorders>
    </w:tblPr>
    <w:tblStylePr w:type="firstRow">
      <w:rPr>
        <w:sz w:val="24"/>
        <w:szCs w:val="24"/>
      </w:rPr>
      <w:tblPr/>
      <w:tcPr>
        <w:tcBorders>
          <w:top w:val="nil"/>
          <w:left w:val="nil"/>
          <w:bottom w:val="single" w:sz="24" w:space="0" w:color="FFC000"/>
          <w:right w:val="nil"/>
          <w:insideH w:val="nil"/>
          <w:insideV w:val="nil"/>
          <w:tl2br w:val="nil"/>
          <w:tr2bl w:val="nil"/>
        </w:tcBorders>
        <w:shd w:val="clear" w:color="auto" w:fill="FFFFFF"/>
      </w:tcPr>
    </w:tblStylePr>
    <w:tblStylePr w:type="lastRow">
      <w:tblPr/>
      <w:tcPr>
        <w:tcBorders>
          <w:top w:val="single" w:sz="8" w:space="0" w:color="FFC000"/>
          <w:left w:val="nil"/>
          <w:bottom w:val="nil"/>
          <w:right w:val="nil"/>
          <w:insideH w:val="nil"/>
          <w:insideV w:val="nil"/>
          <w:tl2br w:val="nil"/>
          <w:tr2bl w:val="nil"/>
        </w:tcBorders>
        <w:shd w:val="clear" w:color="auto" w:fill="FFFFFF"/>
      </w:tcPr>
    </w:tblStylePr>
    <w:tblStylePr w:type="firstCol">
      <w:tblPr/>
      <w:tcPr>
        <w:tcBorders>
          <w:top w:val="nil"/>
          <w:left w:val="nil"/>
          <w:bottom w:val="nil"/>
          <w:right w:val="single" w:sz="8" w:space="0" w:color="FFC000"/>
          <w:insideH w:val="nil"/>
          <w:insideV w:val="nil"/>
          <w:tl2br w:val="nil"/>
          <w:tr2bl w:val="nil"/>
        </w:tcBorders>
        <w:shd w:val="clear" w:color="auto" w:fill="FFFFFF"/>
      </w:tcPr>
    </w:tblStylePr>
    <w:tblStylePr w:type="lastCol">
      <w:tblPr/>
      <w:tcPr>
        <w:tcBorders>
          <w:top w:val="nil"/>
          <w:left w:val="single" w:sz="8" w:space="0" w:color="FFC000"/>
          <w:bottom w:val="nil"/>
          <w:right w:val="nil"/>
          <w:insideH w:val="nil"/>
          <w:insideV w:val="nil"/>
          <w:tl2br w:val="nil"/>
          <w:tr2bl w:val="nil"/>
        </w:tcBorders>
        <w:shd w:val="clear" w:color="auto" w:fill="FFFFFF"/>
      </w:tcPr>
    </w:tblStylePr>
    <w:tblStylePr w:type="band1Vert">
      <w:tblPr/>
      <w:tcPr>
        <w:tcBorders>
          <w:top w:val="nil"/>
          <w:left w:val="nil"/>
          <w:bottom w:val="nil"/>
          <w:right w:val="nil"/>
          <w:insideH w:val="nil"/>
          <w:insideV w:val="nil"/>
          <w:tl2br w:val="nil"/>
          <w:tr2bl w:val="nil"/>
        </w:tcBorders>
        <w:shd w:val="clear" w:color="auto" w:fill="FFEFC0"/>
      </w:tcPr>
    </w:tblStylePr>
    <w:tblStylePr w:type="band1Horz">
      <w:tblPr/>
      <w:tcPr>
        <w:tcBorders>
          <w:top w:val="nil"/>
          <w:left w:val="nil"/>
          <w:bottom w:val="nil"/>
          <w:right w:val="nil"/>
          <w:insideH w:val="nil"/>
          <w:insideV w:val="nil"/>
          <w:tl2br w:val="nil"/>
          <w:tr2bl w:val="nil"/>
        </w:tcBorders>
        <w:shd w:val="clear" w:color="auto" w:fill="FFEFC0"/>
      </w:tcPr>
    </w:tblStylePr>
    <w:tblStylePr w:type="nwCell">
      <w:tblPr/>
      <w:tcPr>
        <w:shd w:val="clear" w:color="auto" w:fill="FFFFFF"/>
      </w:tcPr>
    </w:tblStylePr>
    <w:tblStylePr w:type="swCell">
      <w:tblPr/>
      <w:tcPr>
        <w:tcBorders>
          <w:top w:val="nil"/>
          <w:left w:val="nil"/>
          <w:bottom w:val="nil"/>
          <w:right w:val="nil"/>
          <w:insideH w:val="nil"/>
          <w:insideV w:val="nil"/>
          <w:tl2br w:val="nil"/>
          <w:tr2bl w:val="nil"/>
        </w:tcBorders>
      </w:tcPr>
    </w:tblStylePr>
  </w:style>
  <w:style w:type="table" w:customStyle="1" w:styleId="97">
    <w:name w:val="浅色底纹9"/>
    <w:basedOn w:val="ae"/>
    <w:rPr>
      <w:rFonts w:ascii="Calibri" w:eastAsia="宋体" w:hAnsi="Calibri"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C0C0"/>
      </w:tcPr>
    </w:tblStylePr>
    <w:tblStylePr w:type="band1Horz">
      <w:tblPr/>
      <w:tcPr>
        <w:tcBorders>
          <w:top w:val="nil"/>
          <w:left w:val="nil"/>
          <w:bottom w:val="nil"/>
          <w:right w:val="nil"/>
          <w:insideH w:val="nil"/>
          <w:insideV w:val="nil"/>
          <w:tl2br w:val="nil"/>
          <w:tr2bl w:val="nil"/>
        </w:tcBorders>
        <w:shd w:val="clear" w:color="auto" w:fill="C0C0C0"/>
      </w:tcPr>
    </w:tblStylePr>
  </w:style>
  <w:style w:type="table" w:customStyle="1" w:styleId="1-17">
    <w:name w:val="中等深浅列表 1 - 强调文字颜色 17"/>
    <w:basedOn w:val="ae"/>
    <w:rPr>
      <w:rFonts w:ascii="Calibri" w:eastAsia="宋体" w:hAnsi="Calibri" w:cs="Times New Roman"/>
      <w:color w:val="000000"/>
    </w:rPr>
    <w:tblPr>
      <w:tblBorders>
        <w:top w:val="single" w:sz="8" w:space="0" w:color="4F81BD"/>
        <w:bottom w:val="single" w:sz="8" w:space="0" w:color="4F81BD"/>
      </w:tblBorders>
    </w:tblPr>
    <w:tblStylePr w:type="firstRow">
      <w:rPr>
        <w:rFonts w:eastAsia="Arial" w:cs="Times New Roman"/>
      </w:rPr>
      <w:tblPr/>
      <w:tcPr>
        <w:tcBorders>
          <w:top w:val="nil"/>
          <w:left w:val="nil"/>
          <w:bottom w:val="single" w:sz="8" w:space="0" w:color="4F81BD"/>
          <w:right w:val="nil"/>
          <w:insideH w:val="nil"/>
          <w:insideV w:val="nil"/>
          <w:tl2br w:val="nil"/>
          <w:tr2bl w:val="nil"/>
        </w:tcBorders>
      </w:tcPr>
    </w:tblStylePr>
    <w:tblStylePr w:type="lastRow">
      <w:rPr>
        <w:b/>
        <w:bCs/>
        <w:color w:val="1F497D"/>
      </w:rPr>
      <w:tblPr/>
      <w:tcPr>
        <w:tcBorders>
          <w:top w:val="single" w:sz="8" w:space="0" w:color="4F81BD"/>
          <w:left w:val="nil"/>
          <w:bottom w:val="single" w:sz="8" w:space="0" w:color="4F81BD"/>
          <w:right w:val="nil"/>
          <w:insideH w:val="nil"/>
          <w:insideV w:val="nil"/>
          <w:tl2br w:val="nil"/>
          <w:tr2bl w:val="nil"/>
        </w:tcBorders>
      </w:tcPr>
    </w:tblStylePr>
    <w:tblStylePr w:type="firstCol">
      <w:rPr>
        <w:b/>
        <w:bCs/>
      </w:rPr>
    </w:tblStylePr>
    <w:tblStylePr w:type="lastCol">
      <w:rPr>
        <w:b/>
        <w:bCs/>
      </w:rPr>
      <w:tblPr/>
      <w:tcPr>
        <w:tcBorders>
          <w:top w:val="single" w:sz="8" w:space="0" w:color="4F81BD"/>
          <w:left w:val="nil"/>
          <w:bottom w:val="single" w:sz="8" w:space="0" w:color="4F81BD"/>
          <w:right w:val="nil"/>
          <w:insideH w:val="nil"/>
          <w:insideV w:val="nil"/>
          <w:tl2br w:val="nil"/>
          <w:tr2bl w:val="nil"/>
        </w:tcBorders>
      </w:tcPr>
    </w:tblStylePr>
    <w:tblStylePr w:type="band1Vert">
      <w:tblPr/>
      <w:tcPr>
        <w:shd w:val="clear" w:color="auto" w:fill="D3DFEE"/>
      </w:tcPr>
    </w:tblStylePr>
    <w:tblStylePr w:type="band1Horz">
      <w:tblPr/>
      <w:tcPr>
        <w:shd w:val="clear" w:color="auto" w:fill="D3DFEE"/>
      </w:tcPr>
    </w:tblStylePr>
  </w:style>
  <w:style w:type="table" w:customStyle="1" w:styleId="-412">
    <w:name w:val="浅色底纹 - 强调文字颜色 412"/>
    <w:basedOn w:val="ae"/>
    <w:unhideWhenUsed/>
    <w:qFormat/>
    <w:rPr>
      <w:rFonts w:ascii="Calibri" w:eastAsia="宋体" w:hAnsi="Calibri" w:cs="Times New Roman"/>
      <w:color w:val="BF8F00"/>
    </w:rPr>
    <w:tblPr>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l2br w:val="nil"/>
          <w:tr2bl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FFEFC0"/>
      </w:tcPr>
    </w:tblStylePr>
    <w:tblStylePr w:type="band1Horz">
      <w:tblPr/>
      <w:tcPr>
        <w:tcBorders>
          <w:top w:val="nil"/>
          <w:left w:val="nil"/>
          <w:bottom w:val="nil"/>
          <w:right w:val="nil"/>
          <w:insideH w:val="nil"/>
          <w:insideV w:val="nil"/>
          <w:tl2br w:val="nil"/>
          <w:tr2bl w:val="nil"/>
        </w:tcBorders>
        <w:shd w:val="clear" w:color="auto" w:fill="FFEFC0"/>
      </w:tcPr>
    </w:tblStylePr>
  </w:style>
  <w:style w:type="table" w:customStyle="1" w:styleId="-5111">
    <w:name w:val="浅色底纹 - 强调文字颜色 5111"/>
    <w:basedOn w:val="ae"/>
    <w:unhideWhenUsed/>
    <w:rPr>
      <w:rFonts w:ascii="Calibri" w:eastAsia="宋体" w:hAnsi="Calibri" w:cs="Times New Roman"/>
      <w:color w:val="2F5496"/>
    </w:rPr>
    <w:tblPr>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l2br w:val="nil"/>
          <w:tr2bl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0DBF0"/>
      </w:tcPr>
    </w:tblStylePr>
    <w:tblStylePr w:type="band1Horz">
      <w:tblPr/>
      <w:tcPr>
        <w:tcBorders>
          <w:top w:val="nil"/>
          <w:left w:val="nil"/>
          <w:bottom w:val="nil"/>
          <w:right w:val="nil"/>
          <w:insideH w:val="nil"/>
          <w:insideV w:val="nil"/>
          <w:tl2br w:val="nil"/>
          <w:tr2bl w:val="nil"/>
        </w:tcBorders>
        <w:shd w:val="clear" w:color="auto" w:fill="D0DBF0"/>
      </w:tcPr>
    </w:tblStylePr>
  </w:style>
  <w:style w:type="paragraph" w:customStyle="1" w:styleId="afffffffffffffffffffffffffffffffffffffb">
    <w:name w:val="图内容"/>
    <w:basedOn w:val="ab"/>
    <w:link w:val="Charffffffff7"/>
    <w:qFormat/>
    <w:pPr>
      <w:snapToGrid w:val="0"/>
      <w:spacing w:before="50"/>
      <w:jc w:val="center"/>
    </w:pPr>
    <w:rPr>
      <w:rFonts w:ascii="黑体" w:eastAsia="黑体" w:hAnsi="Arial" w:cs="宋体"/>
      <w:szCs w:val="21"/>
    </w:rPr>
  </w:style>
  <w:style w:type="character" w:customStyle="1" w:styleId="Charffffffff7">
    <w:name w:val="图内容 Char"/>
    <w:link w:val="afffffffffffffffffffffffffffffffffffffb"/>
    <w:qFormat/>
    <w:rPr>
      <w:rFonts w:ascii="黑体" w:eastAsia="黑体" w:hAnsi="Arial" w:cs="宋体"/>
      <w:szCs w:val="21"/>
    </w:rPr>
  </w:style>
  <w:style w:type="paragraph" w:customStyle="1" w:styleId="2">
    <w:name w:val="大丰排海2"/>
    <w:basedOn w:val="ab"/>
    <w:uiPriority w:val="99"/>
    <w:qFormat/>
    <w:pPr>
      <w:numPr>
        <w:ilvl w:val="1"/>
        <w:numId w:val="84"/>
      </w:numPr>
      <w:spacing w:line="360" w:lineRule="auto"/>
      <w:outlineLvl w:val="1"/>
    </w:pPr>
    <w:rPr>
      <w:rFonts w:ascii="Times New Roman" w:eastAsia="宋体" w:hAnsi="Times New Roman" w:cs="Times New Roman"/>
      <w:b/>
      <w:sz w:val="24"/>
      <w:szCs w:val="24"/>
    </w:rPr>
  </w:style>
  <w:style w:type="paragraph" w:customStyle="1" w:styleId="30">
    <w:name w:val="大丰排海3"/>
    <w:basedOn w:val="2"/>
    <w:uiPriority w:val="99"/>
    <w:qFormat/>
    <w:pPr>
      <w:numPr>
        <w:ilvl w:val="2"/>
      </w:numPr>
      <w:outlineLvl w:val="2"/>
    </w:pPr>
    <w:rPr>
      <w:rFonts w:ascii="宋体" w:hAnsi="宋体"/>
    </w:rPr>
  </w:style>
  <w:style w:type="paragraph" w:customStyle="1" w:styleId="41">
    <w:name w:val="大丰排海4"/>
    <w:basedOn w:val="30"/>
    <w:link w:val="4Char4"/>
    <w:uiPriority w:val="99"/>
    <w:qFormat/>
    <w:pPr>
      <w:numPr>
        <w:ilvl w:val="3"/>
      </w:numPr>
      <w:ind w:left="0" w:firstLine="0"/>
      <w:outlineLvl w:val="3"/>
    </w:pPr>
    <w:rPr>
      <w:rFonts w:ascii="Times New Roman" w:hAnsi="Times New Roman"/>
    </w:rPr>
  </w:style>
  <w:style w:type="character" w:customStyle="1" w:styleId="4Char4">
    <w:name w:val="大丰排海4 Char"/>
    <w:link w:val="41"/>
    <w:uiPriority w:val="99"/>
    <w:rPr>
      <w:rFonts w:ascii="Times New Roman" w:eastAsia="宋体" w:hAnsi="Times New Roman" w:cs="Times New Roman"/>
      <w:b/>
      <w:sz w:val="24"/>
      <w:szCs w:val="24"/>
    </w:rPr>
  </w:style>
  <w:style w:type="paragraph" w:customStyle="1" w:styleId="50">
    <w:name w:val="大丰排海5"/>
    <w:basedOn w:val="ab"/>
    <w:uiPriority w:val="99"/>
    <w:qFormat/>
    <w:pPr>
      <w:numPr>
        <w:ilvl w:val="4"/>
        <w:numId w:val="84"/>
      </w:numPr>
      <w:spacing w:line="360" w:lineRule="auto"/>
      <w:outlineLvl w:val="4"/>
    </w:pPr>
    <w:rPr>
      <w:rFonts w:ascii="Times New Roman" w:eastAsia="宋体" w:hAnsi="Times New Roman" w:cs="Times New Roman"/>
      <w:b/>
      <w:sz w:val="24"/>
      <w:szCs w:val="24"/>
    </w:rPr>
  </w:style>
  <w:style w:type="paragraph" w:customStyle="1" w:styleId="a6">
    <w:name w:val="正文，首缩"/>
    <w:basedOn w:val="ab"/>
    <w:pPr>
      <w:numPr>
        <w:numId w:val="85"/>
      </w:numPr>
      <w:tabs>
        <w:tab w:val="clear" w:pos="420"/>
      </w:tabs>
      <w:spacing w:line="360" w:lineRule="auto"/>
      <w:ind w:left="0" w:firstLineChars="200" w:firstLine="200"/>
    </w:pPr>
    <w:rPr>
      <w:rFonts w:ascii="Times New Roman" w:eastAsia="宋体" w:hAnsi="Times New Roman" w:cs="Times New Roman"/>
      <w:sz w:val="24"/>
      <w:szCs w:val="24"/>
    </w:rPr>
  </w:style>
  <w:style w:type="paragraph" w:customStyle="1" w:styleId="11ff2">
    <w:name w:val="标题1.1"/>
    <w:basedOn w:val="ab"/>
    <w:qFormat/>
    <w:pPr>
      <w:keepNext/>
      <w:keepLines/>
      <w:tabs>
        <w:tab w:val="left" w:pos="720"/>
      </w:tabs>
      <w:spacing w:line="360" w:lineRule="auto"/>
      <w:ind w:left="2978"/>
      <w:outlineLvl w:val="1"/>
    </w:pPr>
    <w:rPr>
      <w:rFonts w:ascii="Times New Roman" w:eastAsia="黑体" w:hAnsi="Times New Roman" w:cs="Times New Roman"/>
      <w:sz w:val="30"/>
      <w:szCs w:val="30"/>
    </w:rPr>
  </w:style>
  <w:style w:type="paragraph" w:customStyle="1" w:styleId="111a">
    <w:name w:val="标题1.1.1"/>
    <w:basedOn w:val="ab"/>
    <w:link w:val="111Char1"/>
    <w:qFormat/>
    <w:pPr>
      <w:keepNext/>
      <w:keepLines/>
      <w:snapToGrid w:val="0"/>
      <w:spacing w:beforeLines="50" w:afterLines="50" w:line="360" w:lineRule="auto"/>
      <w:ind w:left="2552"/>
      <w:outlineLvl w:val="2"/>
    </w:pPr>
    <w:rPr>
      <w:rFonts w:ascii="Times New Roman" w:eastAsia="黑体" w:hAnsi="Times New Roman" w:cs="Times New Roman"/>
      <w:bCs/>
      <w:kern w:val="0"/>
      <w:sz w:val="28"/>
      <w:szCs w:val="32"/>
    </w:rPr>
  </w:style>
  <w:style w:type="character" w:customStyle="1" w:styleId="111Char1">
    <w:name w:val="标题1.1.1 Char"/>
    <w:link w:val="111a"/>
    <w:rPr>
      <w:rFonts w:ascii="Times New Roman" w:eastAsia="黑体" w:hAnsi="Times New Roman" w:cs="Times New Roman"/>
      <w:bCs/>
      <w:kern w:val="0"/>
      <w:sz w:val="28"/>
      <w:szCs w:val="32"/>
    </w:rPr>
  </w:style>
  <w:style w:type="paragraph" w:customStyle="1" w:styleId="11111">
    <w:name w:val="标题1.1.1.1"/>
    <w:basedOn w:val="afb"/>
    <w:qFormat/>
    <w:rPr>
      <w:rFonts w:ascii="Times New Roman" w:eastAsia="宋体" w:hAnsi="Times New Roman" w:cs="Times New Roman"/>
      <w:szCs w:val="24"/>
    </w:rPr>
  </w:style>
  <w:style w:type="paragraph" w:customStyle="1" w:styleId="111b">
    <w:name w:val="标题 111"/>
    <w:basedOn w:val="ab"/>
    <w:qFormat/>
    <w:pPr>
      <w:autoSpaceDE w:val="0"/>
      <w:autoSpaceDN w:val="0"/>
      <w:adjustRightInd w:val="0"/>
      <w:ind w:left="115"/>
      <w:jc w:val="left"/>
      <w:outlineLvl w:val="0"/>
    </w:pPr>
    <w:rPr>
      <w:rFonts w:ascii="宋体" w:eastAsia="宋体" w:hAnsi="Times New Roman" w:cs="宋体"/>
      <w:kern w:val="0"/>
      <w:sz w:val="32"/>
      <w:szCs w:val="32"/>
    </w:rPr>
  </w:style>
  <w:style w:type="paragraph" w:customStyle="1" w:styleId="2114">
    <w:name w:val="标题 211"/>
    <w:basedOn w:val="ab"/>
    <w:qFormat/>
    <w:pPr>
      <w:autoSpaceDE w:val="0"/>
      <w:autoSpaceDN w:val="0"/>
      <w:adjustRightInd w:val="0"/>
      <w:ind w:left="115"/>
      <w:jc w:val="left"/>
      <w:outlineLvl w:val="1"/>
    </w:pPr>
    <w:rPr>
      <w:rFonts w:ascii="宋体" w:eastAsia="宋体" w:hAnsi="Times New Roman" w:cs="宋体"/>
      <w:kern w:val="0"/>
      <w:sz w:val="28"/>
      <w:szCs w:val="28"/>
    </w:rPr>
  </w:style>
  <w:style w:type="paragraph" w:customStyle="1" w:styleId="255">
    <w:name w:val="25"/>
    <w:qFormat/>
    <w:pPr>
      <w:widowControl w:val="0"/>
      <w:jc w:val="both"/>
    </w:pPr>
    <w:rPr>
      <w:kern w:val="2"/>
      <w:sz w:val="21"/>
      <w:szCs w:val="22"/>
    </w:rPr>
  </w:style>
  <w:style w:type="paragraph" w:customStyle="1" w:styleId="247">
    <w:name w:val="24"/>
    <w:qFormat/>
    <w:pPr>
      <w:widowControl w:val="0"/>
      <w:jc w:val="both"/>
    </w:pPr>
    <w:rPr>
      <w:kern w:val="2"/>
      <w:sz w:val="21"/>
      <w:szCs w:val="22"/>
    </w:rPr>
  </w:style>
  <w:style w:type="character" w:customStyle="1" w:styleId="2fffffff8">
    <w:name w:val="正文文本 (2)_"/>
    <w:basedOn w:val="ad"/>
    <w:link w:val="2fffffff9"/>
    <w:uiPriority w:val="99"/>
    <w:rPr>
      <w:rFonts w:ascii="Times New Roman" w:eastAsia="Times New Roman" w:hAnsi="Times New Roman" w:cs="Times New Roman"/>
      <w:sz w:val="20"/>
      <w:szCs w:val="20"/>
      <w:shd w:val="clear" w:color="auto" w:fill="FFFFFF"/>
    </w:rPr>
  </w:style>
  <w:style w:type="paragraph" w:customStyle="1" w:styleId="2fffffff9">
    <w:name w:val="正文文本 (2)"/>
    <w:basedOn w:val="ab"/>
    <w:link w:val="2fffffff8"/>
    <w:uiPriority w:val="99"/>
    <w:qFormat/>
    <w:pPr>
      <w:shd w:val="clear" w:color="auto" w:fill="FFFFFF"/>
      <w:jc w:val="left"/>
    </w:pPr>
    <w:rPr>
      <w:rFonts w:ascii="Times New Roman" w:eastAsia="Times New Roman" w:hAnsi="Times New Roman" w:cs="Times New Roman"/>
      <w:sz w:val="20"/>
      <w:szCs w:val="20"/>
    </w:rPr>
  </w:style>
  <w:style w:type="character" w:customStyle="1" w:styleId="2MingLiU">
    <w:name w:val="正文文本 (2) + MingLiU"/>
    <w:basedOn w:val="2fffffff8"/>
    <w:uiPriority w:val="99"/>
    <w:qFormat/>
    <w:rPr>
      <w:rFonts w:ascii="MingLiU" w:eastAsia="MingLiU" w:hAnsi="MingLiU" w:cs="MingLiU"/>
      <w:color w:val="000000"/>
      <w:spacing w:val="-10"/>
      <w:w w:val="100"/>
      <w:position w:val="0"/>
      <w:sz w:val="23"/>
      <w:szCs w:val="23"/>
      <w:shd w:val="clear" w:color="auto" w:fill="FFFFFF"/>
      <w:lang w:val="zh-TW" w:eastAsia="zh-TW" w:bidi="zh-TW"/>
    </w:rPr>
  </w:style>
  <w:style w:type="character" w:customStyle="1" w:styleId="2ArialNarrow">
    <w:name w:val="正文文本 (2) + Arial Narrow"/>
    <w:basedOn w:val="2fffffff8"/>
    <w:rPr>
      <w:rFonts w:ascii="Arial Narrow" w:eastAsia="Arial Narrow" w:hAnsi="Arial Narrow" w:cs="Arial Narrow"/>
      <w:color w:val="000000"/>
      <w:spacing w:val="0"/>
      <w:w w:val="100"/>
      <w:position w:val="0"/>
      <w:sz w:val="26"/>
      <w:szCs w:val="26"/>
      <w:shd w:val="clear" w:color="auto" w:fill="FFFFFF"/>
      <w:lang w:val="en-US" w:eastAsia="en-US" w:bidi="en-US"/>
    </w:rPr>
  </w:style>
  <w:style w:type="character" w:customStyle="1" w:styleId="fontstyle01">
    <w:name w:val="fontstyle01"/>
    <w:rPr>
      <w:rFonts w:ascii="宋体" w:eastAsia="宋体" w:hAnsi="宋体" w:hint="eastAsia"/>
      <w:color w:val="000000"/>
      <w:sz w:val="24"/>
      <w:szCs w:val="24"/>
    </w:rPr>
  </w:style>
  <w:style w:type="character" w:customStyle="1" w:styleId="3Char30">
    <w:name w:val="正文文本缩进 3 Char3"/>
    <w:basedOn w:val="ad"/>
    <w:rPr>
      <w:sz w:val="16"/>
      <w:szCs w:val="16"/>
    </w:rPr>
  </w:style>
  <w:style w:type="table" w:customStyle="1" w:styleId="31f1">
    <w:name w:val="网格型浅色31"/>
    <w:basedOn w:val="ae"/>
    <w:uiPriority w:val="40"/>
    <w:qFormat/>
    <w:rPr>
      <w:rFonts w:ascii="Calibri" w:eastAsia="宋体"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4ffb">
    <w:name w:val="网格型浅色4"/>
    <w:basedOn w:val="ae"/>
    <w:uiPriority w:val="40"/>
    <w:qFormat/>
    <w:rPr>
      <w:rFonts w:ascii="Calibri" w:eastAsia="宋体"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2Candara">
    <w:name w:val="正文文本 (2) + Candara"/>
    <w:basedOn w:val="2fffffff8"/>
    <w:uiPriority w:val="99"/>
    <w:qFormat/>
    <w:rPr>
      <w:rFonts w:ascii="Candara" w:eastAsia="Times New Roman" w:hAnsi="Candara" w:cs="Candara"/>
      <w:sz w:val="46"/>
      <w:szCs w:val="46"/>
      <w:u w:val="none"/>
      <w:shd w:val="clear" w:color="auto" w:fill="FFFFFF"/>
      <w:lang w:val="en-US" w:eastAsia="en-US"/>
    </w:rPr>
  </w:style>
  <w:style w:type="character" w:customStyle="1" w:styleId="2MingLiU1">
    <w:name w:val="正文文本 (2) + MingLiU1"/>
    <w:basedOn w:val="2fffffff8"/>
    <w:uiPriority w:val="99"/>
    <w:rPr>
      <w:rFonts w:ascii="MingLiU" w:eastAsia="MingLiU" w:hAnsi="Times New Roman" w:cs="MingLiU"/>
      <w:sz w:val="42"/>
      <w:szCs w:val="42"/>
      <w:u w:val="none"/>
      <w:shd w:val="clear" w:color="auto" w:fill="FFFFFF"/>
    </w:rPr>
  </w:style>
  <w:style w:type="character" w:customStyle="1" w:styleId="CharCharChar6">
    <w:name w:val="条款 Char Char Char"/>
    <w:basedOn w:val="ad"/>
    <w:link w:val="CharCharffe"/>
    <w:rPr>
      <w:rFonts w:ascii="宋体" w:eastAsia="宋体" w:hAnsi="Times New Roman" w:cs="Times New Roman"/>
      <w:szCs w:val="21"/>
    </w:rPr>
  </w:style>
  <w:style w:type="character" w:customStyle="1" w:styleId="2ArialUnicodeMS">
    <w:name w:val="正文文本 (2) + Arial Unicode MS"/>
    <w:basedOn w:val="2fffffff8"/>
    <w:uiPriority w:val="99"/>
    <w:qFormat/>
    <w:rPr>
      <w:rFonts w:ascii="Arial Unicode MS" w:eastAsia="Arial Unicode MS" w:hAnsi="Times New Roman" w:cs="Arial Unicode MS"/>
      <w:sz w:val="22"/>
      <w:szCs w:val="22"/>
      <w:u w:val="none"/>
      <w:shd w:val="clear" w:color="auto" w:fill="FFFFFF"/>
      <w:lang w:val="en-US" w:eastAsia="en-US"/>
    </w:rPr>
  </w:style>
  <w:style w:type="character" w:customStyle="1" w:styleId="210pt">
    <w:name w:val="正文文本 (2) + 10 pt"/>
    <w:basedOn w:val="2fffffff8"/>
    <w:uiPriority w:val="99"/>
    <w:rPr>
      <w:rFonts w:ascii="MingLiU" w:eastAsia="MingLiU" w:hAnsi="Times New Roman" w:cs="MingLiU"/>
      <w:sz w:val="20"/>
      <w:szCs w:val="20"/>
      <w:u w:val="none"/>
      <w:shd w:val="clear" w:color="auto" w:fill="FFFFFF"/>
    </w:rPr>
  </w:style>
  <w:style w:type="character" w:customStyle="1" w:styleId="afffffffffffffffffffffffffffffffffffffc">
    <w:name w:val="页眉或页脚_"/>
    <w:basedOn w:val="ad"/>
    <w:link w:val="1fffffffffe"/>
    <w:uiPriority w:val="99"/>
    <w:locked/>
    <w:rPr>
      <w:rFonts w:ascii="Sylfaen" w:hAnsi="Sylfaen" w:cs="Sylfaen"/>
      <w:sz w:val="22"/>
      <w:shd w:val="clear" w:color="auto" w:fill="FFFFFF"/>
      <w:lang w:eastAsia="en-US"/>
    </w:rPr>
  </w:style>
  <w:style w:type="paragraph" w:customStyle="1" w:styleId="1fffffffffe">
    <w:name w:val="页眉或页脚1"/>
    <w:basedOn w:val="ab"/>
    <w:link w:val="afffffffffffffffffffffffffffffffffffffc"/>
    <w:uiPriority w:val="99"/>
    <w:pPr>
      <w:shd w:val="clear" w:color="auto" w:fill="FFFFFF"/>
      <w:spacing w:line="240" w:lineRule="atLeast"/>
      <w:jc w:val="left"/>
    </w:pPr>
    <w:rPr>
      <w:rFonts w:ascii="Sylfaen" w:hAnsi="Sylfaen" w:cs="Sylfaen"/>
      <w:sz w:val="22"/>
      <w:lang w:eastAsia="en-US"/>
    </w:rPr>
  </w:style>
  <w:style w:type="character" w:customStyle="1" w:styleId="2-1pt">
    <w:name w:val="正文文本 (2) + 间距 -1 pt"/>
    <w:basedOn w:val="2fffffff8"/>
    <w:uiPriority w:val="99"/>
    <w:rPr>
      <w:rFonts w:ascii="MingLiU" w:eastAsia="MingLiU" w:hAnsi="Times New Roman" w:cs="MingLiU"/>
      <w:spacing w:val="-30"/>
      <w:sz w:val="22"/>
      <w:szCs w:val="22"/>
      <w:u w:val="none"/>
      <w:shd w:val="clear" w:color="auto" w:fill="FFFFFF"/>
    </w:rPr>
  </w:style>
  <w:style w:type="character" w:customStyle="1" w:styleId="3ffffa">
    <w:name w:val="图片标题 (3)_"/>
    <w:basedOn w:val="ad"/>
    <w:link w:val="3ffffb"/>
    <w:uiPriority w:val="99"/>
    <w:qFormat/>
    <w:locked/>
    <w:rPr>
      <w:rFonts w:ascii="MingLiU" w:eastAsia="MingLiU" w:cs="MingLiU"/>
      <w:sz w:val="22"/>
      <w:shd w:val="clear" w:color="auto" w:fill="FFFFFF"/>
    </w:rPr>
  </w:style>
  <w:style w:type="paragraph" w:customStyle="1" w:styleId="3ffffb">
    <w:name w:val="图片标题 (3)"/>
    <w:basedOn w:val="ab"/>
    <w:link w:val="3ffffa"/>
    <w:uiPriority w:val="99"/>
    <w:pPr>
      <w:shd w:val="clear" w:color="auto" w:fill="FFFFFF"/>
      <w:spacing w:line="240" w:lineRule="atLeast"/>
      <w:jc w:val="left"/>
    </w:pPr>
    <w:rPr>
      <w:rFonts w:ascii="MingLiU" w:eastAsia="MingLiU" w:cs="MingLiU"/>
      <w:sz w:val="22"/>
    </w:rPr>
  </w:style>
  <w:style w:type="character" w:customStyle="1" w:styleId="afffffffffffffffffffffffffffffffffffffd">
    <w:name w:val="页眉或页脚"/>
    <w:basedOn w:val="afffffffffffffffffffffffffffffffffffffc"/>
    <w:uiPriority w:val="99"/>
    <w:rPr>
      <w:rFonts w:ascii="Sylfaen" w:hAnsi="Sylfaen" w:cs="Sylfaen"/>
      <w:sz w:val="22"/>
      <w:shd w:val="clear" w:color="auto" w:fill="FFFFFF"/>
      <w:lang w:eastAsia="en-US"/>
    </w:rPr>
  </w:style>
  <w:style w:type="character" w:customStyle="1" w:styleId="2ArialUnicodeMS7">
    <w:name w:val="正文文本 (2) + Arial Unicode MS7"/>
    <w:basedOn w:val="2fffffff8"/>
    <w:uiPriority w:val="99"/>
    <w:qFormat/>
    <w:rPr>
      <w:rFonts w:ascii="Arial Unicode MS" w:eastAsia="Arial Unicode MS" w:hAnsi="Times New Roman" w:cs="Arial Unicode MS"/>
      <w:sz w:val="22"/>
      <w:szCs w:val="22"/>
      <w:u w:val="none"/>
      <w:shd w:val="clear" w:color="auto" w:fill="FFFFFF"/>
      <w:lang w:val="en-US" w:eastAsia="en-US"/>
    </w:rPr>
  </w:style>
  <w:style w:type="character" w:customStyle="1" w:styleId="4Exact">
    <w:name w:val="图片标题 (4) Exact"/>
    <w:basedOn w:val="ad"/>
    <w:link w:val="4ffc"/>
    <w:uiPriority w:val="99"/>
    <w:locked/>
    <w:rPr>
      <w:rFonts w:ascii="Arial Unicode MS" w:eastAsia="Arial Unicode MS" w:cs="Arial Unicode MS"/>
      <w:sz w:val="14"/>
      <w:szCs w:val="14"/>
      <w:shd w:val="clear" w:color="auto" w:fill="FFFFFF"/>
      <w:lang w:eastAsia="en-US"/>
    </w:rPr>
  </w:style>
  <w:style w:type="paragraph" w:customStyle="1" w:styleId="4ffc">
    <w:name w:val="图片标题 (4)"/>
    <w:basedOn w:val="ab"/>
    <w:link w:val="4Exact"/>
    <w:uiPriority w:val="99"/>
    <w:pPr>
      <w:shd w:val="clear" w:color="auto" w:fill="FFFFFF"/>
      <w:spacing w:line="334" w:lineRule="exact"/>
    </w:pPr>
    <w:rPr>
      <w:rFonts w:ascii="Arial Unicode MS" w:eastAsia="Arial Unicode MS" w:cs="Arial Unicode MS"/>
      <w:sz w:val="14"/>
      <w:szCs w:val="14"/>
      <w:lang w:eastAsia="en-US"/>
    </w:rPr>
  </w:style>
  <w:style w:type="character" w:customStyle="1" w:styleId="4MingLiU">
    <w:name w:val="图片标题 (4) + MingLiU"/>
    <w:basedOn w:val="4Exact"/>
    <w:uiPriority w:val="99"/>
    <w:rPr>
      <w:rFonts w:ascii="MingLiU" w:eastAsia="MingLiU" w:cs="MingLiU"/>
      <w:i/>
      <w:iCs/>
      <w:spacing w:val="-30"/>
      <w:sz w:val="15"/>
      <w:szCs w:val="15"/>
      <w:shd w:val="clear" w:color="auto" w:fill="FFFFFF"/>
      <w:lang w:eastAsia="en-US"/>
    </w:rPr>
  </w:style>
  <w:style w:type="character" w:customStyle="1" w:styleId="3Exact">
    <w:name w:val="图片标题 (3) Exact"/>
    <w:basedOn w:val="ad"/>
    <w:uiPriority w:val="99"/>
    <w:rPr>
      <w:rFonts w:ascii="MingLiU" w:eastAsia="MingLiU" w:cs="MingLiU"/>
      <w:sz w:val="22"/>
      <w:szCs w:val="22"/>
      <w:u w:val="none"/>
      <w:lang w:val="en-US" w:eastAsia="en-US"/>
    </w:rPr>
  </w:style>
  <w:style w:type="character" w:customStyle="1" w:styleId="Exact">
    <w:name w:val="图片标题 Exact"/>
    <w:basedOn w:val="ad"/>
    <w:link w:val="afffffffffffffffffffffffffffffffffffffe"/>
    <w:uiPriority w:val="99"/>
    <w:locked/>
    <w:rPr>
      <w:rFonts w:ascii="MingLiU" w:eastAsia="MingLiU" w:cs="MingLiU"/>
      <w:sz w:val="12"/>
      <w:szCs w:val="12"/>
      <w:shd w:val="clear" w:color="auto" w:fill="FFFFFF"/>
    </w:rPr>
  </w:style>
  <w:style w:type="paragraph" w:customStyle="1" w:styleId="afffffffffffffffffffffffffffffffffffffe">
    <w:name w:val="图片标题"/>
    <w:basedOn w:val="ab"/>
    <w:link w:val="Exact"/>
    <w:uiPriority w:val="99"/>
    <w:pPr>
      <w:shd w:val="clear" w:color="auto" w:fill="FFFFFF"/>
      <w:spacing w:after="120" w:line="240" w:lineRule="atLeast"/>
      <w:jc w:val="distribute"/>
    </w:pPr>
    <w:rPr>
      <w:rFonts w:ascii="MingLiU" w:eastAsia="MingLiU" w:cs="MingLiU"/>
      <w:sz w:val="12"/>
      <w:szCs w:val="12"/>
    </w:rPr>
  </w:style>
  <w:style w:type="character" w:customStyle="1" w:styleId="Exact1">
    <w:name w:val="图片标题 Exact1"/>
    <w:basedOn w:val="Exact"/>
    <w:uiPriority w:val="99"/>
    <w:rPr>
      <w:rFonts w:ascii="MingLiU" w:eastAsia="MingLiU" w:cs="MingLiU"/>
      <w:sz w:val="12"/>
      <w:szCs w:val="12"/>
      <w:u w:val="single"/>
      <w:shd w:val="clear" w:color="auto" w:fill="FFFFFF"/>
    </w:rPr>
  </w:style>
  <w:style w:type="character" w:customStyle="1" w:styleId="TrebuchetMS">
    <w:name w:val="图片标题 + Trebuchet MS"/>
    <w:basedOn w:val="Exact"/>
    <w:uiPriority w:val="99"/>
    <w:qFormat/>
    <w:rPr>
      <w:rFonts w:ascii="Trebuchet MS" w:eastAsia="MingLiU" w:hAnsi="Trebuchet MS" w:cs="Trebuchet MS"/>
      <w:spacing w:val="-10"/>
      <w:sz w:val="14"/>
      <w:szCs w:val="14"/>
      <w:u w:val="single"/>
      <w:shd w:val="clear" w:color="auto" w:fill="FFFFFF"/>
      <w:lang w:val="en-US" w:eastAsia="en-US"/>
    </w:rPr>
  </w:style>
  <w:style w:type="character" w:customStyle="1" w:styleId="5Exact">
    <w:name w:val="图片标题 (5) Exact"/>
    <w:basedOn w:val="ad"/>
    <w:link w:val="5ffd"/>
    <w:uiPriority w:val="99"/>
    <w:locked/>
    <w:rPr>
      <w:rFonts w:ascii="MingLiU" w:eastAsia="MingLiU" w:cs="MingLiU"/>
      <w:spacing w:val="20"/>
      <w:sz w:val="19"/>
      <w:szCs w:val="19"/>
      <w:shd w:val="clear" w:color="auto" w:fill="FFFFFF"/>
    </w:rPr>
  </w:style>
  <w:style w:type="paragraph" w:customStyle="1" w:styleId="5ffd">
    <w:name w:val="图片标题 (5)"/>
    <w:basedOn w:val="ab"/>
    <w:link w:val="5Exact"/>
    <w:uiPriority w:val="99"/>
    <w:qFormat/>
    <w:pPr>
      <w:shd w:val="clear" w:color="auto" w:fill="FFFFFF"/>
      <w:spacing w:before="120" w:line="240" w:lineRule="atLeast"/>
      <w:jc w:val="center"/>
    </w:pPr>
    <w:rPr>
      <w:rFonts w:ascii="MingLiU" w:eastAsia="MingLiU" w:cs="MingLiU"/>
      <w:spacing w:val="20"/>
      <w:sz w:val="19"/>
      <w:szCs w:val="19"/>
    </w:rPr>
  </w:style>
  <w:style w:type="character" w:customStyle="1" w:styleId="20pt">
    <w:name w:val="正文文本 (2) + 间距 0 pt"/>
    <w:basedOn w:val="2fffffff8"/>
    <w:uiPriority w:val="99"/>
    <w:rPr>
      <w:rFonts w:ascii="MingLiU" w:eastAsia="MingLiU" w:hAnsi="Times New Roman" w:cs="MingLiU"/>
      <w:spacing w:val="10"/>
      <w:sz w:val="22"/>
      <w:szCs w:val="22"/>
      <w:u w:val="none"/>
      <w:shd w:val="clear" w:color="auto" w:fill="FFFFFF"/>
    </w:rPr>
  </w:style>
  <w:style w:type="character" w:customStyle="1" w:styleId="6f6">
    <w:name w:val="正文文本 (6)_"/>
    <w:basedOn w:val="ad"/>
    <w:link w:val="6f7"/>
    <w:uiPriority w:val="99"/>
    <w:locked/>
    <w:rPr>
      <w:rFonts w:ascii="Arial Unicode MS" w:eastAsia="Arial Unicode MS" w:cs="Arial Unicode MS"/>
      <w:sz w:val="18"/>
      <w:szCs w:val="18"/>
      <w:shd w:val="clear" w:color="auto" w:fill="FFFFFF"/>
      <w:lang w:eastAsia="en-US"/>
    </w:rPr>
  </w:style>
  <w:style w:type="paragraph" w:customStyle="1" w:styleId="6f7">
    <w:name w:val="正文文本 (6)"/>
    <w:basedOn w:val="ab"/>
    <w:link w:val="6f6"/>
    <w:uiPriority w:val="99"/>
    <w:pPr>
      <w:shd w:val="clear" w:color="auto" w:fill="FFFFFF"/>
      <w:spacing w:before="1080" w:line="240" w:lineRule="atLeast"/>
    </w:pPr>
    <w:rPr>
      <w:rFonts w:ascii="Arial Unicode MS" w:eastAsia="Arial Unicode MS" w:cs="Arial Unicode MS"/>
      <w:sz w:val="18"/>
      <w:szCs w:val="18"/>
      <w:lang w:eastAsia="en-US"/>
    </w:rPr>
  </w:style>
  <w:style w:type="character" w:customStyle="1" w:styleId="6MingLiU">
    <w:name w:val="正文文本 (6) + MingLiU"/>
    <w:basedOn w:val="6f6"/>
    <w:uiPriority w:val="99"/>
    <w:rPr>
      <w:rFonts w:ascii="MingLiU" w:eastAsia="MingLiU" w:cs="MingLiU"/>
      <w:spacing w:val="60"/>
      <w:sz w:val="15"/>
      <w:szCs w:val="15"/>
      <w:shd w:val="clear" w:color="auto" w:fill="FFFFFF"/>
      <w:lang w:eastAsia="en-US"/>
    </w:rPr>
  </w:style>
  <w:style w:type="character" w:customStyle="1" w:styleId="26pt">
    <w:name w:val="正文文本 (2) + 6 pt"/>
    <w:basedOn w:val="2fffffff8"/>
    <w:uiPriority w:val="99"/>
    <w:qFormat/>
    <w:rPr>
      <w:rFonts w:ascii="MingLiU" w:eastAsia="MingLiU" w:hAnsi="Times New Roman" w:cs="MingLiU"/>
      <w:spacing w:val="110"/>
      <w:w w:val="70"/>
      <w:sz w:val="12"/>
      <w:szCs w:val="12"/>
      <w:u w:val="none"/>
      <w:shd w:val="clear" w:color="auto" w:fill="FFFFFF"/>
    </w:rPr>
  </w:style>
  <w:style w:type="character" w:customStyle="1" w:styleId="2ArialUnicodeMS4">
    <w:name w:val="正文文本 (2) + Arial Unicode MS4"/>
    <w:basedOn w:val="2fffffff8"/>
    <w:uiPriority w:val="99"/>
    <w:rPr>
      <w:rFonts w:ascii="Arial Unicode MS" w:eastAsia="Arial Unicode MS" w:hAnsi="Times New Roman" w:cs="Arial Unicode MS"/>
      <w:sz w:val="14"/>
      <w:szCs w:val="14"/>
      <w:u w:val="none"/>
      <w:shd w:val="clear" w:color="auto" w:fill="FFFFFF"/>
      <w:lang w:val="en-US" w:eastAsia="en-US"/>
    </w:rPr>
  </w:style>
  <w:style w:type="character" w:customStyle="1" w:styleId="22pt">
    <w:name w:val="正文文本 (2) + 间距 2 pt"/>
    <w:basedOn w:val="2fffffff8"/>
    <w:uiPriority w:val="99"/>
    <w:rPr>
      <w:rFonts w:ascii="MingLiU" w:eastAsia="MingLiU" w:hAnsi="Times New Roman" w:cs="MingLiU"/>
      <w:spacing w:val="40"/>
      <w:sz w:val="22"/>
      <w:szCs w:val="22"/>
      <w:u w:val="none"/>
      <w:shd w:val="clear" w:color="auto" w:fill="FFFFFF"/>
    </w:rPr>
  </w:style>
  <w:style w:type="character" w:customStyle="1" w:styleId="2ArialUnicodeMS3">
    <w:name w:val="正文文本 (2) + Arial Unicode MS3"/>
    <w:basedOn w:val="2fffffff8"/>
    <w:uiPriority w:val="99"/>
    <w:rPr>
      <w:rFonts w:ascii="Arial Unicode MS" w:eastAsia="Arial Unicode MS" w:hAnsi="Times New Roman" w:cs="Arial Unicode MS"/>
      <w:sz w:val="22"/>
      <w:szCs w:val="22"/>
      <w:u w:val="none"/>
      <w:shd w:val="clear" w:color="auto" w:fill="FFFFFF"/>
      <w:lang w:val="en-US" w:eastAsia="en-US"/>
    </w:rPr>
  </w:style>
  <w:style w:type="character" w:customStyle="1" w:styleId="2fffffffa">
    <w:name w:val="表格标题 (2)_"/>
    <w:basedOn w:val="ad"/>
    <w:link w:val="2fffffffb"/>
    <w:uiPriority w:val="99"/>
    <w:qFormat/>
    <w:locked/>
    <w:rPr>
      <w:rFonts w:ascii="MingLiU" w:eastAsia="MingLiU" w:cs="MingLiU"/>
      <w:sz w:val="22"/>
      <w:shd w:val="clear" w:color="auto" w:fill="FFFFFF"/>
    </w:rPr>
  </w:style>
  <w:style w:type="paragraph" w:customStyle="1" w:styleId="2fffffffb">
    <w:name w:val="表格标题 (2)"/>
    <w:basedOn w:val="ab"/>
    <w:link w:val="2fffffffa"/>
    <w:uiPriority w:val="99"/>
    <w:pPr>
      <w:shd w:val="clear" w:color="auto" w:fill="FFFFFF"/>
      <w:spacing w:line="240" w:lineRule="atLeast"/>
      <w:jc w:val="left"/>
    </w:pPr>
    <w:rPr>
      <w:rFonts w:ascii="MingLiU" w:eastAsia="MingLiU" w:cs="MingLiU"/>
      <w:sz w:val="22"/>
    </w:rPr>
  </w:style>
  <w:style w:type="character" w:customStyle="1" w:styleId="22pt0">
    <w:name w:val="表格标题 (2) + 间距 2 pt"/>
    <w:basedOn w:val="2fffffffa"/>
    <w:uiPriority w:val="99"/>
    <w:rPr>
      <w:rFonts w:ascii="MingLiU" w:eastAsia="MingLiU" w:cs="MingLiU"/>
      <w:spacing w:val="40"/>
      <w:sz w:val="22"/>
      <w:shd w:val="clear" w:color="auto" w:fill="FFFFFF"/>
    </w:rPr>
  </w:style>
  <w:style w:type="character" w:customStyle="1" w:styleId="2ArialUnicodeMS1">
    <w:name w:val="正文文本 (2) + Arial Unicode MS1"/>
    <w:basedOn w:val="2fffffff8"/>
    <w:uiPriority w:val="99"/>
    <w:rPr>
      <w:rFonts w:ascii="Arial Unicode MS" w:eastAsia="Arial Unicode MS" w:hAnsi="Times New Roman" w:cs="Arial Unicode MS"/>
      <w:spacing w:val="0"/>
      <w:sz w:val="22"/>
      <w:szCs w:val="22"/>
      <w:u w:val="none"/>
      <w:shd w:val="clear" w:color="auto" w:fill="FFFFFF"/>
    </w:rPr>
  </w:style>
  <w:style w:type="character" w:customStyle="1" w:styleId="98">
    <w:name w:val="正文文本 (9)_"/>
    <w:basedOn w:val="ad"/>
    <w:link w:val="99"/>
    <w:uiPriority w:val="99"/>
    <w:locked/>
    <w:rPr>
      <w:rFonts w:ascii="MingLiU" w:eastAsia="MingLiU" w:cs="MingLiU"/>
      <w:shd w:val="clear" w:color="auto" w:fill="FFFFFF"/>
    </w:rPr>
  </w:style>
  <w:style w:type="paragraph" w:customStyle="1" w:styleId="99">
    <w:name w:val="正文文本 (9)"/>
    <w:basedOn w:val="ab"/>
    <w:link w:val="98"/>
    <w:uiPriority w:val="99"/>
    <w:pPr>
      <w:shd w:val="clear" w:color="auto" w:fill="FFFFFF"/>
      <w:spacing w:before="360" w:line="343" w:lineRule="exact"/>
      <w:jc w:val="distribute"/>
    </w:pPr>
    <w:rPr>
      <w:rFonts w:ascii="MingLiU" w:eastAsia="MingLiU" w:cs="MingLiU"/>
    </w:rPr>
  </w:style>
  <w:style w:type="character" w:customStyle="1" w:styleId="23pt">
    <w:name w:val="正文文本 (2) + 间距 3 pt"/>
    <w:basedOn w:val="2fffffff8"/>
    <w:uiPriority w:val="99"/>
    <w:rPr>
      <w:rFonts w:ascii="MingLiU" w:eastAsia="MingLiU" w:hAnsi="Times New Roman" w:cs="MingLiU"/>
      <w:spacing w:val="60"/>
      <w:sz w:val="22"/>
      <w:szCs w:val="22"/>
      <w:u w:val="none"/>
      <w:shd w:val="clear" w:color="auto" w:fill="FFFFFF"/>
    </w:rPr>
  </w:style>
  <w:style w:type="character" w:customStyle="1" w:styleId="Charfffffffc">
    <w:name w:val="图文框 Char"/>
    <w:link w:val="afffffffffffffffffffffffffffff8"/>
    <w:qFormat/>
    <w:rPr>
      <w:rFonts w:ascii="宋体" w:eastAsia="宋体" w:hAnsi="Times New Roman" w:cs="Times New Roman"/>
      <w:szCs w:val="28"/>
    </w:rPr>
  </w:style>
  <w:style w:type="character" w:customStyle="1" w:styleId="1f5">
    <w:name w:val="目录 1 字符"/>
    <w:link w:val="1f4"/>
    <w:uiPriority w:val="39"/>
    <w:qFormat/>
    <w:rPr>
      <w:rFonts w:ascii="Times New Roman" w:eastAsia="宋体" w:hAnsi="Times New Roman" w:cs="Times New Roman"/>
      <w:b/>
      <w:sz w:val="24"/>
      <w:szCs w:val="24"/>
    </w:rPr>
  </w:style>
  <w:style w:type="character" w:customStyle="1" w:styleId="px141">
    <w:name w:val="px141"/>
    <w:qFormat/>
    <w:rPr>
      <w:sz w:val="21"/>
      <w:szCs w:val="21"/>
    </w:rPr>
  </w:style>
  <w:style w:type="paragraph" w:customStyle="1" w:styleId="affffffffffffffffffffffffffffffffffffff">
    <w:name w:val="文件名称"/>
    <w:basedOn w:val="ab"/>
    <w:next w:val="ab"/>
    <w:qFormat/>
    <w:pPr>
      <w:spacing w:beforeLines="100"/>
      <w:jc w:val="center"/>
    </w:pPr>
    <w:rPr>
      <w:rFonts w:ascii="黑体" w:eastAsia="黑体" w:hAnsi="Times New Roman" w:cs="Times New Roman"/>
      <w:sz w:val="84"/>
      <w:szCs w:val="84"/>
    </w:rPr>
  </w:style>
  <w:style w:type="character" w:customStyle="1" w:styleId="e91">
    <w:name w:val="e91"/>
    <w:qFormat/>
    <w:rPr>
      <w:rFonts w:ascii="Arial" w:hAnsi="Arial" w:cs="Arial" w:hint="default"/>
      <w:spacing w:val="384"/>
      <w:sz w:val="21"/>
      <w:szCs w:val="21"/>
    </w:rPr>
  </w:style>
  <w:style w:type="character" w:customStyle="1" w:styleId="Charfffffff6">
    <w:name w:val="附录章标题 Char"/>
    <w:link w:val="afffffffffffffffffffff2"/>
    <w:rPr>
      <w:rFonts w:ascii="黑体" w:eastAsia="黑体" w:hAnsi="Times New Roman" w:cs="Times New Roman"/>
      <w:kern w:val="21"/>
      <w:szCs w:val="20"/>
    </w:rPr>
  </w:style>
  <w:style w:type="character" w:customStyle="1" w:styleId="Charfffffff5">
    <w:name w:val="附录一级条标题 Char"/>
    <w:link w:val="afffffffffffffffffffff1"/>
    <w:qFormat/>
    <w:rPr>
      <w:rFonts w:ascii="黑体" w:eastAsia="黑体" w:hAnsi="Times New Roman" w:cs="Times New Roman"/>
      <w:kern w:val="21"/>
      <w:szCs w:val="20"/>
    </w:rPr>
  </w:style>
  <w:style w:type="character" w:customStyle="1" w:styleId="Charfffffff4">
    <w:name w:val="附录二级条标题 Char"/>
    <w:link w:val="afffffffffffffffffffff0"/>
    <w:qFormat/>
    <w:rPr>
      <w:rFonts w:ascii="黑体" w:eastAsia="黑体" w:hAnsi="Times New Roman" w:cs="Times New Roman"/>
      <w:kern w:val="21"/>
      <w:szCs w:val="20"/>
    </w:rPr>
  </w:style>
  <w:style w:type="paragraph" w:customStyle="1" w:styleId="affffffffffffffffffffffffffffffffffffff0">
    <w:name w:val="注×："/>
    <w:qFormat/>
    <w:pPr>
      <w:widowControl w:val="0"/>
      <w:tabs>
        <w:tab w:val="left" w:pos="630"/>
      </w:tabs>
      <w:autoSpaceDE w:val="0"/>
      <w:autoSpaceDN w:val="0"/>
      <w:ind w:left="900" w:hanging="500"/>
      <w:jc w:val="both"/>
    </w:pPr>
    <w:rPr>
      <w:rFonts w:ascii="宋体" w:eastAsia="宋体" w:hAnsi="Times New Roman" w:cs="Times New Roman"/>
      <w:sz w:val="18"/>
    </w:rPr>
  </w:style>
  <w:style w:type="paragraph" w:customStyle="1" w:styleId="GB23122">
    <w:name w:val="样式 楷体_GB2312 四号 首行缩进:  2 字符"/>
    <w:basedOn w:val="ab"/>
    <w:qFormat/>
    <w:pPr>
      <w:ind w:firstLineChars="200" w:firstLine="560"/>
    </w:pPr>
    <w:rPr>
      <w:rFonts w:ascii="楷体_GB2312" w:eastAsia="仿宋_GB2312" w:hAnsi="楷体_GB2312" w:cs="Times New Roman"/>
      <w:sz w:val="28"/>
      <w:szCs w:val="20"/>
    </w:rPr>
  </w:style>
  <w:style w:type="character" w:customStyle="1" w:styleId="unnamed11">
    <w:name w:val="unnamed11"/>
    <w:qFormat/>
    <w:rPr>
      <w:b/>
      <w:bCs/>
      <w:color w:val="3366CC"/>
      <w:sz w:val="21"/>
      <w:szCs w:val="21"/>
    </w:rPr>
  </w:style>
  <w:style w:type="paragraph" w:customStyle="1" w:styleId="affffffffffffffffffffffffffffffffffffff1">
    <w:name w:val="项目名称"/>
    <w:basedOn w:val="ab"/>
    <w:next w:val="ab"/>
    <w:link w:val="Charffffffff8"/>
    <w:qFormat/>
    <w:pPr>
      <w:spacing w:line="800" w:lineRule="atLeast"/>
      <w:jc w:val="center"/>
      <w:outlineLvl w:val="0"/>
    </w:pPr>
    <w:rPr>
      <w:rFonts w:ascii="黑体" w:eastAsia="黑体" w:hAnsi="Times New Roman" w:cs="Times New Roman"/>
      <w:sz w:val="52"/>
      <w:szCs w:val="52"/>
    </w:rPr>
  </w:style>
  <w:style w:type="character" w:customStyle="1" w:styleId="Charffffffff8">
    <w:name w:val="项目名称 Char"/>
    <w:link w:val="affffffffffffffffffffffffffffffffffffff1"/>
    <w:rPr>
      <w:rFonts w:ascii="黑体" w:eastAsia="黑体" w:hAnsi="Times New Roman" w:cs="Times New Roman"/>
      <w:sz w:val="52"/>
      <w:szCs w:val="52"/>
    </w:rPr>
  </w:style>
  <w:style w:type="paragraph" w:customStyle="1" w:styleId="affffffffffffffffffffffffffffffffffffff2">
    <w:name w:val="单位名称"/>
    <w:basedOn w:val="ab"/>
    <w:next w:val="ab"/>
    <w:qFormat/>
    <w:pPr>
      <w:jc w:val="center"/>
    </w:pPr>
    <w:rPr>
      <w:rFonts w:ascii="Times New Roman" w:eastAsia="宋体" w:hAnsi="Times New Roman" w:cs="Times New Roman"/>
      <w:sz w:val="44"/>
      <w:szCs w:val="44"/>
    </w:rPr>
  </w:style>
  <w:style w:type="paragraph" w:customStyle="1" w:styleId="affffffffffffffffffffffffffffffffffffff3">
    <w:name w:val="文件册号"/>
    <w:basedOn w:val="ab"/>
    <w:next w:val="ab"/>
    <w:qFormat/>
    <w:pPr>
      <w:spacing w:line="800" w:lineRule="atLeast"/>
      <w:jc w:val="center"/>
    </w:pPr>
    <w:rPr>
      <w:rFonts w:ascii="Times New Roman" w:eastAsia="宋体" w:hAnsi="Times New Roman" w:cs="Times New Roman"/>
      <w:sz w:val="52"/>
      <w:szCs w:val="52"/>
    </w:rPr>
  </w:style>
  <w:style w:type="paragraph" w:customStyle="1" w:styleId="affffffffffffffffffffffffffffffffffffff4">
    <w:name w:val="文件编号"/>
    <w:basedOn w:val="ab"/>
    <w:next w:val="ab"/>
    <w:qFormat/>
    <w:pPr>
      <w:jc w:val="center"/>
    </w:pPr>
    <w:rPr>
      <w:rFonts w:ascii="黑体" w:eastAsia="黑体" w:hAnsi="Times New Roman" w:cs="Times New Roman"/>
      <w:sz w:val="44"/>
      <w:szCs w:val="44"/>
    </w:rPr>
  </w:style>
  <w:style w:type="paragraph" w:customStyle="1" w:styleId="affffffffffffffffffffffffffffffffffffff5">
    <w:name w:val="主要负责人"/>
    <w:basedOn w:val="ab"/>
    <w:next w:val="ab"/>
    <w:qFormat/>
    <w:pPr>
      <w:jc w:val="center"/>
    </w:pPr>
    <w:rPr>
      <w:rFonts w:ascii="Times New Roman" w:eastAsia="宋体" w:hAnsi="Times New Roman" w:cs="Times New Roman"/>
      <w:sz w:val="36"/>
      <w:szCs w:val="36"/>
    </w:rPr>
  </w:style>
  <w:style w:type="paragraph" w:customStyle="1" w:styleId="affffffffffffffffffffffffffffffffffffff6">
    <w:name w:val="参加人员"/>
    <w:basedOn w:val="ab"/>
    <w:link w:val="Charffffffff9"/>
    <w:qFormat/>
    <w:rPr>
      <w:rFonts w:ascii="Times New Roman" w:eastAsia="宋体" w:hAnsi="Times New Roman" w:cs="Times New Roman"/>
      <w:sz w:val="24"/>
      <w:szCs w:val="24"/>
    </w:rPr>
  </w:style>
  <w:style w:type="character" w:customStyle="1" w:styleId="Charffffffff9">
    <w:name w:val="参加人员 Char"/>
    <w:link w:val="affffffffffffffffffffffffffffffffffffff6"/>
    <w:qFormat/>
    <w:rPr>
      <w:rFonts w:ascii="Times New Roman" w:eastAsia="宋体" w:hAnsi="Times New Roman" w:cs="Times New Roman"/>
      <w:sz w:val="24"/>
      <w:szCs w:val="24"/>
    </w:rPr>
  </w:style>
  <w:style w:type="paragraph" w:customStyle="1" w:styleId="affffffffffffffffffffffffffffffffffffff7">
    <w:name w:val="标号正文"/>
    <w:basedOn w:val="ab"/>
    <w:next w:val="ab"/>
    <w:qFormat/>
    <w:pPr>
      <w:tabs>
        <w:tab w:val="left" w:pos="1540"/>
      </w:tabs>
      <w:overflowPunct w:val="0"/>
      <w:snapToGrid w:val="0"/>
      <w:spacing w:line="480" w:lineRule="exact"/>
      <w:ind w:left="1540" w:hanging="420"/>
      <w:jc w:val="left"/>
    </w:pPr>
    <w:rPr>
      <w:rFonts w:ascii="Arial" w:eastAsia="仿宋_GB2312" w:hAnsi="Arial" w:cs="Times New Roman"/>
      <w:sz w:val="28"/>
      <w:szCs w:val="20"/>
    </w:rPr>
  </w:style>
  <w:style w:type="character" w:customStyle="1" w:styleId="font141">
    <w:name w:val="font141"/>
    <w:qFormat/>
    <w:rPr>
      <w:rFonts w:hint="default"/>
      <w:color w:val="000000"/>
      <w:spacing w:val="390"/>
    </w:rPr>
  </w:style>
  <w:style w:type="character" w:customStyle="1" w:styleId="Char1ff2">
    <w:name w:val="环正文 Char1"/>
    <w:link w:val="affffffffffffffffffffffffffffffffc"/>
    <w:qFormat/>
    <w:rPr>
      <w:rFonts w:ascii="Times New Roman" w:eastAsia="宋体" w:hAnsi="宋体" w:cs="Times New Roman"/>
      <w:sz w:val="24"/>
      <w:szCs w:val="28"/>
    </w:rPr>
  </w:style>
  <w:style w:type="character" w:customStyle="1" w:styleId="Char38">
    <w:name w:val="环表头 Char3"/>
    <w:link w:val="afffffffffffffffffffffffffffffffffff7"/>
    <w:rPr>
      <w:rFonts w:ascii="仿宋_GB2312" w:eastAsia="仿宋_GB2312" w:hAnsi="Times New Roman" w:cs="Times New Roman"/>
      <w:kern w:val="0"/>
      <w:sz w:val="28"/>
      <w:szCs w:val="28"/>
    </w:rPr>
  </w:style>
  <w:style w:type="paragraph" w:customStyle="1" w:styleId="106">
    <w:name w:val="小四宋居中1.0"/>
    <w:basedOn w:val="ab"/>
    <w:next w:val="ab"/>
    <w:autoRedefine/>
    <w:qFormat/>
    <w:pPr>
      <w:spacing w:line="360" w:lineRule="atLeast"/>
      <w:jc w:val="center"/>
    </w:pPr>
    <w:rPr>
      <w:rFonts w:ascii="仿宋_GB2312" w:eastAsia="仿宋_GB2312" w:hAnsi="宋体" w:cs="Times New Roman" w:hint="eastAsia"/>
      <w:szCs w:val="24"/>
    </w:rPr>
  </w:style>
  <w:style w:type="character" w:customStyle="1" w:styleId="Charfffffff8">
    <w:name w:val="前言、引言标题 Char"/>
    <w:link w:val="afffffffffffffffffffffffffe"/>
    <w:qFormat/>
    <w:rPr>
      <w:rFonts w:ascii="黑体" w:eastAsia="黑体" w:hAnsi="Times New Roman" w:cs="Times New Roman"/>
      <w:kern w:val="0"/>
      <w:sz w:val="32"/>
      <w:szCs w:val="20"/>
      <w:shd w:val="clear" w:color="FFFFFF" w:fill="FFFFFF"/>
    </w:rPr>
  </w:style>
  <w:style w:type="character" w:customStyle="1" w:styleId="Charfffffff0">
    <w:name w:val="一级条标题 Char"/>
    <w:link w:val="affffffffffff4"/>
    <w:qFormat/>
    <w:rPr>
      <w:rFonts w:ascii="Times New Roman" w:eastAsia="黑体" w:hAnsi="Times New Roman" w:cs="Times New Roman"/>
      <w:kern w:val="0"/>
      <w:szCs w:val="20"/>
    </w:rPr>
  </w:style>
  <w:style w:type="character" w:customStyle="1" w:styleId="Charfffffff">
    <w:name w:val="二级条标题 Char"/>
    <w:link w:val="affffffffffff3"/>
    <w:rPr>
      <w:rFonts w:ascii="Times New Roman" w:eastAsia="黑体" w:hAnsi="Times New Roman" w:cs="Times New Roman"/>
      <w:kern w:val="0"/>
      <w:szCs w:val="20"/>
    </w:rPr>
  </w:style>
  <w:style w:type="paragraph" w:customStyle="1" w:styleId="affffffffffffffffffffffffffffffffffffff8">
    <w:name w:val="示例"/>
    <w:next w:val="affffffffffa"/>
    <w:qFormat/>
    <w:pPr>
      <w:tabs>
        <w:tab w:val="left" w:pos="816"/>
      </w:tabs>
      <w:ind w:firstLineChars="233" w:firstLine="419"/>
      <w:jc w:val="both"/>
    </w:pPr>
    <w:rPr>
      <w:rFonts w:ascii="宋体" w:eastAsia="宋体" w:hAnsi="Times New Roman" w:cs="Times New Roman"/>
      <w:sz w:val="18"/>
    </w:rPr>
  </w:style>
  <w:style w:type="paragraph" w:customStyle="1" w:styleId="affffffffffffffffffffffffffffffffffffff9">
    <w:name w:val="正文图标题"/>
    <w:next w:val="affffffffffa"/>
    <w:qFormat/>
    <w:pPr>
      <w:jc w:val="center"/>
    </w:pPr>
    <w:rPr>
      <w:rFonts w:ascii="黑体" w:eastAsia="黑体" w:hAnsi="Times New Roman" w:cs="Times New Roman"/>
      <w:sz w:val="21"/>
    </w:rPr>
  </w:style>
  <w:style w:type="paragraph" w:customStyle="1" w:styleId="BodyText22">
    <w:name w:val="Body Text 22"/>
    <w:basedOn w:val="ab"/>
    <w:qFormat/>
    <w:pPr>
      <w:adjustRightInd w:val="0"/>
      <w:spacing w:line="440" w:lineRule="atLeast"/>
      <w:ind w:firstLine="480"/>
      <w:textAlignment w:val="baseline"/>
    </w:pPr>
    <w:rPr>
      <w:rFonts w:ascii="Times New Roman" w:eastAsia="仿宋_GB2312" w:hAnsi="Times New Roman" w:cs="Times New Roman"/>
      <w:sz w:val="24"/>
      <w:szCs w:val="20"/>
    </w:rPr>
  </w:style>
  <w:style w:type="paragraph" w:customStyle="1" w:styleId="265">
    <w:name w:val="样式 黑体 小四 加粗 黑色 居中 行距: 固定值 26 磅"/>
    <w:basedOn w:val="ab"/>
    <w:next w:val="aff0"/>
    <w:qFormat/>
    <w:pPr>
      <w:spacing w:line="520" w:lineRule="atLeast"/>
      <w:jc w:val="center"/>
    </w:pPr>
    <w:rPr>
      <w:rFonts w:ascii="楷体_GB2312" w:eastAsia="楷体_GB2312" w:hAnsi="黑体" w:cs="Times New Roman" w:hint="eastAsia"/>
      <w:bCs/>
      <w:color w:val="000000"/>
      <w:sz w:val="28"/>
      <w:szCs w:val="28"/>
    </w:rPr>
  </w:style>
  <w:style w:type="character" w:customStyle="1" w:styleId="style41">
    <w:name w:val="style41"/>
    <w:qFormat/>
    <w:rPr>
      <w:rFonts w:ascii="Verdana" w:hAnsi="Verdana" w:hint="default"/>
    </w:rPr>
  </w:style>
  <w:style w:type="paragraph" w:customStyle="1" w:styleId="affffffffffffffffffffffffffffffffffffffa">
    <w:name w:val="批记录"/>
    <w:basedOn w:val="afe"/>
    <w:qFormat/>
    <w:pPr>
      <w:spacing w:line="240" w:lineRule="auto"/>
      <w:ind w:leftChars="0" w:left="0" w:firstLineChars="0" w:firstLine="0"/>
    </w:pPr>
    <w:rPr>
      <w:rFonts w:ascii="宋体"/>
      <w:szCs w:val="20"/>
    </w:rPr>
  </w:style>
  <w:style w:type="paragraph" w:customStyle="1" w:styleId="0text">
    <w:name w:val="0text"/>
    <w:basedOn w:val="ab"/>
    <w:qFormat/>
    <w:pPr>
      <w:widowControl/>
      <w:spacing w:before="100" w:beforeAutospacing="1" w:after="100" w:afterAutospacing="1"/>
      <w:jc w:val="left"/>
    </w:pPr>
    <w:rPr>
      <w:rFonts w:ascii="宋体" w:eastAsia="宋体" w:hAnsi="宋体" w:cs="宋体"/>
      <w:kern w:val="0"/>
      <w:sz w:val="24"/>
      <w:szCs w:val="24"/>
    </w:rPr>
  </w:style>
  <w:style w:type="character" w:customStyle="1" w:styleId="style191">
    <w:name w:val="style191"/>
    <w:qFormat/>
    <w:rPr>
      <w:b/>
      <w:bCs/>
      <w:color w:val="FF0000"/>
    </w:rPr>
  </w:style>
  <w:style w:type="character" w:customStyle="1" w:styleId="Charfffffff7">
    <w:name w:val="二级无标题条 Char"/>
    <w:link w:val="afffffffffffffffffffffffff5"/>
    <w:rPr>
      <w:rFonts w:ascii="Times New Roman" w:eastAsia="宋体" w:hAnsi="Times New Roman" w:cs="Times New Roman"/>
      <w:szCs w:val="24"/>
    </w:rPr>
  </w:style>
  <w:style w:type="character" w:customStyle="1" w:styleId="td21">
    <w:name w:val="td21"/>
    <w:qFormat/>
    <w:rPr>
      <w:sz w:val="21"/>
      <w:szCs w:val="21"/>
      <w:u w:val="none"/>
    </w:rPr>
  </w:style>
  <w:style w:type="character" w:customStyle="1" w:styleId="16p">
    <w:name w:val="16p"/>
    <w:basedOn w:val="ad"/>
    <w:qFormat/>
  </w:style>
  <w:style w:type="paragraph" w:customStyle="1" w:styleId="107">
    <w:name w:val="样式10"/>
    <w:basedOn w:val="10"/>
    <w:qFormat/>
    <w:pPr>
      <w:keepLines/>
      <w:numPr>
        <w:numId w:val="0"/>
      </w:numPr>
      <w:spacing w:beforeLines="100" w:before="340" w:afterLines="100" w:after="330" w:line="520" w:lineRule="exact"/>
      <w:jc w:val="both"/>
    </w:pPr>
    <w:rPr>
      <w:rFonts w:ascii="Times New Roman"/>
      <w:b/>
      <w:bCs/>
      <w:color w:val="FF0000"/>
      <w:sz w:val="30"/>
      <w:szCs w:val="30"/>
    </w:rPr>
  </w:style>
  <w:style w:type="character" w:customStyle="1" w:styleId="p6">
    <w:name w:val="p6"/>
    <w:basedOn w:val="ad"/>
    <w:qFormat/>
  </w:style>
  <w:style w:type="paragraph" w:customStyle="1" w:styleId="9a">
    <w:name w:val="样式9"/>
    <w:basedOn w:val="10"/>
    <w:qFormat/>
    <w:pPr>
      <w:keepLines/>
      <w:numPr>
        <w:numId w:val="0"/>
      </w:numPr>
      <w:spacing w:beforeLines="200" w:before="340" w:afterLines="200" w:after="330" w:line="520" w:lineRule="exact"/>
      <w:jc w:val="both"/>
    </w:pPr>
    <w:rPr>
      <w:rFonts w:ascii="Times New Roman"/>
      <w:b/>
      <w:bCs/>
      <w:sz w:val="44"/>
      <w:szCs w:val="44"/>
    </w:rPr>
  </w:style>
  <w:style w:type="paragraph" w:customStyle="1" w:styleId="affffffffffffffffffffffffffffffffffffffb">
    <w:name w:val="你的正文"/>
    <w:basedOn w:val="ab"/>
    <w:link w:val="Charffffffffa"/>
    <w:qFormat/>
    <w:pPr>
      <w:widowControl/>
      <w:spacing w:line="520" w:lineRule="exact"/>
      <w:ind w:firstLineChars="200" w:firstLine="560"/>
      <w:jc w:val="left"/>
    </w:pPr>
    <w:rPr>
      <w:rFonts w:ascii="宋体" w:eastAsia="宋体" w:hAnsi="宋体" w:cs="Times New Roman"/>
      <w:color w:val="000000"/>
      <w:kern w:val="0"/>
      <w:sz w:val="28"/>
      <w:szCs w:val="28"/>
    </w:rPr>
  </w:style>
  <w:style w:type="character" w:customStyle="1" w:styleId="Charffffffffa">
    <w:name w:val="你的正文 Char"/>
    <w:link w:val="affffffffffffffffffffffffffffffffffffffb"/>
    <w:qFormat/>
    <w:rPr>
      <w:rFonts w:ascii="宋体" w:eastAsia="宋体" w:hAnsi="宋体" w:cs="Times New Roman"/>
      <w:color w:val="000000"/>
      <w:kern w:val="0"/>
      <w:sz w:val="28"/>
      <w:szCs w:val="28"/>
    </w:rPr>
  </w:style>
  <w:style w:type="character" w:customStyle="1" w:styleId="1Charf0">
    <w:name w:val="目录 1 Char"/>
    <w:qFormat/>
    <w:rPr>
      <w:rFonts w:eastAsia="宋体"/>
      <w:bCs/>
      <w:caps/>
      <w:kern w:val="44"/>
      <w:sz w:val="24"/>
      <w:szCs w:val="24"/>
      <w:lang w:val="en-US" w:eastAsia="zh-CN" w:bidi="ar-SA"/>
    </w:rPr>
  </w:style>
  <w:style w:type="character" w:customStyle="1" w:styleId="51b">
    <w:name w:val="样式51"/>
    <w:qFormat/>
    <w:rPr>
      <w:color w:val="FF0000"/>
    </w:rPr>
  </w:style>
  <w:style w:type="paragraph" w:customStyle="1" w:styleId="h">
    <w:name w:val="h"/>
    <w:basedOn w:val="ab"/>
    <w:qFormat/>
    <w:pPr>
      <w:spacing w:before="60"/>
      <w:ind w:firstLine="482"/>
    </w:pPr>
    <w:rPr>
      <w:rFonts w:ascii="Arial" w:eastAsia="仿宋_GB2312" w:hAnsi="Arial" w:cs="Times New Roman"/>
      <w:kern w:val="0"/>
      <w:sz w:val="24"/>
      <w:szCs w:val="20"/>
    </w:rPr>
  </w:style>
  <w:style w:type="character" w:customStyle="1" w:styleId="tx1">
    <w:name w:val="tx1"/>
    <w:qFormat/>
    <w:rPr>
      <w:b/>
      <w:bCs/>
    </w:rPr>
  </w:style>
  <w:style w:type="character" w:customStyle="1" w:styleId="ourfont3">
    <w:name w:val="ourfont3"/>
    <w:basedOn w:val="ad"/>
    <w:qFormat/>
  </w:style>
  <w:style w:type="character" w:customStyle="1" w:styleId="indetail">
    <w:name w:val="indetail"/>
    <w:basedOn w:val="ad"/>
    <w:qFormat/>
  </w:style>
  <w:style w:type="character" w:customStyle="1" w:styleId="style81">
    <w:name w:val="style81"/>
    <w:qFormat/>
    <w:rPr>
      <w:sz w:val="14"/>
      <w:szCs w:val="14"/>
    </w:rPr>
  </w:style>
  <w:style w:type="paragraph" w:customStyle="1" w:styleId="affffffffffffffffffffffffffffffffffffffc">
    <w:name w:val="说明书"/>
    <w:basedOn w:val="ab"/>
    <w:next w:val="ab"/>
    <w:qFormat/>
    <w:pPr>
      <w:spacing w:line="500" w:lineRule="exact"/>
      <w:ind w:firstLineChars="200" w:firstLine="560"/>
    </w:pPr>
    <w:rPr>
      <w:rFonts w:ascii="Times New Roman" w:eastAsia="宋体" w:hAnsi="Times New Roman" w:cs="宋体"/>
      <w:sz w:val="28"/>
      <w:szCs w:val="20"/>
    </w:rPr>
  </w:style>
  <w:style w:type="character" w:customStyle="1" w:styleId="hangju">
    <w:name w:val="hangju"/>
    <w:basedOn w:val="ad"/>
    <w:qFormat/>
  </w:style>
  <w:style w:type="character" w:customStyle="1" w:styleId="ystyle">
    <w:name w:val="ystyle"/>
    <w:basedOn w:val="ad"/>
    <w:qFormat/>
  </w:style>
  <w:style w:type="paragraph" w:customStyle="1" w:styleId="2fffffffc">
    <w:name w:val="样式 标题 2"/>
    <w:basedOn w:val="31"/>
    <w:qFormat/>
    <w:pPr>
      <w:numPr>
        <w:numId w:val="0"/>
      </w:numPr>
      <w:tabs>
        <w:tab w:val="clear" w:pos="1080"/>
      </w:tabs>
      <w:spacing w:before="0" w:after="0" w:line="360" w:lineRule="auto"/>
      <w:ind w:left="140"/>
      <w:jc w:val="both"/>
    </w:pPr>
    <w:rPr>
      <w:rFonts w:ascii="仿宋_GB2312" w:eastAsia="仿宋_GB2312" w:hAnsi="仿宋_GB2312"/>
      <w:color w:val="auto"/>
      <w:kern w:val="21"/>
      <w:sz w:val="28"/>
    </w:rPr>
  </w:style>
  <w:style w:type="paragraph" w:customStyle="1" w:styleId="2ArialBlack">
    <w:name w:val="样式 标题 2节 + (符号) Arial Black 小四"/>
    <w:basedOn w:val="31"/>
    <w:link w:val="2ArialBlackChar"/>
    <w:qFormat/>
    <w:pPr>
      <w:numPr>
        <w:numId w:val="0"/>
      </w:numPr>
      <w:tabs>
        <w:tab w:val="clear" w:pos="1080"/>
      </w:tabs>
      <w:spacing w:before="0" w:after="0" w:line="360" w:lineRule="auto"/>
      <w:ind w:left="140"/>
      <w:jc w:val="both"/>
    </w:pPr>
    <w:rPr>
      <w:rFonts w:ascii="宋体" w:eastAsia="仿宋_GB2312" w:hAnsi="Arial Black"/>
      <w:color w:val="auto"/>
      <w:kern w:val="21"/>
      <w:sz w:val="28"/>
    </w:rPr>
  </w:style>
  <w:style w:type="character" w:customStyle="1" w:styleId="2ArialBlackChar">
    <w:name w:val="样式 标题 2节 + (符号) Arial Black 小四 Char"/>
    <w:link w:val="2ArialBlack"/>
    <w:rPr>
      <w:rFonts w:ascii="宋体" w:eastAsia="仿宋_GB2312" w:hAnsi="Arial Black" w:cs="Times New Roman"/>
      <w:kern w:val="21"/>
      <w:sz w:val="28"/>
      <w:szCs w:val="20"/>
    </w:rPr>
  </w:style>
  <w:style w:type="paragraph" w:customStyle="1" w:styleId="affffffffffffffffffffffffffffffffffffffd">
    <w:name w:val="表序号"/>
    <w:basedOn w:val="51"/>
    <w:qFormat/>
    <w:pPr>
      <w:numPr>
        <w:ilvl w:val="0"/>
        <w:numId w:val="0"/>
      </w:numPr>
      <w:tabs>
        <w:tab w:val="clear" w:pos="1440"/>
        <w:tab w:val="clear" w:pos="2551"/>
      </w:tabs>
      <w:spacing w:before="0" w:after="0" w:line="360" w:lineRule="auto"/>
      <w:jc w:val="center"/>
    </w:pPr>
    <w:rPr>
      <w:rFonts w:ascii="仿宋_GB2312" w:eastAsia="仿宋_GB2312" w:hAnsi="Arial"/>
      <w:b/>
      <w:kern w:val="44"/>
    </w:rPr>
  </w:style>
  <w:style w:type="paragraph" w:customStyle="1" w:styleId="33Char3CharCharCharCharCharCharCharCharC">
    <w:name w:val="样式 标题 3标题 3 Char标题 3 Char Char Char Char Char Char Char Char C..."/>
    <w:basedOn w:val="31"/>
    <w:link w:val="33Char3CharCharCharCharCharCharCharCharCChar"/>
    <w:qFormat/>
    <w:pPr>
      <w:numPr>
        <w:ilvl w:val="0"/>
        <w:numId w:val="0"/>
      </w:numPr>
      <w:tabs>
        <w:tab w:val="clear" w:pos="1080"/>
        <w:tab w:val="left" w:pos="360"/>
        <w:tab w:val="left" w:pos="720"/>
        <w:tab w:val="left" w:pos="900"/>
      </w:tabs>
      <w:spacing w:before="0" w:after="0" w:line="360" w:lineRule="auto"/>
      <w:ind w:left="720" w:hanging="720"/>
      <w:jc w:val="both"/>
    </w:pPr>
    <w:rPr>
      <w:rFonts w:ascii="宋体" w:eastAsia="宋体" w:hAnsi="宋体"/>
      <w:b/>
      <w:color w:val="auto"/>
      <w:sz w:val="24"/>
    </w:rPr>
  </w:style>
  <w:style w:type="character" w:customStyle="1" w:styleId="33Char3CharCharCharCharCharCharCharCharCChar">
    <w:name w:val="样式 标题 3标题 3 Char标题 3 Char Char Char Char Char Char Char Char C... Char"/>
    <w:link w:val="33Char3CharCharCharCharCharCharCharCharC"/>
    <w:rPr>
      <w:rFonts w:ascii="宋体" w:eastAsia="宋体" w:hAnsi="宋体" w:cs="Times New Roman"/>
      <w:b/>
      <w:sz w:val="24"/>
      <w:szCs w:val="20"/>
    </w:rPr>
  </w:style>
  <w:style w:type="character" w:customStyle="1" w:styleId="title11">
    <w:name w:val="title11"/>
    <w:qFormat/>
    <w:rPr>
      <w:rFonts w:ascii="Times New Roman" w:hAnsi="Times New Roman" w:cs="Times New Roman" w:hint="default"/>
      <w:b/>
      <w:bCs/>
      <w:color w:val="000000"/>
      <w:sz w:val="32"/>
      <w:szCs w:val="32"/>
    </w:rPr>
  </w:style>
  <w:style w:type="paragraph" w:customStyle="1" w:styleId="Normal1">
    <w:name w:val="Normal1"/>
    <w:qFormat/>
    <w:pPr>
      <w:widowControl w:val="0"/>
      <w:adjustRightInd w:val="0"/>
      <w:spacing w:line="312" w:lineRule="atLeast"/>
      <w:jc w:val="both"/>
      <w:textAlignment w:val="baseline"/>
    </w:pPr>
    <w:rPr>
      <w:rFonts w:ascii="Arial" w:eastAsia="楷体_GB2312" w:hAnsi="Times New Roman" w:cs="Times New Roman"/>
      <w:spacing w:val="-6"/>
      <w:sz w:val="28"/>
    </w:rPr>
  </w:style>
  <w:style w:type="paragraph" w:customStyle="1" w:styleId="CharChar3Char">
    <w:name w:val="Char Char3 Char"/>
    <w:basedOn w:val="ab"/>
    <w:qFormat/>
    <w:rPr>
      <w:rFonts w:ascii="Tahoma" w:eastAsia="宋体" w:hAnsi="Tahoma" w:cs="Times New Roman"/>
      <w:sz w:val="24"/>
      <w:szCs w:val="20"/>
    </w:rPr>
  </w:style>
  <w:style w:type="paragraph" w:customStyle="1" w:styleId="Default15">
    <w:name w:val="样式 Default + (符号) 宋体 四号 行距: 1.5 倍行距"/>
    <w:basedOn w:val="ab"/>
    <w:link w:val="Default15Char"/>
    <w:qFormat/>
    <w:pPr>
      <w:autoSpaceDE w:val="0"/>
      <w:autoSpaceDN w:val="0"/>
      <w:adjustRightInd w:val="0"/>
      <w:spacing w:line="360" w:lineRule="auto"/>
      <w:ind w:firstLineChars="200" w:firstLine="560"/>
      <w:jc w:val="left"/>
    </w:pPr>
    <w:rPr>
      <w:rFonts w:ascii="宋体" w:eastAsia="宋体" w:hAnsi="宋体" w:cs="宋体"/>
      <w:color w:val="000000"/>
      <w:kern w:val="0"/>
      <w:sz w:val="28"/>
      <w:szCs w:val="20"/>
    </w:rPr>
  </w:style>
  <w:style w:type="character" w:customStyle="1" w:styleId="Default15Char">
    <w:name w:val="样式 Default + (符号) 宋体 四号 行距: 1.5 倍行距 Char"/>
    <w:link w:val="Default15"/>
    <w:qFormat/>
    <w:rPr>
      <w:rFonts w:ascii="宋体" w:eastAsia="宋体" w:hAnsi="宋体" w:cs="宋体"/>
      <w:color w:val="000000"/>
      <w:kern w:val="0"/>
      <w:sz w:val="28"/>
      <w:szCs w:val="20"/>
    </w:rPr>
  </w:style>
  <w:style w:type="paragraph" w:customStyle="1" w:styleId="affffffffffffffffffffffffffffffffffffffe">
    <w:name w:val="表格标题新"/>
    <w:basedOn w:val="ab"/>
    <w:link w:val="Charffffffffb"/>
    <w:qFormat/>
    <w:pPr>
      <w:tabs>
        <w:tab w:val="left" w:pos="0"/>
      </w:tabs>
      <w:adjustRightInd w:val="0"/>
      <w:snapToGrid w:val="0"/>
      <w:spacing w:beforeLines="50"/>
      <w:ind w:firstLine="562"/>
      <w:jc w:val="center"/>
    </w:pPr>
    <w:rPr>
      <w:rFonts w:ascii="仿宋_GB2312" w:eastAsia="黑体" w:hAnsi="Times New Roman" w:cs="Times New Roman"/>
      <w:b/>
      <w:snapToGrid w:val="0"/>
      <w:spacing w:val="4"/>
      <w:kern w:val="0"/>
      <w:sz w:val="24"/>
      <w:szCs w:val="24"/>
    </w:rPr>
  </w:style>
  <w:style w:type="character" w:customStyle="1" w:styleId="Charffffffffb">
    <w:name w:val="表格标题新 Char"/>
    <w:link w:val="affffffffffffffffffffffffffffffffffffffe"/>
    <w:qFormat/>
    <w:rPr>
      <w:rFonts w:ascii="仿宋_GB2312" w:eastAsia="黑体" w:hAnsi="Times New Roman" w:cs="Times New Roman"/>
      <w:b/>
      <w:snapToGrid w:val="0"/>
      <w:spacing w:val="4"/>
      <w:kern w:val="0"/>
      <w:sz w:val="24"/>
      <w:szCs w:val="24"/>
    </w:rPr>
  </w:style>
  <w:style w:type="character" w:customStyle="1" w:styleId="2CharChar11">
    <w:name w:val="目录2 Char Char1"/>
    <w:qFormat/>
    <w:rPr>
      <w:rFonts w:eastAsia="宋体"/>
      <w:b/>
      <w:bCs/>
      <w:caps/>
      <w:lang w:val="en-US" w:eastAsia="zh-CN" w:bidi="ar-SA"/>
    </w:rPr>
  </w:style>
  <w:style w:type="paragraph" w:customStyle="1" w:styleId="wj12">
    <w:name w:val="wj12"/>
    <w:basedOn w:val="ab"/>
    <w:qFormat/>
    <w:pPr>
      <w:widowControl/>
      <w:spacing w:before="100" w:beforeAutospacing="1" w:after="100" w:afterAutospacing="1"/>
      <w:jc w:val="left"/>
    </w:pPr>
    <w:rPr>
      <w:rFonts w:ascii="宋体" w:eastAsia="宋体" w:hAnsi="宋体" w:cs="宋体"/>
      <w:kern w:val="0"/>
      <w:sz w:val="18"/>
      <w:szCs w:val="18"/>
    </w:rPr>
  </w:style>
  <w:style w:type="character" w:customStyle="1" w:styleId="Char1ff7">
    <w:name w:val="表蕊 Char1"/>
    <w:link w:val="afffffffffffffffffffffffffffffffffffff5"/>
    <w:rPr>
      <w:rFonts w:ascii="Times New Roman" w:eastAsia="楷体_GB2312" w:hAnsi="Times New Roman" w:cs="Times New Roman"/>
      <w:spacing w:val="-10"/>
      <w:kern w:val="0"/>
      <w:szCs w:val="20"/>
    </w:rPr>
  </w:style>
  <w:style w:type="character" w:customStyle="1" w:styleId="grame">
    <w:name w:val="grame"/>
    <w:basedOn w:val="ad"/>
    <w:qFormat/>
  </w:style>
  <w:style w:type="paragraph" w:customStyle="1" w:styleId="heading">
    <w:name w:val="heading"/>
    <w:basedOn w:val="ab"/>
    <w:next w:val="ab"/>
    <w:qFormat/>
    <w:pPr>
      <w:keepNext/>
      <w:keepLines/>
      <w:tabs>
        <w:tab w:val="left" w:pos="576"/>
      </w:tabs>
      <w:spacing w:line="360" w:lineRule="auto"/>
      <w:ind w:left="576"/>
      <w:outlineLvl w:val="1"/>
    </w:pPr>
    <w:rPr>
      <w:rFonts w:ascii="宋体" w:eastAsia="宋体" w:hAnsi="Arial Black" w:cs="宋体"/>
      <w:sz w:val="24"/>
      <w:szCs w:val="24"/>
    </w:rPr>
  </w:style>
  <w:style w:type="character" w:customStyle="1" w:styleId="Charfffffff2">
    <w:name w:val="封面 Char"/>
    <w:link w:val="afffffffffffffff6"/>
    <w:qFormat/>
    <w:rPr>
      <w:rFonts w:ascii="Times New Roman" w:eastAsia="黑体" w:hAnsi="Times New Roman" w:cs="Times New Roman"/>
      <w:sz w:val="52"/>
      <w:szCs w:val="44"/>
    </w:rPr>
  </w:style>
  <w:style w:type="paragraph" w:customStyle="1" w:styleId="afffffffffffffffffffffffffffffffffffffff">
    <w:name w:val="项目段落"/>
    <w:basedOn w:val="ab"/>
    <w:autoRedefine/>
    <w:qFormat/>
    <w:pPr>
      <w:spacing w:before="60" w:line="360" w:lineRule="auto"/>
      <w:ind w:left="476" w:firstLine="482"/>
    </w:pPr>
    <w:rPr>
      <w:rFonts w:ascii="Arial" w:eastAsia="仿宋_GB2312" w:hAnsi="Arial" w:cs="Times New Roman"/>
      <w:kern w:val="0"/>
      <w:sz w:val="24"/>
      <w:szCs w:val="20"/>
    </w:rPr>
  </w:style>
  <w:style w:type="paragraph" w:customStyle="1" w:styleId="afffffffffffffffffffffffffffffffffffffff0">
    <w:name w:val="源程序"/>
    <w:qFormat/>
    <w:pPr>
      <w:widowControl w:val="0"/>
      <w:kinsoku w:val="0"/>
      <w:wordWrap w:val="0"/>
      <w:overflowPunct w:val="0"/>
      <w:autoSpaceDE w:val="0"/>
      <w:autoSpaceDN w:val="0"/>
      <w:adjustRightInd w:val="0"/>
      <w:ind w:left="482"/>
    </w:pPr>
    <w:rPr>
      <w:rFonts w:ascii="Courier New" w:eastAsia="仿宋_GB2312" w:hAnsi="Courier New" w:cs="Times New Roman"/>
      <w:snapToGrid w:val="0"/>
      <w:sz w:val="24"/>
    </w:rPr>
  </w:style>
  <w:style w:type="character" w:customStyle="1" w:styleId="8Char0">
    <w:name w:val="样式8 Char"/>
    <w:link w:val="88"/>
    <w:rPr>
      <w:rFonts w:ascii="Times New Roman" w:eastAsia="宋体" w:hAnsi="Times New Roman" w:cs="Times New Roman"/>
      <w:sz w:val="28"/>
      <w:szCs w:val="20"/>
    </w:rPr>
  </w:style>
  <w:style w:type="paragraph" w:customStyle="1" w:styleId="afffffffffffffffffffffffffffffffffffffff1">
    <w:name w:val="样式a"/>
    <w:basedOn w:val="ab"/>
    <w:qFormat/>
    <w:pPr>
      <w:adjustRightInd w:val="0"/>
      <w:snapToGrid w:val="0"/>
      <w:spacing w:line="420" w:lineRule="exact"/>
      <w:ind w:firstLineChars="200" w:firstLine="200"/>
      <w:textAlignment w:val="baseline"/>
    </w:pPr>
    <w:rPr>
      <w:rFonts w:ascii="Times New Roman" w:eastAsia="宋体" w:hAnsi="Times New Roman" w:cs="Times New Roman"/>
      <w:kern w:val="0"/>
      <w:sz w:val="24"/>
      <w:szCs w:val="24"/>
    </w:rPr>
  </w:style>
  <w:style w:type="character" w:customStyle="1" w:styleId="Charfffffffe">
    <w:name w:val="新正文 Char"/>
    <w:link w:val="affffffffffffffffffffffffffffffffff9"/>
    <w:qFormat/>
    <w:rPr>
      <w:rFonts w:ascii="仿宋_GB2312" w:eastAsia="仿宋_GB2312" w:hAnsi="Times New Roman" w:cs="Times New Roman"/>
      <w:kern w:val="0"/>
      <w:sz w:val="28"/>
      <w:szCs w:val="28"/>
    </w:rPr>
  </w:style>
  <w:style w:type="paragraph" w:customStyle="1" w:styleId="Style10">
    <w:name w:val="_Style 1"/>
    <w:basedOn w:val="ab"/>
    <w:next w:val="ac"/>
    <w:qFormat/>
    <w:pPr>
      <w:adjustRightInd w:val="0"/>
      <w:spacing w:line="288" w:lineRule="auto"/>
      <w:ind w:firstLine="480"/>
      <w:textAlignment w:val="baseline"/>
    </w:pPr>
    <w:rPr>
      <w:rFonts w:ascii="宋体" w:eastAsia="宋体" w:hAnsi="宋体" w:cs="宋体"/>
      <w:sz w:val="24"/>
      <w:szCs w:val="24"/>
    </w:rPr>
  </w:style>
  <w:style w:type="paragraph" w:customStyle="1" w:styleId="11ff3">
    <w:name w:val="样式11"/>
    <w:basedOn w:val="aff6"/>
    <w:qFormat/>
    <w:pPr>
      <w:widowControl/>
      <w:spacing w:line="240" w:lineRule="auto"/>
      <w:ind w:firstLine="0"/>
    </w:pPr>
    <w:rPr>
      <w:rFonts w:ascii="Times New Roman" w:eastAsia="宋体" w:hAnsi="Times New Roman" w:cs="Times New Roman"/>
      <w:kern w:val="0"/>
      <w:szCs w:val="18"/>
    </w:rPr>
  </w:style>
  <w:style w:type="paragraph" w:customStyle="1" w:styleId="12f1">
    <w:name w:val="样式12"/>
    <w:basedOn w:val="aff6"/>
    <w:autoRedefine/>
    <w:qFormat/>
    <w:pPr>
      <w:widowControl/>
      <w:spacing w:line="240" w:lineRule="auto"/>
      <w:ind w:firstLine="0"/>
    </w:pPr>
    <w:rPr>
      <w:rFonts w:ascii="Times New Roman" w:eastAsia="宋体" w:hAnsi="Times New Roman" w:cs="Times New Roman"/>
      <w:kern w:val="0"/>
      <w:szCs w:val="18"/>
    </w:rPr>
  </w:style>
  <w:style w:type="character" w:customStyle="1" w:styleId="style3">
    <w:name w:val="style3"/>
    <w:basedOn w:val="ad"/>
    <w:qFormat/>
  </w:style>
  <w:style w:type="paragraph" w:customStyle="1" w:styleId="afffffffffffffffffffffffffffffffffffffff2">
    <w:name w:val="页眉左"/>
    <w:basedOn w:val="aff6"/>
    <w:qFormat/>
    <w:pPr>
      <w:pBdr>
        <w:bottom w:val="none" w:sz="0" w:space="0" w:color="auto"/>
      </w:pBdr>
      <w:adjustRightInd w:val="0"/>
      <w:snapToGrid/>
      <w:spacing w:before="60" w:after="60" w:line="240" w:lineRule="atLeast"/>
      <w:ind w:firstLine="0"/>
      <w:jc w:val="left"/>
      <w:textAlignment w:val="baseline"/>
    </w:pPr>
    <w:rPr>
      <w:rFonts w:ascii="Times New Roman" w:eastAsia="宋体" w:hAnsi="Times New Roman" w:cs="Times New Roman"/>
      <w:kern w:val="0"/>
      <w:sz w:val="22"/>
      <w:szCs w:val="20"/>
      <w:lang w:val="en-GB"/>
    </w:rPr>
  </w:style>
  <w:style w:type="character" w:customStyle="1" w:styleId="googqs-tidbitgoogqs-tidbit-0">
    <w:name w:val="goog_qs-tidbit goog_qs-tidbit-0"/>
    <w:basedOn w:val="ad"/>
  </w:style>
  <w:style w:type="character" w:customStyle="1" w:styleId="Charfffffffa">
    <w:name w:val="公式 Char"/>
    <w:link w:val="afffffffffffffffffffffffffff0"/>
    <w:rPr>
      <w:rFonts w:ascii="CG Times (W1)" w:eastAsia="宋体" w:hAnsi="Times New Roman" w:cs="Times New Roman"/>
      <w:kern w:val="0"/>
      <w:sz w:val="24"/>
      <w:szCs w:val="28"/>
    </w:rPr>
  </w:style>
  <w:style w:type="paragraph" w:customStyle="1" w:styleId="afffffffffffffffffffffffffffffffffffffff3">
    <w:name w:val="小五表文"/>
    <w:autoRedefine/>
    <w:qFormat/>
    <w:pPr>
      <w:jc w:val="center"/>
    </w:pPr>
    <w:rPr>
      <w:rFonts w:ascii="Times New Roman" w:eastAsia="仿宋_GB2312" w:hAnsi="Times New Roman" w:cs="Times New Roman"/>
      <w:sz w:val="18"/>
    </w:rPr>
  </w:style>
  <w:style w:type="paragraph" w:customStyle="1" w:styleId="afffffffffffffffffffffffffffffffffffffff4">
    <w:name w:val="注解"/>
    <w:autoRedefine/>
    <w:qFormat/>
    <w:pPr>
      <w:widowControl w:val="0"/>
      <w:jc w:val="center"/>
    </w:pPr>
    <w:rPr>
      <w:rFonts w:ascii="宋体" w:eastAsia="宋体" w:hAnsi="Arial Black" w:cs="Times New Roman"/>
      <w:kern w:val="2"/>
      <w:sz w:val="18"/>
    </w:rPr>
  </w:style>
  <w:style w:type="paragraph" w:customStyle="1" w:styleId="cdb">
    <w:name w:val="cdb"/>
    <w:basedOn w:val="ab"/>
    <w:pPr>
      <w:spacing w:before="120"/>
      <w:ind w:left="851" w:firstLine="482"/>
    </w:pPr>
    <w:rPr>
      <w:rFonts w:ascii="Times New Roman" w:eastAsia="宋体" w:hAnsi="Times New Roman" w:cs="Times New Roman"/>
      <w:szCs w:val="20"/>
    </w:rPr>
  </w:style>
  <w:style w:type="paragraph" w:customStyle="1" w:styleId="style12">
    <w:name w:val="style12"/>
    <w:basedOn w:val="ab"/>
    <w:qFormat/>
    <w:pPr>
      <w:widowControl/>
      <w:spacing w:before="100" w:beforeAutospacing="1" w:after="100" w:afterAutospacing="1"/>
      <w:jc w:val="left"/>
    </w:pPr>
    <w:rPr>
      <w:rFonts w:ascii="Arial" w:eastAsia="宋体" w:hAnsi="Arial" w:cs="Arial"/>
      <w:color w:val="666666"/>
      <w:kern w:val="0"/>
      <w:sz w:val="18"/>
      <w:szCs w:val="18"/>
    </w:rPr>
  </w:style>
  <w:style w:type="paragraph" w:customStyle="1" w:styleId="2227">
    <w:name w:val="样式 样式 首行缩进:  2 字符 + 首行缩进:  2 字符2"/>
    <w:basedOn w:val="ab"/>
    <w:link w:val="222Char0"/>
    <w:qFormat/>
    <w:pPr>
      <w:spacing w:line="440" w:lineRule="exact"/>
      <w:ind w:firstLineChars="200" w:firstLine="584"/>
    </w:pPr>
    <w:rPr>
      <w:rFonts w:ascii="Times New Roman" w:eastAsia="楷体_GB2312" w:hAnsi="Times New Roman" w:cs="宋体"/>
      <w:spacing w:val="6"/>
      <w:kern w:val="0"/>
      <w:sz w:val="28"/>
      <w:szCs w:val="20"/>
    </w:rPr>
  </w:style>
  <w:style w:type="character" w:customStyle="1" w:styleId="222Char0">
    <w:name w:val="样式 样式 首行缩进:  2 字符 + 首行缩进:  2 字符2 Char"/>
    <w:link w:val="2227"/>
    <w:rPr>
      <w:rFonts w:ascii="Times New Roman" w:eastAsia="楷体_GB2312" w:hAnsi="Times New Roman" w:cs="宋体"/>
      <w:spacing w:val="6"/>
      <w:kern w:val="0"/>
      <w:sz w:val="28"/>
      <w:szCs w:val="20"/>
    </w:rPr>
  </w:style>
  <w:style w:type="paragraph" w:customStyle="1" w:styleId="CharChar1CharCharCharCharCharCharCharCharCharCharCharCharCharCharCharCharCharCharCharChar1Char">
    <w:name w:val="Char Char1 Char Char Char Char Char Char Char Char Char Char Char Char Char Char Char Char Char Char Char Char1 Char"/>
    <w:basedOn w:val="ab"/>
    <w:qFormat/>
    <w:pPr>
      <w:spacing w:before="60" w:line="360" w:lineRule="auto"/>
      <w:ind w:firstLineChars="200" w:firstLine="200"/>
    </w:pPr>
    <w:rPr>
      <w:rFonts w:ascii="宋体" w:eastAsia="宋体" w:hAnsi="宋体" w:cs="宋体"/>
      <w:sz w:val="24"/>
      <w:szCs w:val="24"/>
    </w:rPr>
  </w:style>
  <w:style w:type="paragraph" w:customStyle="1" w:styleId="afffffffffffffffffffffffffffffffffffffff5">
    <w:name w:val="清除格式"/>
    <w:basedOn w:val="ab"/>
    <w:qFormat/>
    <w:pPr>
      <w:widowControl/>
      <w:spacing w:before="120" w:after="120"/>
      <w:jc w:val="left"/>
    </w:pPr>
    <w:rPr>
      <w:rFonts w:ascii="Times New Roman" w:eastAsia="宋体" w:hAnsi="Times New Roman" w:cs="Times New Roman"/>
      <w:b/>
      <w:bCs/>
      <w:caps/>
      <w:kern w:val="0"/>
      <w:sz w:val="24"/>
      <w:szCs w:val="20"/>
    </w:rPr>
  </w:style>
  <w:style w:type="paragraph" w:customStyle="1" w:styleId="d0">
    <w:name w:val="d新正文"/>
    <w:basedOn w:val="ab"/>
    <w:autoRedefine/>
    <w:qFormat/>
    <w:pPr>
      <w:widowControl/>
      <w:spacing w:line="360" w:lineRule="auto"/>
      <w:ind w:firstLine="476"/>
      <w:jc w:val="left"/>
    </w:pPr>
    <w:rPr>
      <w:rFonts w:ascii="Times New Roman" w:eastAsia="宋体" w:hAnsi="Times New Roman" w:cs="Times New Roman"/>
      <w:kern w:val="0"/>
      <w:sz w:val="24"/>
      <w:szCs w:val="20"/>
    </w:rPr>
  </w:style>
  <w:style w:type="paragraph" w:customStyle="1" w:styleId="3Char1Char1Char1CharCharChar1Char111h3H3l2">
    <w:name w:val="样式 标题 3Char1 Char1Char1 Char CharChar1 Char条标题1.1.1h3H3l...2"/>
    <w:basedOn w:val="31"/>
    <w:autoRedefine/>
    <w:qFormat/>
    <w:pPr>
      <w:keepLines w:val="0"/>
      <w:numPr>
        <w:numId w:val="0"/>
      </w:numPr>
      <w:tabs>
        <w:tab w:val="clear" w:pos="1080"/>
      </w:tabs>
      <w:spacing w:before="0" w:after="0" w:line="500" w:lineRule="exact"/>
      <w:ind w:left="3420"/>
      <w:jc w:val="both"/>
    </w:pPr>
    <w:rPr>
      <w:rFonts w:eastAsia="宋体"/>
      <w:color w:val="auto"/>
      <w:kern w:val="0"/>
      <w:sz w:val="28"/>
    </w:rPr>
  </w:style>
  <w:style w:type="character" w:customStyle="1" w:styleId="14fz1">
    <w:name w:val="14fz1"/>
    <w:qFormat/>
    <w:rPr>
      <w:rFonts w:hint="default"/>
      <w:color w:val="000000"/>
      <w:sz w:val="32"/>
      <w:szCs w:val="32"/>
    </w:rPr>
  </w:style>
  <w:style w:type="character" w:customStyle="1" w:styleId="orange1">
    <w:name w:val="orange1"/>
    <w:qFormat/>
    <w:rPr>
      <w:color w:val="FE9903"/>
      <w:sz w:val="18"/>
      <w:szCs w:val="18"/>
    </w:rPr>
  </w:style>
  <w:style w:type="paragraph" w:customStyle="1" w:styleId="30025">
    <w:name w:val="样式 标题 3 + 左侧:  0 毫米 首行缩进:  0 毫米 行距: 最小值 25 磅"/>
    <w:basedOn w:val="31"/>
    <w:autoRedefine/>
    <w:qFormat/>
    <w:pPr>
      <w:keepLines w:val="0"/>
      <w:numPr>
        <w:ilvl w:val="0"/>
        <w:numId w:val="0"/>
      </w:numPr>
      <w:tabs>
        <w:tab w:val="clear" w:pos="1080"/>
        <w:tab w:val="right" w:pos="0"/>
      </w:tabs>
      <w:spacing w:before="0" w:after="0" w:line="500" w:lineRule="atLeast"/>
    </w:pPr>
    <w:rPr>
      <w:rFonts w:eastAsia="宋体"/>
      <w:color w:val="auto"/>
      <w:sz w:val="28"/>
      <w:szCs w:val="28"/>
    </w:rPr>
  </w:style>
  <w:style w:type="character" w:customStyle="1" w:styleId="word21">
    <w:name w:val="word21"/>
    <w:qFormat/>
    <w:rPr>
      <w:b/>
      <w:bCs/>
      <w:color w:val="0040A6"/>
      <w:spacing w:val="315"/>
      <w:sz w:val="20"/>
      <w:szCs w:val="20"/>
    </w:rPr>
  </w:style>
  <w:style w:type="paragraph" w:customStyle="1" w:styleId="13f">
    <w:name w:val="样式13"/>
    <w:basedOn w:val="ab"/>
    <w:link w:val="13Char1"/>
    <w:qFormat/>
    <w:pPr>
      <w:jc w:val="center"/>
    </w:pPr>
    <w:rPr>
      <w:rFonts w:ascii="Times New Roman" w:eastAsia="宋体" w:hAnsi="Times New Roman" w:cs="Times New Roman"/>
      <w:color w:val="000000"/>
      <w:szCs w:val="24"/>
    </w:rPr>
  </w:style>
  <w:style w:type="character" w:customStyle="1" w:styleId="13Char1">
    <w:name w:val="样式13 Char"/>
    <w:link w:val="13f"/>
    <w:qFormat/>
    <w:rPr>
      <w:rFonts w:ascii="Times New Roman" w:eastAsia="宋体" w:hAnsi="Times New Roman" w:cs="Times New Roman"/>
      <w:color w:val="000000"/>
      <w:szCs w:val="24"/>
    </w:rPr>
  </w:style>
  <w:style w:type="paragraph" w:customStyle="1" w:styleId="147">
    <w:name w:val="样式14"/>
    <w:basedOn w:val="afb"/>
    <w:next w:val="106"/>
    <w:qFormat/>
    <w:rPr>
      <w:rFonts w:ascii="Times New Roman" w:eastAsia="宋体" w:hAnsi="Times New Roman" w:cs="Times New Roman"/>
      <w:szCs w:val="24"/>
    </w:rPr>
  </w:style>
  <w:style w:type="paragraph" w:customStyle="1" w:styleId="15c">
    <w:name w:val="样式15"/>
    <w:basedOn w:val="ab"/>
    <w:qFormat/>
    <w:rPr>
      <w:rFonts w:ascii="Times New Roman" w:eastAsia="宋体" w:hAnsi="Times New Roman" w:cs="Times New Roman"/>
      <w:szCs w:val="24"/>
    </w:rPr>
  </w:style>
  <w:style w:type="paragraph" w:customStyle="1" w:styleId="lulu">
    <w:name w:val="正文（lulu四号字）"/>
    <w:basedOn w:val="afc"/>
    <w:link w:val="luluChar"/>
    <w:qFormat/>
    <w:pPr>
      <w:spacing w:after="0" w:line="500" w:lineRule="exact"/>
      <w:ind w:leftChars="0" w:left="0" w:firstLineChars="200" w:firstLine="560"/>
    </w:pPr>
    <w:rPr>
      <w:rFonts w:ascii="宋体" w:eastAsia="宋体" w:hAnsi="宋体" w:cs="Times New Roman"/>
      <w:kern w:val="0"/>
      <w:sz w:val="28"/>
      <w:szCs w:val="20"/>
    </w:rPr>
  </w:style>
  <w:style w:type="character" w:customStyle="1" w:styleId="luluChar">
    <w:name w:val="正文（lulu四号字） Char"/>
    <w:link w:val="lulu"/>
    <w:qFormat/>
    <w:rPr>
      <w:rFonts w:ascii="宋体" w:eastAsia="宋体" w:hAnsi="宋体" w:cs="Times New Roman"/>
      <w:kern w:val="0"/>
      <w:sz w:val="28"/>
      <w:szCs w:val="20"/>
    </w:rPr>
  </w:style>
  <w:style w:type="paragraph" w:customStyle="1" w:styleId="085622">
    <w:name w:val="样式 正文文本 + 首行缩进:  0.85 厘米 段前: 6 磅 行距: 固定值 22 磅"/>
    <w:basedOn w:val="afb"/>
    <w:autoRedefine/>
    <w:qFormat/>
    <w:pPr>
      <w:spacing w:before="120" w:line="440" w:lineRule="exact"/>
      <w:ind w:firstLine="482"/>
      <w:jc w:val="center"/>
    </w:pPr>
    <w:rPr>
      <w:rFonts w:ascii="Times New Roman" w:eastAsia="宋体" w:hAnsi="Times New Roman" w:cs="宋体"/>
      <w:sz w:val="24"/>
      <w:szCs w:val="20"/>
    </w:rPr>
  </w:style>
  <w:style w:type="paragraph" w:customStyle="1" w:styleId="afffffffffffffffffffffffffffffffffffffff6">
    <w:name w:val="表题格式"/>
    <w:basedOn w:val="ab"/>
    <w:qFormat/>
    <w:pPr>
      <w:spacing w:line="400" w:lineRule="exact"/>
    </w:pPr>
    <w:rPr>
      <w:rFonts w:ascii="Times New Roman" w:eastAsia="仿宋_GB2312" w:hAnsi="Times New Roman" w:cs="Times New Roman"/>
      <w:kern w:val="0"/>
      <w:sz w:val="24"/>
      <w:szCs w:val="20"/>
    </w:rPr>
  </w:style>
  <w:style w:type="paragraph" w:customStyle="1" w:styleId="256">
    <w:name w:val="报告正文（25磅固定段落）"/>
    <w:basedOn w:val="ac"/>
    <w:link w:val="25Char"/>
    <w:qFormat/>
    <w:pPr>
      <w:spacing w:before="0" w:after="0" w:line="500" w:lineRule="exact"/>
      <w:ind w:firstLine="560"/>
    </w:pPr>
    <w:rPr>
      <w:rFonts w:ascii="宋体" w:eastAsia="宋体" w:hAnsi="宋体" w:cs="Times New Roman"/>
      <w:kern w:val="0"/>
      <w:szCs w:val="28"/>
    </w:rPr>
  </w:style>
  <w:style w:type="character" w:customStyle="1" w:styleId="25Char">
    <w:name w:val="报告正文（25磅固定段落） Char"/>
    <w:link w:val="256"/>
    <w:qFormat/>
    <w:rPr>
      <w:rFonts w:ascii="宋体" w:eastAsia="宋体" w:hAnsi="宋体" w:cs="Times New Roman"/>
      <w:kern w:val="0"/>
      <w:sz w:val="28"/>
      <w:szCs w:val="28"/>
    </w:rPr>
  </w:style>
  <w:style w:type="character" w:customStyle="1" w:styleId="1ffffffffff">
    <w:name w:val="明显参考1"/>
    <w:qFormat/>
    <w:rPr>
      <w:b/>
      <w:bCs/>
      <w:smallCaps/>
      <w:color w:val="C0504D"/>
      <w:spacing w:val="5"/>
      <w:u w:val="single"/>
    </w:rPr>
  </w:style>
  <w:style w:type="paragraph" w:customStyle="1" w:styleId="NewNewNewNewNewNewNewNewNewNewNewNewNewNewNewNewNewNewNewNewNew">
    <w:name w:val="正文 New New New New New New New New New New New New New New New New New New New New New"/>
    <w:qFormat/>
    <w:pPr>
      <w:widowControl w:val="0"/>
      <w:jc w:val="both"/>
    </w:pPr>
    <w:rPr>
      <w:rFonts w:ascii="Times New Roman" w:eastAsia="宋体" w:hAnsi="Times New Roman" w:cs="Times New Roman"/>
      <w:kern w:val="2"/>
      <w:sz w:val="21"/>
      <w:szCs w:val="24"/>
    </w:rPr>
  </w:style>
  <w:style w:type="paragraph" w:customStyle="1" w:styleId="CharCharCharCharCharCharCharCharChar1CharCharCharCharCharCharChar">
    <w:name w:val="Char Char Char Char Char Char Char Char Char1 Char Char Char Char Char Char Char"/>
    <w:basedOn w:val="ab"/>
    <w:qFormat/>
    <w:rPr>
      <w:rFonts w:ascii="Times New Roman" w:eastAsia="宋体" w:hAnsi="Times New Roman" w:cs="Times New Roman"/>
      <w:szCs w:val="21"/>
    </w:rPr>
  </w:style>
  <w:style w:type="paragraph" w:customStyle="1" w:styleId="41b">
    <w:name w:val="样式 样式4 + 段前: 1 行"/>
    <w:basedOn w:val="43"/>
    <w:next w:val="43"/>
    <w:autoRedefine/>
    <w:qFormat/>
    <w:pPr>
      <w:numPr>
        <w:ilvl w:val="0"/>
        <w:numId w:val="0"/>
      </w:numPr>
      <w:tabs>
        <w:tab w:val="clear" w:pos="1984"/>
        <w:tab w:val="clear" w:pos="2445"/>
        <w:tab w:val="left" w:pos="1178"/>
      </w:tabs>
      <w:spacing w:before="0" w:after="0" w:line="500" w:lineRule="exact"/>
      <w:jc w:val="both"/>
    </w:pPr>
    <w:rPr>
      <w:rFonts w:ascii="宋体" w:hAnsi="宋体" w:cs="宋体"/>
      <w:b/>
      <w:kern w:val="0"/>
    </w:rPr>
  </w:style>
  <w:style w:type="character" w:customStyle="1" w:styleId="company-content">
    <w:name w:val="company-content"/>
    <w:qFormat/>
  </w:style>
  <w:style w:type="paragraph" w:customStyle="1" w:styleId="1ffffffffff0">
    <w:name w:val="+列表1"/>
    <w:basedOn w:val="ab"/>
    <w:qFormat/>
    <w:pPr>
      <w:jc w:val="center"/>
    </w:pPr>
    <w:rPr>
      <w:rFonts w:ascii="Times New Roman" w:eastAsia="宋体" w:hAnsi="Times New Roman" w:cs="Times New Roman"/>
      <w:szCs w:val="24"/>
    </w:rPr>
  </w:style>
  <w:style w:type="paragraph" w:customStyle="1" w:styleId="afffffffffffffffffffffffffffffffffffffff7">
    <w:name w:val="+列表编号"/>
    <w:basedOn w:val="ab"/>
    <w:qFormat/>
    <w:pPr>
      <w:tabs>
        <w:tab w:val="center" w:pos="525"/>
        <w:tab w:val="right" w:pos="8400"/>
      </w:tabs>
      <w:spacing w:before="120" w:after="120"/>
      <w:jc w:val="center"/>
    </w:pPr>
    <w:rPr>
      <w:rFonts w:ascii="Times New Roman" w:eastAsia="宋体" w:hAnsi="Times New Roman" w:cs="Times New Roman"/>
      <w:b/>
      <w:sz w:val="24"/>
      <w:szCs w:val="28"/>
    </w:rPr>
  </w:style>
  <w:style w:type="paragraph" w:customStyle="1" w:styleId="Style62">
    <w:name w:val="_Style 62"/>
    <w:basedOn w:val="ab"/>
    <w:qFormat/>
    <w:pPr>
      <w:pageBreakBefore/>
      <w:tabs>
        <w:tab w:val="left" w:pos="360"/>
      </w:tabs>
      <w:snapToGrid w:val="0"/>
      <w:spacing w:line="360" w:lineRule="auto"/>
    </w:pPr>
    <w:rPr>
      <w:rFonts w:ascii="Times New Roman" w:eastAsia="宋体" w:hAnsi="Times New Roman" w:cs="Times New Roman"/>
      <w:szCs w:val="24"/>
    </w:rPr>
  </w:style>
  <w:style w:type="paragraph" w:customStyle="1" w:styleId="15d">
    <w:name w:val="样式 宋体 四号 两端对齐 行距: 1.5 倍行距"/>
    <w:basedOn w:val="ab"/>
    <w:autoRedefine/>
    <w:qFormat/>
    <w:pPr>
      <w:spacing w:before="156" w:after="156" w:line="360" w:lineRule="auto"/>
      <w:ind w:firstLineChars="200" w:firstLine="480"/>
    </w:pPr>
    <w:rPr>
      <w:rFonts w:ascii="宋体" w:eastAsia="宋体" w:hAnsi="宋体" w:cs="宋体"/>
      <w:sz w:val="24"/>
      <w:szCs w:val="24"/>
    </w:rPr>
  </w:style>
  <w:style w:type="paragraph" w:customStyle="1" w:styleId="1ffffffffff1">
    <w:name w:val="文本块1"/>
    <w:basedOn w:val="ab"/>
    <w:qFormat/>
    <w:pPr>
      <w:spacing w:after="120"/>
      <w:ind w:leftChars="700" w:left="1440" w:rightChars="700" w:right="1440"/>
    </w:pPr>
    <w:rPr>
      <w:rFonts w:ascii="Times New Roman" w:eastAsia="宋体" w:hAnsi="Times New Roman" w:cs="Times New Roman"/>
      <w:sz w:val="28"/>
      <w:szCs w:val="20"/>
    </w:rPr>
  </w:style>
  <w:style w:type="character" w:customStyle="1" w:styleId="-07415Char">
    <w:name w:val="段落-首行缩进:  0.74 厘米 行距: 1.5 倍行距 Char"/>
    <w:qFormat/>
    <w:rPr>
      <w:rFonts w:ascii="宋体" w:eastAsia="宋体" w:hAnsi="宋体" w:cs="宋体"/>
      <w:kern w:val="2"/>
      <w:sz w:val="28"/>
      <w:szCs w:val="28"/>
      <w:lang w:val="en-US" w:eastAsia="zh-CN" w:bidi="ar-SA"/>
    </w:rPr>
  </w:style>
  <w:style w:type="character" w:customStyle="1" w:styleId="fheading1">
    <w:name w:val="f_heading1"/>
    <w:basedOn w:val="ad"/>
    <w:qFormat/>
  </w:style>
  <w:style w:type="character" w:customStyle="1" w:styleId="ttitle1">
    <w:name w:val="ttitle1"/>
    <w:qFormat/>
    <w:rPr>
      <w:spacing w:val="120"/>
      <w:sz w:val="21"/>
      <w:szCs w:val="21"/>
    </w:rPr>
  </w:style>
  <w:style w:type="character" w:customStyle="1" w:styleId="style61">
    <w:name w:val="style61"/>
    <w:qFormat/>
    <w:rPr>
      <w:sz w:val="21"/>
      <w:szCs w:val="21"/>
    </w:rPr>
  </w:style>
  <w:style w:type="character" w:customStyle="1" w:styleId="style2081">
    <w:name w:val="style2081"/>
    <w:qFormat/>
    <w:rPr>
      <w:color w:val="FF6600"/>
    </w:rPr>
  </w:style>
  <w:style w:type="character" w:customStyle="1" w:styleId="luluCharChar">
    <w:name w:val="正文（lulu四号字） Char Char"/>
    <w:qFormat/>
    <w:rPr>
      <w:rFonts w:ascii="宋体" w:eastAsia="宋体" w:hAnsi="宋体" w:cs="宋体"/>
      <w:kern w:val="2"/>
      <w:sz w:val="28"/>
      <w:lang w:val="en-US" w:eastAsia="zh-CN" w:bidi="ar-SA"/>
    </w:rPr>
  </w:style>
  <w:style w:type="character" w:customStyle="1" w:styleId="h31">
    <w:name w:val="h31"/>
    <w:qFormat/>
    <w:rPr>
      <w:sz w:val="21"/>
      <w:szCs w:val="21"/>
    </w:rPr>
  </w:style>
  <w:style w:type="character" w:customStyle="1" w:styleId="f241">
    <w:name w:val="f241"/>
    <w:qFormat/>
    <w:rPr>
      <w:sz w:val="36"/>
      <w:szCs w:val="36"/>
    </w:rPr>
  </w:style>
  <w:style w:type="character" w:customStyle="1" w:styleId="slh15">
    <w:name w:val="s lh15"/>
    <w:basedOn w:val="ad"/>
    <w:qFormat/>
  </w:style>
  <w:style w:type="character" w:customStyle="1" w:styleId="title31">
    <w:name w:val="title31"/>
    <w:qFormat/>
    <w:rPr>
      <w:rFonts w:ascii="黑体" w:eastAsia="黑体" w:hint="eastAsia"/>
      <w:sz w:val="36"/>
      <w:szCs w:val="36"/>
    </w:rPr>
  </w:style>
  <w:style w:type="character" w:customStyle="1" w:styleId="indetail1">
    <w:name w:val="indetail1"/>
    <w:qFormat/>
    <w:rPr>
      <w:sz w:val="18"/>
      <w:szCs w:val="18"/>
      <w:bdr w:val="single" w:sz="6" w:space="0" w:color="E2E2E2"/>
    </w:rPr>
  </w:style>
  <w:style w:type="character" w:customStyle="1" w:styleId="p141">
    <w:name w:val="p141"/>
    <w:qFormat/>
    <w:rPr>
      <w:sz w:val="21"/>
      <w:szCs w:val="21"/>
    </w:rPr>
  </w:style>
  <w:style w:type="character" w:customStyle="1" w:styleId="3zw">
    <w:name w:val="3zw"/>
    <w:basedOn w:val="ad"/>
    <w:qFormat/>
  </w:style>
  <w:style w:type="character" w:customStyle="1" w:styleId="3zw1">
    <w:name w:val="3zw1"/>
    <w:qFormat/>
    <w:rPr>
      <w:color w:val="000000"/>
      <w:sz w:val="28"/>
      <w:szCs w:val="28"/>
      <w:u w:val="none"/>
    </w:rPr>
  </w:style>
  <w:style w:type="character" w:customStyle="1" w:styleId="td1">
    <w:name w:val="td1"/>
    <w:qFormat/>
    <w:rPr>
      <w:color w:val="000000"/>
      <w:sz w:val="21"/>
      <w:szCs w:val="21"/>
    </w:rPr>
  </w:style>
  <w:style w:type="character" w:customStyle="1" w:styleId="mtext2">
    <w:name w:val="mtext2"/>
    <w:qFormat/>
    <w:rPr>
      <w:color w:val="333333"/>
    </w:rPr>
  </w:style>
  <w:style w:type="character" w:customStyle="1" w:styleId="ca-6">
    <w:name w:val="ca-6"/>
    <w:basedOn w:val="ad"/>
    <w:qFormat/>
  </w:style>
  <w:style w:type="character" w:customStyle="1" w:styleId="2CharCharb">
    <w:name w:val="目录2 Char Char"/>
    <w:qFormat/>
    <w:rPr>
      <w:rFonts w:eastAsia="宋体"/>
      <w:b/>
      <w:bCs/>
      <w:caps/>
      <w:kern w:val="2"/>
      <w:lang w:val="en-US" w:eastAsia="zh-CN" w:bidi="ar-SA"/>
    </w:rPr>
  </w:style>
  <w:style w:type="character" w:customStyle="1" w:styleId="title16px1">
    <w:name w:val="title_16px1"/>
    <w:qFormat/>
    <w:rPr>
      <w:rFonts w:ascii="黑体" w:eastAsia="黑体" w:hint="eastAsia"/>
      <w:color w:val="333333"/>
      <w:sz w:val="27"/>
      <w:szCs w:val="27"/>
    </w:rPr>
  </w:style>
  <w:style w:type="character" w:customStyle="1" w:styleId="text0">
    <w:name w:val="text"/>
    <w:basedOn w:val="ad"/>
    <w:qFormat/>
  </w:style>
  <w:style w:type="character" w:customStyle="1" w:styleId="paragragh1">
    <w:name w:val="paragragh1"/>
    <w:qFormat/>
    <w:rPr>
      <w:color w:val="004040"/>
      <w:spacing w:val="300"/>
      <w:sz w:val="21"/>
      <w:szCs w:val="21"/>
    </w:rPr>
  </w:style>
  <w:style w:type="character" w:customStyle="1" w:styleId="style221">
    <w:name w:val="style221"/>
    <w:qFormat/>
    <w:rPr>
      <w:color w:val="006633"/>
    </w:rPr>
  </w:style>
  <w:style w:type="paragraph" w:customStyle="1" w:styleId="ABCD">
    <w:name w:val="ABCD"/>
    <w:basedOn w:val="ab"/>
    <w:pPr>
      <w:widowControl/>
      <w:tabs>
        <w:tab w:val="left" w:pos="840"/>
      </w:tabs>
      <w:ind w:left="840" w:firstLine="67"/>
      <w:jc w:val="left"/>
    </w:pPr>
    <w:rPr>
      <w:rFonts w:ascii="Times New Roman" w:eastAsia="宋体" w:hAnsi="Times New Roman" w:cs="宋体"/>
      <w:kern w:val="0"/>
      <w:sz w:val="28"/>
      <w:szCs w:val="24"/>
    </w:rPr>
  </w:style>
  <w:style w:type="paragraph" w:customStyle="1" w:styleId="2fffffffd">
    <w:name w:val="小圈序列2"/>
    <w:basedOn w:val="ab"/>
    <w:qFormat/>
    <w:pPr>
      <w:widowControl/>
      <w:tabs>
        <w:tab w:val="left" w:pos="556"/>
        <w:tab w:val="left" w:pos="1260"/>
        <w:tab w:val="left" w:pos="1440"/>
      </w:tabs>
      <w:spacing w:line="500" w:lineRule="exact"/>
      <w:ind w:left="-425" w:firstLine="425"/>
      <w:jc w:val="left"/>
    </w:pPr>
    <w:rPr>
      <w:rFonts w:ascii="宋体" w:eastAsia="宋体" w:hAnsi="宋体" w:cs="宋体"/>
      <w:kern w:val="0"/>
      <w:sz w:val="28"/>
      <w:szCs w:val="28"/>
    </w:rPr>
  </w:style>
  <w:style w:type="paragraph" w:customStyle="1" w:styleId="-07415">
    <w:name w:val="段落-首行缩进:  0.74 厘米 行距: 1.5 倍行距"/>
    <w:basedOn w:val="ab"/>
    <w:qFormat/>
    <w:pPr>
      <w:widowControl/>
      <w:tabs>
        <w:tab w:val="left" w:pos="2801"/>
      </w:tabs>
      <w:snapToGrid w:val="0"/>
      <w:spacing w:line="540" w:lineRule="exact"/>
      <w:ind w:firstLineChars="150" w:firstLine="414"/>
      <w:jc w:val="left"/>
    </w:pPr>
    <w:rPr>
      <w:rFonts w:ascii="Times New Roman" w:eastAsia="宋体" w:hAnsi="Times New Roman" w:cs="宋体"/>
      <w:spacing w:val="-2"/>
      <w:kern w:val="0"/>
      <w:sz w:val="24"/>
      <w:szCs w:val="24"/>
    </w:rPr>
  </w:style>
  <w:style w:type="paragraph" w:customStyle="1" w:styleId="afffffffffffffffffffffffffffffffffffffff8">
    <w:name w:val="一级标题"/>
    <w:basedOn w:val="ab"/>
    <w:link w:val="Charffffffffc"/>
    <w:qFormat/>
    <w:pPr>
      <w:spacing w:before="60" w:line="460" w:lineRule="exact"/>
      <w:outlineLvl w:val="0"/>
    </w:pPr>
    <w:rPr>
      <w:rFonts w:ascii="Times New Roman" w:eastAsia="宋体" w:hAnsi="Times New Roman" w:cs="Times New Roman"/>
      <w:b/>
      <w:bCs/>
      <w:sz w:val="32"/>
      <w:szCs w:val="24"/>
    </w:rPr>
  </w:style>
  <w:style w:type="character" w:customStyle="1" w:styleId="Charffffffffc">
    <w:name w:val="一级标题 Char"/>
    <w:link w:val="afffffffffffffffffffffffffffffffffffffff8"/>
    <w:locked/>
    <w:rPr>
      <w:rFonts w:ascii="Times New Roman" w:eastAsia="宋体" w:hAnsi="Times New Roman" w:cs="Times New Roman"/>
      <w:b/>
      <w:bCs/>
      <w:sz w:val="32"/>
      <w:szCs w:val="24"/>
    </w:rPr>
  </w:style>
  <w:style w:type="character" w:customStyle="1" w:styleId="3Char12">
    <w:name w:val="正文3 Char1"/>
    <w:link w:val="3ff3"/>
    <w:rPr>
      <w:rFonts w:ascii="宋体" w:eastAsia="宋体" w:hAnsi="Times New Roman" w:cs="Times New Roman"/>
      <w:kern w:val="0"/>
      <w:szCs w:val="28"/>
    </w:rPr>
  </w:style>
  <w:style w:type="paragraph" w:customStyle="1" w:styleId="afffffffffffffffffffffffffffffffffffffff9">
    <w:name w:val="小圈序列"/>
    <w:basedOn w:val="ab"/>
    <w:qFormat/>
    <w:pPr>
      <w:widowControl/>
      <w:ind w:left="560"/>
      <w:jc w:val="left"/>
    </w:pPr>
    <w:rPr>
      <w:rFonts w:ascii="Times New Roman" w:eastAsia="宋体" w:hAnsi="Times New Roman" w:cs="宋体"/>
      <w:kern w:val="0"/>
      <w:sz w:val="28"/>
      <w:szCs w:val="28"/>
    </w:rPr>
  </w:style>
  <w:style w:type="paragraph" w:customStyle="1" w:styleId="dintroduce">
    <w:name w:val="dintroduce"/>
    <w:basedOn w:val="ab"/>
    <w:qFormat/>
    <w:pPr>
      <w:widowControl/>
      <w:spacing w:before="100" w:beforeAutospacing="1" w:after="100" w:afterAutospacing="1" w:line="300" w:lineRule="atLeast"/>
      <w:jc w:val="left"/>
    </w:pPr>
    <w:rPr>
      <w:rFonts w:ascii="宋体" w:eastAsia="宋体" w:hAnsi="宋体" w:cs="宋体"/>
      <w:kern w:val="0"/>
      <w:sz w:val="20"/>
      <w:szCs w:val="20"/>
    </w:rPr>
  </w:style>
  <w:style w:type="paragraph" w:customStyle="1" w:styleId="style50">
    <w:name w:val="style5"/>
    <w:basedOn w:val="ab"/>
    <w:qFormat/>
    <w:pPr>
      <w:widowControl/>
      <w:spacing w:before="100" w:beforeAutospacing="1" w:after="100" w:afterAutospacing="1"/>
      <w:jc w:val="left"/>
    </w:pPr>
    <w:rPr>
      <w:rFonts w:ascii="Verdana" w:eastAsia="宋体" w:hAnsi="Verdana" w:cs="宋体"/>
      <w:kern w:val="0"/>
      <w:sz w:val="24"/>
      <w:szCs w:val="24"/>
    </w:rPr>
  </w:style>
  <w:style w:type="paragraph" w:customStyle="1" w:styleId="afffffffffffffffffffffffffffffffffffffffa">
    <w:name w:val="序列"/>
    <w:qFormat/>
    <w:pPr>
      <w:widowControl w:val="0"/>
    </w:pPr>
    <w:rPr>
      <w:rFonts w:ascii="Times New Roman" w:eastAsia="宋体" w:hAnsi="Times New Roman" w:cs="Times New Roman"/>
      <w:sz w:val="28"/>
    </w:rPr>
  </w:style>
  <w:style w:type="paragraph" w:customStyle="1" w:styleId="CharCharCharChar40">
    <w:name w:val="Char Char Char Char4"/>
    <w:basedOn w:val="ab"/>
    <w:qFormat/>
    <w:rPr>
      <w:rFonts w:ascii="Times New Roman" w:eastAsia="宋体" w:hAnsi="Times New Roman" w:cs="Times New Roman"/>
      <w:sz w:val="24"/>
      <w:szCs w:val="24"/>
    </w:rPr>
  </w:style>
  <w:style w:type="character" w:customStyle="1" w:styleId="CharCharCharChar22">
    <w:name w:val="Char Char Char Char22"/>
    <w:link w:val="CharCharChar30"/>
    <w:qFormat/>
    <w:rPr>
      <w:rFonts w:ascii="Tahoma" w:eastAsia="宋体" w:hAnsi="Tahoma" w:cs="Times New Roman"/>
      <w:sz w:val="24"/>
      <w:szCs w:val="24"/>
    </w:rPr>
  </w:style>
  <w:style w:type="paragraph" w:customStyle="1" w:styleId="CharCharCharChar13">
    <w:name w:val="Char Char Char Char13"/>
    <w:basedOn w:val="ab"/>
    <w:qFormat/>
    <w:pPr>
      <w:widowControl/>
      <w:jc w:val="left"/>
    </w:pPr>
    <w:rPr>
      <w:rFonts w:ascii="Times New Roman" w:eastAsia="宋体" w:hAnsi="Times New Roman" w:cs="Times New Roman"/>
      <w:kern w:val="0"/>
      <w:sz w:val="24"/>
      <w:szCs w:val="20"/>
    </w:rPr>
  </w:style>
  <w:style w:type="paragraph" w:customStyle="1" w:styleId="CharCharCharCharCharCharCharCharChar1CharCharCharChar3">
    <w:name w:val="Char Char Char Char Char Char Char Char Char1 Char Char Char Char3"/>
    <w:basedOn w:val="ab"/>
    <w:qFormat/>
    <w:rPr>
      <w:rFonts w:ascii="Times New Roman" w:eastAsia="宋体" w:hAnsi="Times New Roman" w:cs="Times New Roman"/>
      <w:szCs w:val="21"/>
    </w:rPr>
  </w:style>
  <w:style w:type="paragraph" w:customStyle="1" w:styleId="CharCharCharCharCharCharCharCharCharCharCharCharChar3">
    <w:name w:val="Char Char Char Char Char Char Char Char Char Char Char Char Char3"/>
    <w:basedOn w:val="ab"/>
    <w:qFormat/>
    <w:pPr>
      <w:widowControl/>
      <w:spacing w:after="160" w:line="240" w:lineRule="exact"/>
      <w:jc w:val="left"/>
    </w:pPr>
    <w:rPr>
      <w:rFonts w:ascii="Arial" w:eastAsia="Times New Roman" w:hAnsi="Arial" w:cs="Verdana"/>
      <w:b/>
      <w:kern w:val="0"/>
      <w:sz w:val="24"/>
      <w:szCs w:val="24"/>
      <w:lang w:eastAsia="en-US"/>
    </w:rPr>
  </w:style>
  <w:style w:type="paragraph" w:customStyle="1" w:styleId="CharCharCharCharCharCharCharCharChar1CharCharCharCharCharCharChar2">
    <w:name w:val="Char Char Char Char Char Char Char Char Char1 Char Char Char Char Char Char Char2"/>
    <w:basedOn w:val="ab"/>
    <w:rPr>
      <w:rFonts w:ascii="Times New Roman" w:eastAsia="宋体" w:hAnsi="Times New Roman" w:cs="Times New Roman"/>
      <w:szCs w:val="21"/>
    </w:rPr>
  </w:style>
  <w:style w:type="paragraph" w:customStyle="1" w:styleId="CharChar3Char2">
    <w:name w:val="Char Char3 Char2"/>
    <w:basedOn w:val="ab"/>
    <w:rPr>
      <w:rFonts w:ascii="Tahoma" w:eastAsia="宋体" w:hAnsi="Tahoma" w:cs="Times New Roman"/>
      <w:sz w:val="24"/>
      <w:szCs w:val="20"/>
    </w:rPr>
  </w:style>
  <w:style w:type="character" w:customStyle="1" w:styleId="4Char1">
    <w:name w:val="正文缩进4 Char"/>
    <w:link w:val="4f5"/>
    <w:qFormat/>
    <w:rPr>
      <w:rFonts w:ascii="Times New Roman" w:eastAsia="宋体" w:hAnsi="Times New Roman" w:cs="Times New Roman"/>
      <w:szCs w:val="24"/>
    </w:rPr>
  </w:style>
  <w:style w:type="paragraph" w:customStyle="1" w:styleId="CharCharChar1Char2">
    <w:name w:val="Char Char Char1 Char2"/>
    <w:basedOn w:val="20"/>
    <w:pPr>
      <w:numPr>
        <w:ilvl w:val="0"/>
        <w:numId w:val="0"/>
      </w:numPr>
      <w:tabs>
        <w:tab w:val="clear" w:pos="1004"/>
      </w:tabs>
      <w:spacing w:before="0" w:after="0" w:line="500" w:lineRule="exact"/>
      <w:jc w:val="both"/>
    </w:pPr>
    <w:rPr>
      <w:rFonts w:ascii="Times New Roman" w:eastAsia="宋体" w:hAnsi="Times New Roman"/>
      <w:b/>
      <w:bCs/>
      <w:kern w:val="0"/>
      <w:sz w:val="28"/>
      <w:szCs w:val="28"/>
    </w:rPr>
  </w:style>
  <w:style w:type="character" w:customStyle="1" w:styleId="CharCharCharChar21">
    <w:name w:val="Char Char Char Char21"/>
    <w:link w:val="CharCharChar20"/>
    <w:rPr>
      <w:rFonts w:ascii="Times New Roman" w:eastAsia="宋体" w:hAnsi="Times New Roman" w:cs="Times New Roman"/>
      <w:szCs w:val="24"/>
    </w:rPr>
  </w:style>
  <w:style w:type="paragraph" w:customStyle="1" w:styleId="CharCharCharCharCharCharCharCharCharCharCharCharChar2">
    <w:name w:val="Char Char Char Char Char Char Char Char Char Char Char Char Char2"/>
    <w:basedOn w:val="ab"/>
    <w:pPr>
      <w:widowControl/>
      <w:spacing w:after="160" w:line="240" w:lineRule="exact"/>
      <w:jc w:val="left"/>
    </w:pPr>
    <w:rPr>
      <w:rFonts w:ascii="Arial" w:eastAsia="Times New Roman" w:hAnsi="Arial" w:cs="Verdana"/>
      <w:b/>
      <w:kern w:val="0"/>
      <w:sz w:val="24"/>
      <w:szCs w:val="24"/>
      <w:lang w:eastAsia="en-US"/>
    </w:rPr>
  </w:style>
  <w:style w:type="paragraph" w:customStyle="1" w:styleId="CharCharCharCharCharCharCharCharChar1CharCharCharCharCharCharChar1">
    <w:name w:val="Char Char Char Char Char Char Char Char Char1 Char Char Char Char Char Char Char1"/>
    <w:basedOn w:val="ab"/>
    <w:rPr>
      <w:rFonts w:ascii="Times New Roman" w:eastAsia="宋体" w:hAnsi="Times New Roman" w:cs="Times New Roman"/>
      <w:szCs w:val="21"/>
    </w:rPr>
  </w:style>
  <w:style w:type="paragraph" w:customStyle="1" w:styleId="CharChar3Char1">
    <w:name w:val="Char Char3 Char1"/>
    <w:basedOn w:val="ab"/>
    <w:rPr>
      <w:rFonts w:ascii="Tahoma" w:eastAsia="宋体" w:hAnsi="Tahoma" w:cs="Times New Roman"/>
      <w:sz w:val="24"/>
      <w:szCs w:val="20"/>
    </w:rPr>
  </w:style>
  <w:style w:type="paragraph" w:customStyle="1" w:styleId="3ffffc">
    <w:name w:val="正文首行缩进3"/>
    <w:basedOn w:val="ab"/>
    <w:link w:val="5CharChar1"/>
    <w:qFormat/>
    <w:pPr>
      <w:ind w:firstLine="420"/>
    </w:pPr>
    <w:rPr>
      <w:rFonts w:ascii="仿宋_GB2312" w:eastAsia="仿宋_GB2312" w:hAnsi="Times New Roman" w:cs="Times New Roman"/>
      <w:sz w:val="28"/>
      <w:szCs w:val="20"/>
    </w:rPr>
  </w:style>
  <w:style w:type="character" w:customStyle="1" w:styleId="5CharChar1">
    <w:name w:val="正文5号 Char Char"/>
    <w:link w:val="3ffffc"/>
    <w:rPr>
      <w:rFonts w:ascii="仿宋_GB2312" w:eastAsia="仿宋_GB2312" w:hAnsi="Times New Roman" w:cs="Times New Roman"/>
      <w:sz w:val="28"/>
      <w:szCs w:val="20"/>
    </w:rPr>
  </w:style>
  <w:style w:type="paragraph" w:customStyle="1" w:styleId="Char112">
    <w:name w:val="Char112"/>
    <w:basedOn w:val="ab"/>
    <w:pPr>
      <w:numPr>
        <w:numId w:val="86"/>
      </w:numPr>
      <w:tabs>
        <w:tab w:val="clear" w:pos="425"/>
        <w:tab w:val="left" w:pos="360"/>
      </w:tabs>
      <w:snapToGrid w:val="0"/>
      <w:spacing w:line="360" w:lineRule="auto"/>
      <w:ind w:left="0" w:firstLine="0"/>
    </w:pPr>
    <w:rPr>
      <w:rFonts w:ascii="Times New Roman" w:eastAsia="仿宋_GB2312" w:hAnsi="Times New Roman" w:cs="宋体"/>
      <w:sz w:val="24"/>
      <w:szCs w:val="24"/>
    </w:rPr>
  </w:style>
  <w:style w:type="paragraph" w:customStyle="1" w:styleId="CharCharCharCharCharChar1CharCharCharChar">
    <w:name w:val="Char Char Char Char Char Char1 Char Char Char Char"/>
    <w:basedOn w:val="ab"/>
    <w:rPr>
      <w:rFonts w:ascii="Times New Roman" w:eastAsia="宋体" w:hAnsi="Times New Roman" w:cs="Times New Roman"/>
      <w:sz w:val="24"/>
      <w:szCs w:val="24"/>
    </w:rPr>
  </w:style>
  <w:style w:type="character" w:customStyle="1" w:styleId="1Charf1">
    <w:name w:val="表格样式1 Char"/>
    <w:rPr>
      <w:rFonts w:cs="Times New Roman"/>
      <w:sz w:val="24"/>
      <w:szCs w:val="24"/>
    </w:rPr>
  </w:style>
  <w:style w:type="character" w:customStyle="1" w:styleId="luluCharChar0">
    <w:name w:val="标题lulu Char Char"/>
    <w:qFormat/>
    <w:rPr>
      <w:rFonts w:ascii="Arial" w:eastAsia="宋体" w:hAnsi="Arial" w:cs="Arial"/>
      <w:b/>
      <w:bCs/>
      <w:kern w:val="2"/>
      <w:sz w:val="32"/>
      <w:szCs w:val="32"/>
      <w:lang w:val="en-US" w:eastAsia="zh-CN" w:bidi="ar-SA"/>
    </w:rPr>
  </w:style>
  <w:style w:type="character" w:customStyle="1" w:styleId="z31">
    <w:name w:val="z31"/>
    <w:rPr>
      <w:rFonts w:hint="default"/>
      <w:color w:val="FF0000"/>
      <w:sz w:val="18"/>
      <w:szCs w:val="18"/>
    </w:rPr>
  </w:style>
  <w:style w:type="character" w:customStyle="1" w:styleId="14red1">
    <w:name w:val="14red1"/>
    <w:rPr>
      <w:color w:val="FF0000"/>
      <w:sz w:val="21"/>
      <w:szCs w:val="21"/>
      <w:u w:val="none"/>
    </w:rPr>
  </w:style>
  <w:style w:type="character" w:customStyle="1" w:styleId="Charffffffffd">
    <w:name w:val="页码 Char"/>
  </w:style>
  <w:style w:type="character" w:customStyle="1" w:styleId="33Char3CharCharCharCharCharCharCharCharC5CharChar">
    <w:name w:val="样式 标题 3标题 3 Char标题 3 Char Char Char Char Char Char Char Char C...5 Char Char"/>
    <w:rPr>
      <w:rFonts w:eastAsia="宋体"/>
      <w:kern w:val="2"/>
      <w:sz w:val="24"/>
      <w:szCs w:val="32"/>
      <w:lang w:val="en-US" w:eastAsia="zh-CN" w:bidi="ar-SA"/>
    </w:rPr>
  </w:style>
  <w:style w:type="character" w:customStyle="1" w:styleId="article">
    <w:name w:val="article"/>
    <w:qFormat/>
  </w:style>
  <w:style w:type="character" w:customStyle="1" w:styleId="un">
    <w:name w:val="un"/>
    <w:qFormat/>
  </w:style>
  <w:style w:type="character" w:customStyle="1" w:styleId="afffffffffffffffffffffffffffffffffffffffb">
    <w:name w:val="博泵正文"/>
    <w:rPr>
      <w:rFonts w:eastAsia="宋体"/>
      <w:spacing w:val="-25"/>
      <w:sz w:val="24"/>
    </w:rPr>
  </w:style>
  <w:style w:type="character" w:customStyle="1" w:styleId="Char4Char1">
    <w:name w:val="Char4 Char1"/>
    <w:rPr>
      <w:rFonts w:ascii="宋体" w:eastAsia="宋体" w:hAnsi="宋体"/>
      <w:kern w:val="2"/>
      <w:sz w:val="18"/>
      <w:szCs w:val="18"/>
      <w:lang w:val="en-US" w:eastAsia="zh-CN" w:bidi="ar-SA"/>
    </w:rPr>
  </w:style>
  <w:style w:type="character" w:customStyle="1" w:styleId="1Char21">
    <w:name w:val="项标题(1) Char2"/>
    <w:rPr>
      <w:rFonts w:eastAsia="宋体"/>
      <w:b/>
      <w:bCs/>
      <w:kern w:val="2"/>
      <w:sz w:val="24"/>
      <w:szCs w:val="24"/>
      <w:lang w:val="en-US" w:eastAsia="zh-CN" w:bidi="ar-SA"/>
    </w:rPr>
  </w:style>
  <w:style w:type="character" w:customStyle="1" w:styleId="afffffffffffffffffffffffffffffffffffffffc">
    <w:name w:val="链接"/>
    <w:rPr>
      <w:rFonts w:ascii="Times New Roman" w:eastAsia="宋体"/>
      <w:color w:val="0000FF"/>
      <w:sz w:val="21"/>
      <w:u w:val="single" w:color="0000FF"/>
      <w:vertAlign w:val="baseline"/>
      <w:lang w:val="en-US" w:eastAsia="zh-CN"/>
    </w:rPr>
  </w:style>
  <w:style w:type="character" w:customStyle="1" w:styleId="2chara">
    <w:name w:val="2char"/>
    <w:basedOn w:val="ad"/>
  </w:style>
  <w:style w:type="character" w:customStyle="1" w:styleId="a51">
    <w:name w:val="a51"/>
    <w:qFormat/>
    <w:rPr>
      <w:rFonts w:ascii="黑体" w:eastAsia="宋体" w:hAnsi="黑体"/>
      <w:b/>
      <w:color w:val="000000"/>
      <w:spacing w:val="10"/>
      <w:kern w:val="2"/>
      <w:sz w:val="21"/>
      <w:szCs w:val="21"/>
      <w:u w:val="none"/>
      <w:lang w:val="en-US" w:eastAsia="zh-CN" w:bidi="ar-SA"/>
    </w:rPr>
  </w:style>
  <w:style w:type="character" w:customStyle="1" w:styleId="bt11">
    <w:name w:val="bt11"/>
    <w:rPr>
      <w:rFonts w:ascii="黑体" w:eastAsia="黑体" w:hint="eastAsia"/>
      <w:color w:val="000000"/>
      <w:sz w:val="28"/>
    </w:rPr>
  </w:style>
  <w:style w:type="character" w:customStyle="1" w:styleId="Charffffffffe">
    <w:name w:val="单学凯环表头 Char"/>
    <w:link w:val="afffffffffffffffffffffffffffffffffffffffd"/>
    <w:rPr>
      <w:rFonts w:ascii="宋体" w:hAnsi="宋体"/>
      <w:b/>
      <w:bCs/>
      <w:color w:val="000000"/>
      <w:sz w:val="24"/>
      <w:szCs w:val="24"/>
    </w:rPr>
  </w:style>
  <w:style w:type="paragraph" w:customStyle="1" w:styleId="afffffffffffffffffffffffffffffffffffffffd">
    <w:name w:val="单学凯环表头"/>
    <w:basedOn w:val="ab"/>
    <w:link w:val="Charffffffffe"/>
    <w:pPr>
      <w:widowControl/>
      <w:tabs>
        <w:tab w:val="left" w:pos="-1008"/>
        <w:tab w:val="left" w:pos="4873"/>
      </w:tabs>
      <w:adjustRightInd w:val="0"/>
      <w:jc w:val="center"/>
      <w:textAlignment w:val="baseline"/>
    </w:pPr>
    <w:rPr>
      <w:rFonts w:ascii="宋体" w:hAnsi="宋体"/>
      <w:b/>
      <w:bCs/>
      <w:color w:val="000000"/>
      <w:sz w:val="24"/>
      <w:szCs w:val="24"/>
    </w:rPr>
  </w:style>
  <w:style w:type="character" w:customStyle="1" w:styleId="12Char0">
    <w:name w:val="样式 正文1 + 首行缩进:  2 字符 Char"/>
    <w:link w:val="12f2"/>
    <w:qFormat/>
    <w:locked/>
    <w:rPr>
      <w:rFonts w:ascii="宋体" w:hAnsi="宋体" w:cs="宋体"/>
      <w:sz w:val="28"/>
      <w:szCs w:val="28"/>
    </w:rPr>
  </w:style>
  <w:style w:type="paragraph" w:customStyle="1" w:styleId="12f2">
    <w:name w:val="样式 正文1 + 首行缩进:  2 字符"/>
    <w:basedOn w:val="ab"/>
    <w:link w:val="12Char0"/>
    <w:pPr>
      <w:adjustRightInd w:val="0"/>
      <w:snapToGrid w:val="0"/>
      <w:spacing w:line="360" w:lineRule="auto"/>
      <w:ind w:firstLineChars="200" w:firstLine="560"/>
    </w:pPr>
    <w:rPr>
      <w:rFonts w:ascii="宋体" w:hAnsi="宋体" w:cs="宋体"/>
      <w:sz w:val="28"/>
      <w:szCs w:val="28"/>
    </w:rPr>
  </w:style>
  <w:style w:type="character" w:customStyle="1" w:styleId="font241">
    <w:name w:val="font241"/>
    <w:qFormat/>
    <w:rPr>
      <w:rFonts w:ascii="仿宋_GB2312" w:eastAsia="仿宋_GB2312"/>
      <w:kern w:val="2"/>
      <w:sz w:val="21"/>
      <w:lang w:val="en-US" w:eastAsia="zh-CN"/>
    </w:rPr>
  </w:style>
  <w:style w:type="character" w:customStyle="1" w:styleId="wenzi1">
    <w:name w:val="wenzi1"/>
    <w:qFormat/>
    <w:rPr>
      <w:rFonts w:ascii="ˎ̥" w:hAnsi="ˎ̥" w:hint="default"/>
      <w:color w:val="666666"/>
      <w:sz w:val="18"/>
      <w:szCs w:val="18"/>
      <w:u w:val="none"/>
    </w:rPr>
  </w:style>
  <w:style w:type="character" w:customStyle="1" w:styleId="haogao1">
    <w:name w:val="haogao1"/>
    <w:qFormat/>
  </w:style>
  <w:style w:type="character" w:customStyle="1" w:styleId="title41">
    <w:name w:val="title41"/>
    <w:rPr>
      <w:rFonts w:ascii="宋体" w:eastAsia="宋体" w:hAnsi="宋体" w:hint="eastAsia"/>
      <w:color w:val="194F95"/>
      <w:sz w:val="23"/>
      <w:szCs w:val="23"/>
    </w:rPr>
  </w:style>
  <w:style w:type="character" w:customStyle="1" w:styleId="subtitle1">
    <w:name w:val="sub_title1"/>
    <w:rPr>
      <w:rFonts w:hint="default"/>
      <w:color w:val="FF6600"/>
      <w:sz w:val="21"/>
      <w:szCs w:val="21"/>
    </w:rPr>
  </w:style>
  <w:style w:type="character" w:customStyle="1" w:styleId="14p1">
    <w:name w:val="14p1"/>
    <w:rPr>
      <w:sz w:val="25"/>
    </w:rPr>
  </w:style>
  <w:style w:type="character" w:customStyle="1" w:styleId="2Charb">
    <w:name w:val="首2页项目名称 Char"/>
    <w:link w:val="2fffffffe"/>
    <w:rPr>
      <w:rFonts w:ascii="楷体" w:eastAsia="楷体" w:hAnsi="楷体"/>
      <w:sz w:val="44"/>
      <w:szCs w:val="44"/>
    </w:rPr>
  </w:style>
  <w:style w:type="paragraph" w:customStyle="1" w:styleId="2fffffffe">
    <w:name w:val="首2页项目名称"/>
    <w:basedOn w:val="affffffffffffffffffffffffffffffffffffff1"/>
    <w:link w:val="2Charb"/>
    <w:pPr>
      <w:spacing w:line="800" w:lineRule="exact"/>
    </w:pPr>
    <w:rPr>
      <w:rFonts w:ascii="楷体" w:eastAsia="楷体" w:hAnsi="楷体" w:cstheme="minorBidi"/>
      <w:sz w:val="44"/>
      <w:szCs w:val="44"/>
    </w:rPr>
  </w:style>
  <w:style w:type="character" w:customStyle="1" w:styleId="2CharChar20">
    <w:name w:val="目录2 Char Char2"/>
    <w:rPr>
      <w:rFonts w:eastAsia="宋体"/>
      <w:bCs/>
      <w:caps/>
      <w:color w:val="000000"/>
      <w:spacing w:val="20"/>
      <w:sz w:val="21"/>
      <w:szCs w:val="21"/>
      <w:lang w:val="en-US" w:eastAsia="zh-CN" w:bidi="ar-SA"/>
    </w:rPr>
  </w:style>
  <w:style w:type="character" w:customStyle="1" w:styleId="hhcwt3CharChar">
    <w:name w:val="hhcwt标题3 Char Char"/>
    <w:link w:val="hhcwt3"/>
    <w:qFormat/>
    <w:rPr>
      <w:rFonts w:eastAsia="楷体_GB2312" w:cs="宋体"/>
      <w:bCs/>
      <w:sz w:val="28"/>
      <w:szCs w:val="24"/>
    </w:rPr>
  </w:style>
  <w:style w:type="paragraph" w:customStyle="1" w:styleId="hhcwt3">
    <w:name w:val="hhcwt标题3"/>
    <w:basedOn w:val="ab"/>
    <w:link w:val="hhcwt3CharChar"/>
    <w:pPr>
      <w:keepNext/>
      <w:keepLines/>
      <w:spacing w:line="336" w:lineRule="auto"/>
      <w:outlineLvl w:val="2"/>
    </w:pPr>
    <w:rPr>
      <w:rFonts w:eastAsia="楷体_GB2312" w:cs="宋体"/>
      <w:bCs/>
      <w:sz w:val="28"/>
      <w:szCs w:val="24"/>
    </w:rPr>
  </w:style>
  <w:style w:type="character" w:customStyle="1" w:styleId="font">
    <w:name w:val="font"/>
  </w:style>
  <w:style w:type="character" w:customStyle="1" w:styleId="Char62">
    <w:name w:val="环表头 Char6"/>
    <w:rPr>
      <w:rFonts w:ascii="宋体" w:eastAsia="宋体" w:hAnsi="宋体" w:cs="Courier New"/>
      <w:b/>
      <w:color w:val="000000"/>
      <w:kern w:val="2"/>
      <w:sz w:val="24"/>
      <w:szCs w:val="21"/>
      <w:lang w:val="en-US" w:eastAsia="zh-CN" w:bidi="ar-SA"/>
    </w:rPr>
  </w:style>
  <w:style w:type="character" w:customStyle="1" w:styleId="CharCharCharCharChar6">
    <w:name w:val="首行缩进 Char Char Char Char Char"/>
    <w:rPr>
      <w:rFonts w:ascii="Arial" w:eastAsia="仿宋_GB2312" w:hAnsi="Arial" w:cs="Arial"/>
      <w:sz w:val="28"/>
      <w:szCs w:val="28"/>
    </w:rPr>
  </w:style>
  <w:style w:type="character" w:customStyle="1" w:styleId="HTML11">
    <w:name w:val="HTML 代码1"/>
    <w:rPr>
      <w:rFonts w:ascii="黑体" w:eastAsia="黑体" w:hAnsi="Courier New" w:cs="Courier New"/>
      <w:sz w:val="24"/>
      <w:szCs w:val="24"/>
    </w:rPr>
  </w:style>
  <w:style w:type="character" w:customStyle="1" w:styleId="luluCharChar2">
    <w:name w:val="标题lulu Char Char2"/>
    <w:qFormat/>
    <w:rPr>
      <w:rFonts w:ascii="Arial" w:eastAsia="宋体" w:hAnsi="Arial" w:cs="Arial"/>
      <w:b/>
      <w:bCs/>
      <w:sz w:val="32"/>
      <w:szCs w:val="32"/>
      <w:lang w:val="en-US" w:eastAsia="zh-CN" w:bidi="ar-SA"/>
    </w:rPr>
  </w:style>
  <w:style w:type="character" w:customStyle="1" w:styleId="articletitle1">
    <w:name w:val="articletitle1"/>
    <w:rPr>
      <w:rFonts w:ascii="MS Shell Dlg" w:hAnsi="MS Shell Dlg" w:hint="default"/>
      <w:b/>
      <w:bCs/>
      <w:color w:val="666699"/>
      <w:sz w:val="32"/>
      <w:szCs w:val="32"/>
    </w:rPr>
  </w:style>
  <w:style w:type="character" w:customStyle="1" w:styleId="ca-4">
    <w:name w:val="ca-4"/>
    <w:basedOn w:val="ad"/>
  </w:style>
  <w:style w:type="character" w:customStyle="1" w:styleId="style101">
    <w:name w:val="style101"/>
    <w:rPr>
      <w:sz w:val="18"/>
      <w:szCs w:val="18"/>
    </w:rPr>
  </w:style>
  <w:style w:type="character" w:customStyle="1" w:styleId="CharCharffffffffa">
    <w:name w:val="高表单 Char Char"/>
    <w:qFormat/>
    <w:rPr>
      <w:rFonts w:ascii="Arial" w:eastAsia="宋体" w:hAnsi="Arial"/>
      <w:kern w:val="2"/>
      <w:sz w:val="21"/>
      <w:szCs w:val="21"/>
      <w:lang w:val="en-US" w:eastAsia="zh-CN" w:bidi="ar-SA"/>
    </w:rPr>
  </w:style>
  <w:style w:type="character" w:customStyle="1" w:styleId="Default15CharChar">
    <w:name w:val="样式 Default + (符号) 宋体 四号 行距: 1.5 倍行距 Char Char"/>
    <w:qFormat/>
    <w:rPr>
      <w:rFonts w:ascii="宋体" w:eastAsia="宋体" w:hAnsi="宋体" w:cs="宋体"/>
      <w:color w:val="000000"/>
      <w:kern w:val="0"/>
      <w:sz w:val="28"/>
      <w:szCs w:val="24"/>
    </w:rPr>
  </w:style>
  <w:style w:type="character" w:customStyle="1" w:styleId="Charfffffffff">
    <w:name w:val="样式 宋体 小四 Char"/>
    <w:rPr>
      <w:rFonts w:ascii="宋体" w:eastAsia="仿宋_GB2312" w:cs="宋体"/>
      <w:kern w:val="2"/>
      <w:sz w:val="24"/>
      <w:szCs w:val="24"/>
      <w:lang w:val="zh-CN" w:eastAsia="zh-CN" w:bidi="ar-SA"/>
    </w:rPr>
  </w:style>
  <w:style w:type="character" w:customStyle="1" w:styleId="HeaderChar">
    <w:name w:val="Header Char"/>
    <w:qFormat/>
    <w:locked/>
    <w:rPr>
      <w:rFonts w:ascii="Times New Roman" w:eastAsia="宋体" w:hAnsi="Times New Roman" w:cs="Times New Roman"/>
      <w:sz w:val="18"/>
      <w:szCs w:val="18"/>
    </w:rPr>
  </w:style>
  <w:style w:type="character" w:customStyle="1" w:styleId="topword">
    <w:name w:val="topword"/>
  </w:style>
  <w:style w:type="character" w:customStyle="1" w:styleId="start-tag">
    <w:name w:val="start-tag"/>
    <w:rPr>
      <w:rFonts w:cs="Times New Roman"/>
    </w:rPr>
  </w:style>
  <w:style w:type="character" w:customStyle="1" w:styleId="style3style1style4">
    <w:name w:val="style3 style1 style4"/>
  </w:style>
  <w:style w:type="character" w:customStyle="1" w:styleId="2Charc">
    <w:name w:val="环标2 Char"/>
    <w:rPr>
      <w:rFonts w:ascii="黑体" w:eastAsia="黑体" w:hAnsi="Arial"/>
      <w:color w:val="000000"/>
      <w:sz w:val="28"/>
      <w:lang w:val="en-US" w:eastAsia="zh-CN" w:bidi="ar-SA"/>
    </w:rPr>
  </w:style>
  <w:style w:type="character" w:customStyle="1" w:styleId="Charfffffffff0">
    <w:name w:val="文本 Char"/>
    <w:link w:val="afffffffffffffffffffffffffffffffffffffffe"/>
    <w:rPr>
      <w:rFonts w:ascii="宋体" w:eastAsia="楷体_GB2312" w:hAnsi="宋体" w:cs="宋体"/>
      <w:sz w:val="28"/>
      <w:szCs w:val="24"/>
    </w:rPr>
  </w:style>
  <w:style w:type="paragraph" w:customStyle="1" w:styleId="afffffffffffffffffffffffffffffffffffffffe">
    <w:name w:val="文本"/>
    <w:basedOn w:val="ab"/>
    <w:link w:val="Charfffffffff0"/>
    <w:pPr>
      <w:widowControl/>
      <w:tabs>
        <w:tab w:val="left" w:pos="315"/>
        <w:tab w:val="left" w:pos="360"/>
      </w:tabs>
      <w:adjustRightInd w:val="0"/>
      <w:snapToGrid w:val="0"/>
      <w:spacing w:line="360" w:lineRule="auto"/>
      <w:ind w:left="360" w:firstLineChars="200" w:hanging="360"/>
      <w:jc w:val="left"/>
    </w:pPr>
    <w:rPr>
      <w:rFonts w:ascii="宋体" w:eastAsia="楷体_GB2312" w:hAnsi="宋体" w:cs="宋体"/>
      <w:sz w:val="28"/>
      <w:szCs w:val="24"/>
    </w:rPr>
  </w:style>
  <w:style w:type="character" w:customStyle="1" w:styleId="CharChar35">
    <w:name w:val="Char Char35"/>
    <w:qFormat/>
    <w:rPr>
      <w:rFonts w:eastAsia="宋体"/>
      <w:kern w:val="2"/>
      <w:sz w:val="28"/>
      <w:lang w:val="en-US" w:eastAsia="zh-CN" w:bidi="ar-SA"/>
    </w:rPr>
  </w:style>
  <w:style w:type="character" w:customStyle="1" w:styleId="ourfont11">
    <w:name w:val="ourfont11"/>
    <w:rPr>
      <w:sz w:val="20"/>
      <w:szCs w:val="20"/>
    </w:rPr>
  </w:style>
  <w:style w:type="character" w:customStyle="1" w:styleId="H6CharChar">
    <w:name w:val="H6 Char Char"/>
    <w:qFormat/>
    <w:rPr>
      <w:rFonts w:ascii="Arial" w:eastAsia="黑体" w:hAnsi="Arial"/>
      <w:b/>
      <w:bCs/>
      <w:kern w:val="2"/>
      <w:sz w:val="24"/>
      <w:szCs w:val="24"/>
    </w:rPr>
  </w:style>
  <w:style w:type="character" w:customStyle="1" w:styleId="CharCharffffffffb">
    <w:name w:val="项目名称 Char Char"/>
    <w:rPr>
      <w:rFonts w:ascii="黑体" w:eastAsia="黑体"/>
      <w:kern w:val="2"/>
      <w:sz w:val="52"/>
      <w:szCs w:val="52"/>
      <w:lang w:val="en-US" w:eastAsia="zh-CN" w:bidi="ar-SA"/>
    </w:rPr>
  </w:style>
  <w:style w:type="character" w:customStyle="1" w:styleId="2CharChar12">
    <w:name w:val="标题 2 Char Char1"/>
    <w:qFormat/>
    <w:rPr>
      <w:rFonts w:ascii="宋体" w:eastAsia="宋体" w:hAnsi="宋体" w:cs="Arial"/>
      <w:b/>
      <w:bCs/>
      <w:sz w:val="28"/>
      <w:szCs w:val="36"/>
      <w:lang w:val="en-US" w:eastAsia="zh-CN" w:bidi="ar-SA"/>
    </w:rPr>
  </w:style>
  <w:style w:type="character" w:customStyle="1" w:styleId="ft">
    <w:name w:val="ft"/>
    <w:basedOn w:val="ad"/>
  </w:style>
  <w:style w:type="character" w:customStyle="1" w:styleId="1Char10">
    <w:name w:val="环标1 Char1"/>
    <w:link w:val="1ffff9"/>
    <w:qFormat/>
    <w:rPr>
      <w:rFonts w:ascii="Times New Roman" w:eastAsia="宋体" w:hAnsi="Courier New" w:cs="Times New Roman"/>
      <w:b/>
      <w:kern w:val="44"/>
      <w:sz w:val="28"/>
      <w:szCs w:val="20"/>
    </w:rPr>
  </w:style>
  <w:style w:type="character" w:customStyle="1" w:styleId="3Charc">
    <w:name w:val="报告标题3 Char"/>
    <w:link w:val="3ffffd"/>
    <w:rPr>
      <w:b/>
      <w:bCs/>
      <w:color w:val="000000"/>
      <w:sz w:val="28"/>
      <w:szCs w:val="28"/>
    </w:rPr>
  </w:style>
  <w:style w:type="paragraph" w:customStyle="1" w:styleId="3ffffd">
    <w:name w:val="报告标题3"/>
    <w:basedOn w:val="31"/>
    <w:link w:val="3Charc"/>
    <w:pPr>
      <w:numPr>
        <w:ilvl w:val="0"/>
        <w:numId w:val="0"/>
      </w:numPr>
      <w:tabs>
        <w:tab w:val="clear" w:pos="1080"/>
      </w:tabs>
      <w:spacing w:before="60" w:after="60" w:line="360" w:lineRule="auto"/>
    </w:pPr>
    <w:rPr>
      <w:rFonts w:asciiTheme="minorHAnsi" w:eastAsiaTheme="minorEastAsia" w:hAnsiTheme="minorHAnsi" w:cstheme="minorBidi"/>
      <w:b/>
      <w:bCs/>
      <w:color w:val="000000"/>
      <w:sz w:val="28"/>
      <w:szCs w:val="28"/>
    </w:rPr>
  </w:style>
  <w:style w:type="character" w:customStyle="1" w:styleId="z21">
    <w:name w:val="z21"/>
    <w:rPr>
      <w:rFonts w:hint="default"/>
      <w:color w:val="000000"/>
      <w:sz w:val="18"/>
      <w:szCs w:val="18"/>
    </w:rPr>
  </w:style>
  <w:style w:type="character" w:customStyle="1" w:styleId="newstxt">
    <w:name w:val="newstxt"/>
    <w:qFormat/>
  </w:style>
  <w:style w:type="character" w:customStyle="1" w:styleId="article11">
    <w:name w:val="article11"/>
    <w:rPr>
      <w:color w:val="333333"/>
      <w:sz w:val="21"/>
      <w:szCs w:val="21"/>
    </w:rPr>
  </w:style>
  <w:style w:type="character" w:customStyle="1" w:styleId="CharCharffffffffc">
    <w:name w:val="表格字体 Char Char"/>
    <w:link w:val="affffffffffffffffffffffffffffffffffffffff"/>
    <w:qFormat/>
    <w:rPr>
      <w:rFonts w:ascii="宋体" w:hAnsi="宋体" w:cs="宋体"/>
      <w:szCs w:val="24"/>
    </w:rPr>
  </w:style>
  <w:style w:type="paragraph" w:customStyle="1" w:styleId="affffffffffffffffffffffffffffffffffffffff">
    <w:name w:val="表格字体"/>
    <w:basedOn w:val="ab"/>
    <w:link w:val="CharCharffffffffc"/>
    <w:qFormat/>
    <w:pPr>
      <w:widowControl/>
      <w:snapToGrid w:val="0"/>
      <w:spacing w:line="276" w:lineRule="auto"/>
      <w:jc w:val="left"/>
    </w:pPr>
    <w:rPr>
      <w:rFonts w:ascii="宋体" w:hAnsi="宋体" w:cs="宋体"/>
      <w:szCs w:val="24"/>
    </w:rPr>
  </w:style>
  <w:style w:type="character" w:customStyle="1" w:styleId="common1">
    <w:name w:val="common1"/>
    <w:qFormat/>
    <w:rPr>
      <w:rFonts w:ascii="黑体" w:eastAsia="黑体" w:hAnsi="黑体"/>
      <w:b/>
      <w:spacing w:val="10"/>
      <w:kern w:val="44"/>
      <w:sz w:val="18"/>
      <w:szCs w:val="18"/>
      <w:lang w:val="en-US" w:eastAsia="zh-CN"/>
    </w:rPr>
  </w:style>
  <w:style w:type="character" w:customStyle="1" w:styleId="Charfffffffff1">
    <w:name w:val="表后文 Char"/>
    <w:link w:val="affffffffffffffffffffffffffffffffffffffff0"/>
    <w:qFormat/>
    <w:rPr>
      <w:rFonts w:eastAsia="楷体_GB2312"/>
      <w:spacing w:val="8"/>
      <w:sz w:val="28"/>
    </w:rPr>
  </w:style>
  <w:style w:type="paragraph" w:customStyle="1" w:styleId="affffffffffffffffffffffffffffffffffffffff0">
    <w:name w:val="表后文"/>
    <w:basedOn w:val="ab"/>
    <w:link w:val="Charfffffffff1"/>
    <w:pPr>
      <w:adjustRightInd w:val="0"/>
      <w:spacing w:before="120" w:line="400" w:lineRule="exact"/>
      <w:ind w:firstLine="601"/>
      <w:textAlignment w:val="baseline"/>
    </w:pPr>
    <w:rPr>
      <w:rFonts w:eastAsia="楷体_GB2312"/>
      <w:spacing w:val="8"/>
      <w:sz w:val="28"/>
    </w:rPr>
  </w:style>
  <w:style w:type="character" w:customStyle="1" w:styleId="CharCharCharCharCharCharCharCharChar2">
    <w:name w:val="正文（首行缩进两字） Char Char Char Char Char Char Char Char Char2"/>
    <w:rPr>
      <w:rFonts w:ascii="仿宋_GB2312" w:eastAsia="仿宋_GB2312"/>
      <w:color w:val="000000"/>
      <w:kern w:val="2"/>
      <w:sz w:val="28"/>
      <w:szCs w:val="24"/>
      <w:lang w:val="en-US" w:eastAsia="zh-CN" w:bidi="ar-SA"/>
    </w:rPr>
  </w:style>
  <w:style w:type="character" w:customStyle="1" w:styleId="postbody">
    <w:name w:val="postbody"/>
  </w:style>
  <w:style w:type="character" w:customStyle="1" w:styleId="21CharChar">
    <w:name w:val="样式 首行缩进:  2 字符1 Char Char"/>
    <w:link w:val="217"/>
    <w:rPr>
      <w:rFonts w:ascii="Times New Roman" w:eastAsia="仿宋_GB2312" w:hAnsi="Times New Roman" w:cs="宋体"/>
      <w:sz w:val="28"/>
      <w:szCs w:val="28"/>
    </w:rPr>
  </w:style>
  <w:style w:type="character" w:customStyle="1" w:styleId="CharCharCharCharChar7">
    <w:name w:val="热电厂正文 Char Char Char Char Char"/>
    <w:link w:val="CharCharCharCharc"/>
    <w:rPr>
      <w:sz w:val="24"/>
      <w:szCs w:val="24"/>
    </w:rPr>
  </w:style>
  <w:style w:type="paragraph" w:customStyle="1" w:styleId="CharCharCharCharc">
    <w:name w:val="热电厂正文 Char Char Char Char"/>
    <w:basedOn w:val="ab"/>
    <w:link w:val="CharCharCharCharChar7"/>
    <w:pPr>
      <w:spacing w:line="440" w:lineRule="exact"/>
      <w:ind w:firstLineChars="200" w:firstLine="480"/>
    </w:pPr>
    <w:rPr>
      <w:sz w:val="24"/>
      <w:szCs w:val="24"/>
    </w:rPr>
  </w:style>
  <w:style w:type="character" w:customStyle="1" w:styleId="CharChar27">
    <w:name w:val="Char Char27"/>
    <w:rPr>
      <w:rFonts w:ascii="仿宋_GB2312" w:eastAsia="仿宋_GB2312"/>
      <w:b/>
      <w:color w:val="000000"/>
      <w:sz w:val="28"/>
      <w:lang w:val="en-US" w:eastAsia="zh-CN" w:bidi="ar-SA"/>
    </w:rPr>
  </w:style>
  <w:style w:type="character" w:customStyle="1" w:styleId="aaa1">
    <w:name w:val="aaa1"/>
    <w:basedOn w:val="ad"/>
  </w:style>
  <w:style w:type="character" w:customStyle="1" w:styleId="infodetail1">
    <w:name w:val="infodetail1"/>
    <w:qFormat/>
    <w:rPr>
      <w:rFonts w:ascii="ˎ̥" w:eastAsia="黑体" w:hAnsi="ˎ̥" w:hint="default"/>
      <w:b/>
      <w:color w:val="000000"/>
      <w:spacing w:val="10"/>
      <w:kern w:val="44"/>
      <w:sz w:val="24"/>
      <w:u w:val="none"/>
      <w:lang w:val="en-US" w:eastAsia="zh-CN"/>
    </w:rPr>
  </w:style>
  <w:style w:type="character" w:customStyle="1" w:styleId="left">
    <w:name w:val="left"/>
    <w:basedOn w:val="ad"/>
    <w:qFormat/>
  </w:style>
  <w:style w:type="character" w:customStyle="1" w:styleId="l151">
    <w:name w:val="l151"/>
    <w:basedOn w:val="ad"/>
    <w:qFormat/>
  </w:style>
  <w:style w:type="character" w:customStyle="1" w:styleId="sdi8io">
    <w:name w:val="sdi8io"/>
  </w:style>
  <w:style w:type="character" w:customStyle="1" w:styleId="smuvt">
    <w:name w:val="smuvt"/>
  </w:style>
  <w:style w:type="character" w:customStyle="1" w:styleId="best-answer-titleml10bold">
    <w:name w:val="best-answer-title ml10 bold"/>
  </w:style>
  <w:style w:type="character" w:customStyle="1" w:styleId="article1">
    <w:name w:val="article1"/>
    <w:rPr>
      <w:color w:val="000000"/>
      <w:spacing w:val="600"/>
      <w:sz w:val="18"/>
      <w:szCs w:val="18"/>
    </w:rPr>
  </w:style>
  <w:style w:type="character" w:customStyle="1" w:styleId="small14">
    <w:name w:val="small14"/>
    <w:qFormat/>
  </w:style>
  <w:style w:type="character" w:customStyle="1" w:styleId="black1">
    <w:name w:val="black1"/>
    <w:qFormat/>
    <w:rPr>
      <w:color w:val="333333"/>
    </w:rPr>
  </w:style>
  <w:style w:type="character" w:customStyle="1" w:styleId="gray">
    <w:name w:val="gray"/>
    <w:qFormat/>
  </w:style>
  <w:style w:type="character" w:customStyle="1" w:styleId="Char52">
    <w:name w:val="环正文 Char5"/>
    <w:rPr>
      <w:rFonts w:ascii="宋体" w:eastAsia="宋体" w:hAnsi="宋体"/>
      <w:color w:val="000000"/>
      <w:kern w:val="2"/>
      <w:sz w:val="24"/>
      <w:szCs w:val="24"/>
      <w:lang w:val="en-US" w:eastAsia="zh-CN" w:bidi="ar-SA"/>
    </w:rPr>
  </w:style>
  <w:style w:type="character" w:customStyle="1" w:styleId="Charfffffffff2">
    <w:name w:val="单学凯小节标题 Char"/>
    <w:link w:val="affffffffffffffffffffffffffffffffffffffff1"/>
    <w:qFormat/>
    <w:rPr>
      <w:rFonts w:ascii="宋体" w:hAnsi="宋体" w:cs="宋体"/>
      <w:bCs/>
      <w:color w:val="000000"/>
      <w:sz w:val="24"/>
      <w:szCs w:val="24"/>
    </w:rPr>
  </w:style>
  <w:style w:type="paragraph" w:customStyle="1" w:styleId="affffffffffffffffffffffffffffffffffffffff1">
    <w:name w:val="单学凯小节标题"/>
    <w:basedOn w:val="ab"/>
    <w:link w:val="Charfffffffff2"/>
    <w:pPr>
      <w:widowControl/>
      <w:tabs>
        <w:tab w:val="left" w:pos="5094"/>
      </w:tabs>
      <w:adjustRightInd w:val="0"/>
      <w:spacing w:beforeLines="50" w:before="120" w:afterLines="50" w:after="120" w:line="500" w:lineRule="exact"/>
      <w:ind w:firstLineChars="200" w:firstLine="480"/>
      <w:textAlignment w:val="baseline"/>
    </w:pPr>
    <w:rPr>
      <w:rFonts w:ascii="宋体" w:hAnsi="宋体" w:cs="宋体"/>
      <w:bCs/>
      <w:color w:val="000000"/>
      <w:sz w:val="24"/>
      <w:szCs w:val="24"/>
    </w:rPr>
  </w:style>
  <w:style w:type="character" w:customStyle="1" w:styleId="ourfont2">
    <w:name w:val="ourfont2"/>
  </w:style>
  <w:style w:type="character" w:customStyle="1" w:styleId="sppkvsc">
    <w:name w:val="sppkvsc"/>
  </w:style>
  <w:style w:type="character" w:customStyle="1" w:styleId="al11">
    <w:name w:val="al11"/>
    <w:qFormat/>
    <w:rPr>
      <w:color w:val="333333"/>
      <w:sz w:val="18"/>
      <w:szCs w:val="18"/>
    </w:rPr>
  </w:style>
  <w:style w:type="character" w:customStyle="1" w:styleId="Charfffffffff3">
    <w:name w:val="【表中文字】 Char"/>
    <w:link w:val="affffffffffffffffffffffffffffffffffffffff2"/>
  </w:style>
  <w:style w:type="paragraph" w:customStyle="1" w:styleId="affffffffffffffffffffffffffffffffffffffff2">
    <w:name w:val="【表中文字】"/>
    <w:basedOn w:val="ab"/>
    <w:link w:val="Charfffffffff3"/>
    <w:qFormat/>
    <w:pPr>
      <w:spacing w:line="380" w:lineRule="exact"/>
      <w:jc w:val="center"/>
    </w:pPr>
  </w:style>
  <w:style w:type="character" w:customStyle="1" w:styleId="Charfffffffff4">
    <w:name w:val="环科院正文 Char"/>
    <w:link w:val="affffffffffffffffffffffffffffffffffffffff3"/>
    <w:semiHidden/>
    <w:rPr>
      <w:rFonts w:hAnsi="宋体"/>
      <w:bCs/>
      <w:sz w:val="28"/>
      <w:szCs w:val="28"/>
      <w:u w:color="000000"/>
      <w:lang w:val="zh-CN"/>
    </w:rPr>
  </w:style>
  <w:style w:type="paragraph" w:customStyle="1" w:styleId="affffffffffffffffffffffffffffffffffffffff3">
    <w:name w:val="环科院正文"/>
    <w:basedOn w:val="ab"/>
    <w:link w:val="Charfffffffff4"/>
    <w:semiHidden/>
    <w:pPr>
      <w:tabs>
        <w:tab w:val="left" w:pos="5760"/>
      </w:tabs>
      <w:spacing w:line="520" w:lineRule="exact"/>
      <w:ind w:firstLineChars="200" w:firstLine="560"/>
    </w:pPr>
    <w:rPr>
      <w:rFonts w:hAnsi="宋体"/>
      <w:bCs/>
      <w:sz w:val="28"/>
      <w:szCs w:val="28"/>
      <w:u w:color="000000"/>
      <w:lang w:val="zh-CN"/>
    </w:rPr>
  </w:style>
  <w:style w:type="character" w:customStyle="1" w:styleId="c2CharChar">
    <w:name w:val="c2 Char Char"/>
    <w:link w:val="c2"/>
    <w:qFormat/>
    <w:rPr>
      <w:rFonts w:ascii="宋体" w:eastAsia="宋体" w:hAnsi="宋体" w:cs="黑体"/>
      <w:b/>
      <w:color w:val="000000"/>
      <w:sz w:val="28"/>
      <w:szCs w:val="32"/>
      <w:lang w:val="zh-CN"/>
    </w:rPr>
  </w:style>
  <w:style w:type="paragraph" w:customStyle="1" w:styleId="c2">
    <w:name w:val="c2"/>
    <w:basedOn w:val="ab"/>
    <w:link w:val="c2CharChar"/>
    <w:qFormat/>
    <w:pPr>
      <w:widowControl/>
      <w:adjustRightInd w:val="0"/>
      <w:spacing w:beforeLines="50" w:before="156" w:afterLines="50" w:after="156" w:line="360" w:lineRule="auto"/>
      <w:ind w:left="335"/>
      <w:jc w:val="left"/>
      <w:outlineLvl w:val="1"/>
    </w:pPr>
    <w:rPr>
      <w:rFonts w:ascii="宋体" w:eastAsia="宋体" w:hAnsi="宋体" w:cs="黑体"/>
      <w:b/>
      <w:color w:val="000000"/>
      <w:sz w:val="28"/>
      <w:szCs w:val="32"/>
      <w:lang w:val="zh-CN"/>
    </w:rPr>
  </w:style>
  <w:style w:type="character" w:customStyle="1" w:styleId="2Char14">
    <w:name w:val="环标2 Char1"/>
    <w:link w:val="2fffffff1"/>
    <w:locked/>
    <w:rPr>
      <w:rFonts w:ascii="黑体" w:eastAsia="黑体" w:hAnsi="Arial" w:cs="Times New Roman"/>
      <w:kern w:val="0"/>
      <w:sz w:val="28"/>
      <w:szCs w:val="24"/>
    </w:rPr>
  </w:style>
  <w:style w:type="character" w:customStyle="1" w:styleId="Char1ff8">
    <w:name w:val="表号 Char1"/>
    <w:qFormat/>
    <w:rPr>
      <w:rFonts w:ascii="宋体" w:eastAsia="宋体" w:hAnsi="宋体"/>
      <w:sz w:val="24"/>
      <w:szCs w:val="24"/>
      <w:lang w:val="en-US" w:eastAsia="zh-CN" w:bidi="ar-SA"/>
    </w:rPr>
  </w:style>
  <w:style w:type="character" w:customStyle="1" w:styleId="detailtitle1">
    <w:name w:val="detailtitle1"/>
    <w:qFormat/>
    <w:rPr>
      <w:rFonts w:ascii="黑体" w:eastAsia="黑体" w:hint="eastAsia"/>
      <w:b/>
      <w:bCs/>
      <w:sz w:val="18"/>
      <w:szCs w:val="18"/>
    </w:rPr>
  </w:style>
  <w:style w:type="character" w:customStyle="1" w:styleId="CharChar33">
    <w:name w:val="Char Char33"/>
    <w:qFormat/>
    <w:rPr>
      <w:rFonts w:eastAsia="宋体"/>
      <w:b/>
      <w:bCs/>
      <w:kern w:val="2"/>
      <w:sz w:val="24"/>
      <w:szCs w:val="24"/>
      <w:lang w:val="en-US" w:eastAsia="zh-CN" w:bidi="ar-SA"/>
    </w:rPr>
  </w:style>
  <w:style w:type="character" w:customStyle="1" w:styleId="CharCharCharCharCharChar7">
    <w:name w:val="正文样式 Char Char Char Char Char Char"/>
    <w:link w:val="CharCharCharCharChar8"/>
    <w:rPr>
      <w:rFonts w:ascii="宋体" w:hAnsi="宋体"/>
      <w:color w:val="000000"/>
      <w:sz w:val="24"/>
      <w:szCs w:val="24"/>
    </w:rPr>
  </w:style>
  <w:style w:type="paragraph" w:customStyle="1" w:styleId="CharCharCharCharChar8">
    <w:name w:val="正文样式 Char Char Char Char Char"/>
    <w:basedOn w:val="ab"/>
    <w:link w:val="CharCharCharCharCharChar7"/>
    <w:pPr>
      <w:spacing w:line="360" w:lineRule="auto"/>
      <w:ind w:firstLineChars="200" w:firstLine="480"/>
    </w:pPr>
    <w:rPr>
      <w:rFonts w:ascii="宋体" w:hAnsi="宋体"/>
      <w:color w:val="000000"/>
      <w:sz w:val="24"/>
      <w:szCs w:val="24"/>
    </w:rPr>
  </w:style>
  <w:style w:type="character" w:customStyle="1" w:styleId="82Char0">
    <w:name w:val="样式82 Char"/>
    <w:link w:val="821"/>
    <w:qFormat/>
    <w:rPr>
      <w:rFonts w:ascii="宋体" w:hAnsi="宋体"/>
      <w:sz w:val="28"/>
      <w:szCs w:val="28"/>
    </w:rPr>
  </w:style>
  <w:style w:type="paragraph" w:customStyle="1" w:styleId="821">
    <w:name w:val="样式82"/>
    <w:basedOn w:val="ab"/>
    <w:link w:val="82Char0"/>
    <w:qFormat/>
    <w:pPr>
      <w:spacing w:line="360" w:lineRule="auto"/>
      <w:ind w:firstLineChars="200" w:firstLine="560"/>
    </w:pPr>
    <w:rPr>
      <w:rFonts w:ascii="宋体" w:hAnsi="宋体"/>
      <w:sz w:val="28"/>
      <w:szCs w:val="28"/>
    </w:rPr>
  </w:style>
  <w:style w:type="character" w:customStyle="1" w:styleId="sfmq">
    <w:name w:val="sfmq"/>
    <w:qFormat/>
  </w:style>
  <w:style w:type="character" w:customStyle="1" w:styleId="Charfffffffff5">
    <w:name w:val="样式正文 Char"/>
    <w:link w:val="affffffffffffffffffffffffffffffffffffffff4"/>
    <w:qFormat/>
    <w:rPr>
      <w:rFonts w:cs="宋体"/>
      <w:sz w:val="24"/>
      <w:szCs w:val="24"/>
    </w:rPr>
  </w:style>
  <w:style w:type="paragraph" w:customStyle="1" w:styleId="affffffffffffffffffffffffffffffffffffffff4">
    <w:name w:val="样式正文"/>
    <w:basedOn w:val="ab"/>
    <w:link w:val="Charfffffffff5"/>
    <w:qFormat/>
    <w:pPr>
      <w:spacing w:line="400" w:lineRule="exact"/>
      <w:ind w:firstLineChars="200" w:firstLine="200"/>
    </w:pPr>
    <w:rPr>
      <w:rFonts w:cs="宋体"/>
      <w:sz w:val="24"/>
      <w:szCs w:val="24"/>
    </w:rPr>
  </w:style>
  <w:style w:type="character" w:customStyle="1" w:styleId="ssqiaz">
    <w:name w:val="ssqiaz"/>
    <w:qFormat/>
  </w:style>
  <w:style w:type="character" w:customStyle="1" w:styleId="changChar">
    <w:name w:val="chang正文 Char"/>
    <w:link w:val="chang"/>
    <w:rPr>
      <w:rFonts w:cs="宋体"/>
      <w:sz w:val="24"/>
      <w:szCs w:val="24"/>
    </w:rPr>
  </w:style>
  <w:style w:type="paragraph" w:customStyle="1" w:styleId="chang">
    <w:name w:val="chang正文"/>
    <w:basedOn w:val="ab"/>
    <w:link w:val="changChar"/>
    <w:qFormat/>
    <w:pPr>
      <w:spacing w:line="360" w:lineRule="auto"/>
      <w:ind w:firstLineChars="200" w:firstLine="200"/>
    </w:pPr>
    <w:rPr>
      <w:rFonts w:cs="宋体"/>
      <w:sz w:val="24"/>
      <w:szCs w:val="24"/>
    </w:rPr>
  </w:style>
  <w:style w:type="character" w:customStyle="1" w:styleId="1Charf2">
    <w:name w:val="环标1 Char"/>
    <w:rPr>
      <w:rFonts w:ascii="宋体" w:eastAsia="黑体" w:hAnsi="Courier New"/>
      <w:b/>
      <w:kern w:val="44"/>
      <w:sz w:val="32"/>
      <w:lang w:val="en-US" w:eastAsia="zh-CN" w:bidi="ar-SA"/>
    </w:rPr>
  </w:style>
  <w:style w:type="character" w:customStyle="1" w:styleId="textlarge1">
    <w:name w:val="textlarge1"/>
    <w:qFormat/>
    <w:rPr>
      <w:sz w:val="18"/>
      <w:szCs w:val="18"/>
    </w:rPr>
  </w:style>
  <w:style w:type="character" w:customStyle="1" w:styleId="z141">
    <w:name w:val="z141"/>
    <w:rPr>
      <w:sz w:val="21"/>
      <w:szCs w:val="21"/>
    </w:rPr>
  </w:style>
  <w:style w:type="character" w:customStyle="1" w:styleId="title-blue1">
    <w:name w:val="title-blue1"/>
    <w:qFormat/>
    <w:rPr>
      <w:rFonts w:ascii="幼圆" w:eastAsia="幼圆" w:hAnsi="黑体" w:hint="eastAsia"/>
      <w:b/>
      <w:bCs/>
      <w:color w:val="009FFF"/>
      <w:spacing w:val="75"/>
      <w:kern w:val="44"/>
      <w:sz w:val="24"/>
      <w:szCs w:val="24"/>
      <w:lang w:val="en-US" w:eastAsia="zh-CN"/>
    </w:rPr>
  </w:style>
  <w:style w:type="character" w:customStyle="1" w:styleId="px121">
    <w:name w:val="px121"/>
  </w:style>
  <w:style w:type="character" w:customStyle="1" w:styleId="ourfont31">
    <w:name w:val="ourfont31"/>
    <w:rPr>
      <w:spacing w:val="20"/>
      <w:sz w:val="21"/>
      <w:szCs w:val="21"/>
    </w:rPr>
  </w:style>
  <w:style w:type="character" w:customStyle="1" w:styleId="zwc">
    <w:name w:val="zwc"/>
  </w:style>
  <w:style w:type="character" w:customStyle="1" w:styleId="zjgblk1">
    <w:name w:val="zjgblk1"/>
    <w:rPr>
      <w:rFonts w:hint="default"/>
      <w:color w:val="000000"/>
      <w:spacing w:val="336"/>
      <w:sz w:val="18"/>
      <w:szCs w:val="18"/>
      <w:u w:val="none"/>
    </w:rPr>
  </w:style>
  <w:style w:type="character" w:customStyle="1" w:styleId="style13">
    <w:name w:val="style1"/>
  </w:style>
  <w:style w:type="character" w:customStyle="1" w:styleId="moonicontexticon">
    <w:name w:val="moon icon texticon"/>
    <w:qFormat/>
  </w:style>
  <w:style w:type="character" w:customStyle="1" w:styleId="CharCharffffffffd">
    <w:name w:val="黑体标题 Char Char"/>
    <w:rPr>
      <w:rFonts w:ascii="宋体" w:eastAsia="宋体" w:hAnsi="宋体"/>
      <w:b/>
      <w:spacing w:val="10"/>
      <w:kern w:val="2"/>
      <w:sz w:val="28"/>
      <w:szCs w:val="18"/>
      <w:lang w:val="en-US" w:eastAsia="zh-CN" w:bidi="ar-SA"/>
    </w:rPr>
  </w:style>
  <w:style w:type="character" w:customStyle="1" w:styleId="sh141">
    <w:name w:val="sh141"/>
    <w:rPr>
      <w:color w:val="2B2B2B"/>
      <w:sz w:val="18"/>
      <w:szCs w:val="18"/>
    </w:rPr>
  </w:style>
  <w:style w:type="character" w:customStyle="1" w:styleId="unname2">
    <w:name w:val="unname2"/>
    <w:qFormat/>
  </w:style>
  <w:style w:type="character" w:customStyle="1" w:styleId="font14160style19">
    <w:name w:val="font14_160 style19"/>
  </w:style>
  <w:style w:type="character" w:customStyle="1" w:styleId="Char2f6">
    <w:name w:val="小四+首行缩进 Char2"/>
    <w:link w:val="affffffffffffffffffffffffffffffffffffffff5"/>
    <w:qFormat/>
    <w:locked/>
    <w:rPr>
      <w:rFonts w:ascii="宋体" w:hAnsi="宋体" w:cs="宋体"/>
      <w:sz w:val="24"/>
    </w:rPr>
  </w:style>
  <w:style w:type="paragraph" w:customStyle="1" w:styleId="affffffffffffffffffffffffffffffffffffffff5">
    <w:name w:val="小四+首行缩进"/>
    <w:basedOn w:val="ab"/>
    <w:link w:val="Char2f6"/>
    <w:qFormat/>
    <w:pPr>
      <w:spacing w:line="360" w:lineRule="auto"/>
      <w:ind w:firstLine="482"/>
    </w:pPr>
    <w:rPr>
      <w:rFonts w:ascii="宋体" w:hAnsi="宋体" w:cs="宋体"/>
      <w:sz w:val="24"/>
    </w:rPr>
  </w:style>
  <w:style w:type="character" w:customStyle="1" w:styleId="hei1">
    <w:name w:val="hei1"/>
    <w:qFormat/>
  </w:style>
  <w:style w:type="character" w:customStyle="1" w:styleId="10f">
    <w:name w:val="10f"/>
  </w:style>
  <w:style w:type="character" w:customStyle="1" w:styleId="size9">
    <w:name w:val="size9"/>
    <w:qFormat/>
  </w:style>
  <w:style w:type="character" w:customStyle="1" w:styleId="wbz2">
    <w:name w:val="wbz2"/>
    <w:rPr>
      <w:rFonts w:hint="default"/>
      <w:color w:val="000000"/>
      <w:spacing w:val="0"/>
      <w:sz w:val="18"/>
      <w:szCs w:val="18"/>
      <w:u w:val="none"/>
    </w:rPr>
  </w:style>
  <w:style w:type="character" w:customStyle="1" w:styleId="sy7t">
    <w:name w:val="sy7t"/>
  </w:style>
  <w:style w:type="character" w:customStyle="1" w:styleId="headline-content">
    <w:name w:val="headline-content"/>
  </w:style>
  <w:style w:type="character" w:customStyle="1" w:styleId="CharCharffffffffe">
    <w:name w:val="二级无标题条 Char Char"/>
    <w:rPr>
      <w:rFonts w:eastAsia="宋体"/>
      <w:kern w:val="2"/>
      <w:sz w:val="21"/>
      <w:szCs w:val="24"/>
      <w:lang w:val="en-US" w:eastAsia="zh-CN" w:bidi="ar-SA"/>
    </w:rPr>
  </w:style>
  <w:style w:type="character" w:customStyle="1" w:styleId="scc">
    <w:name w:val="s c c"/>
  </w:style>
  <w:style w:type="character" w:customStyle="1" w:styleId="ChaChar">
    <w:name w:val="正文缩进 Cha Char"/>
    <w:qFormat/>
    <w:rPr>
      <w:rFonts w:eastAsia="宋体"/>
      <w:kern w:val="2"/>
      <w:sz w:val="28"/>
      <w:szCs w:val="24"/>
      <w:lang w:val="en-US" w:eastAsia="zh-CN" w:bidi="ar-SA"/>
    </w:rPr>
  </w:style>
  <w:style w:type="character" w:customStyle="1" w:styleId="at1">
    <w:name w:val="at_1"/>
  </w:style>
  <w:style w:type="character" w:customStyle="1" w:styleId="ca-14">
    <w:name w:val="ca-14"/>
    <w:basedOn w:val="ad"/>
  </w:style>
  <w:style w:type="character" w:customStyle="1" w:styleId="style391">
    <w:name w:val="style391"/>
    <w:rPr>
      <w:b/>
      <w:bCs/>
      <w:color w:val="CC0000"/>
    </w:rPr>
  </w:style>
  <w:style w:type="character" w:customStyle="1" w:styleId="2ArialBlackCharChar">
    <w:name w:val="样式 标题 2节 + (符号) Arial Black 小四 Char Char"/>
    <w:rPr>
      <w:rFonts w:ascii="宋体" w:eastAsia="仿宋_GB2312" w:hAnsi="Arial Black"/>
      <w:kern w:val="21"/>
      <w:sz w:val="28"/>
      <w:lang w:val="en-US" w:eastAsia="zh-CN" w:bidi="ar-SA"/>
    </w:rPr>
  </w:style>
  <w:style w:type="character" w:customStyle="1" w:styleId="CharCharfffffffff">
    <w:name w:val="环评正文 Char Char"/>
    <w:rPr>
      <w:rFonts w:ascii="仿宋_GB2312" w:eastAsia="仿宋_GB2312"/>
      <w:kern w:val="2"/>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5C037A6-CF35-485B-AAFB-FD0EDBB7FA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35</Pages>
  <Words>4028</Words>
  <Characters>22961</Characters>
  <Application>Microsoft Office Word</Application>
  <DocSecurity>0</DocSecurity>
  <Lines>191</Lines>
  <Paragraphs>53</Paragraphs>
  <ScaleCrop>false</ScaleCrop>
  <Company>China</Company>
  <LinksUpToDate>false</LinksUpToDate>
  <CharactersWithSpaces>26936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用户</cp:lastModifiedBy>
  <cp:revision>41</cp:revision>
  <cp:lastPrinted>2019-06-03T09:36:00Z</cp:lastPrinted>
  <dcterms:created xsi:type="dcterms:W3CDTF">2023-04-26T00:58:00Z</dcterms:created>
  <dcterms:modified xsi:type="dcterms:W3CDTF">2026-03-31T05:00:00Z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eyJoZGlkIjoiZGMwNGNmMTUyYzZmNDAzMWI0MDVkMTRiNTQ2NGI3YzEiLCJ1c2VySWQiOiIyNjAxNjA5NTAifQ==</vt:lpwstr>
  </property>
  <property fmtid="{D5CDD505-2E9C-101B-9397-08002B2CF9AE}" pid="3" name="KSOProductBuildVer">
    <vt:lpwstr>2052-12.1.0.21171</vt:lpwstr>
  </property>
  <property fmtid="{D5CDD505-2E9C-101B-9397-08002B2CF9AE}" pid="4" name="ICV">
    <vt:lpwstr>8BBB3347C9D344F885E7D9BD9F944963_12</vt:lpwstr>
  </property>
</Properties>
</file>